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9373">
      <w:pPr>
        <w:pStyle w:val="2"/>
        <w:spacing w:before="156" w:after="156"/>
        <w:rPr>
          <w:rFonts w:hint="default" w:ascii="宋体" w:hAnsi="宋体" w:eastAsia="宋体" w:cs="Times New Roman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上武高速公路基础设施提升改造项目K346+403-K346+597段边坡监测预警系统安装施工</w:t>
      </w:r>
    </w:p>
    <w:p w14:paraId="45634DEA">
      <w:pPr>
        <w:pStyle w:val="2"/>
        <w:spacing w:before="156" w:after="156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/>
          <w:sz w:val="36"/>
          <w:szCs w:val="36"/>
        </w:rPr>
        <w:t>(报价</w:t>
      </w:r>
      <w:r>
        <w:rPr>
          <w:rFonts w:hint="eastAsia" w:ascii="宋体" w:hAnsi="宋体" w:eastAsia="宋体"/>
          <w:sz w:val="36"/>
          <w:szCs w:val="36"/>
          <w:lang w:eastAsia="zh-CN"/>
        </w:rPr>
        <w:t>单</w:t>
      </w:r>
      <w:r>
        <w:rPr>
          <w:rFonts w:hint="eastAsia" w:ascii="宋体" w:hAnsi="宋体" w:eastAsia="宋体"/>
          <w:sz w:val="36"/>
          <w:szCs w:val="36"/>
        </w:rPr>
        <w:t>)</w:t>
      </w:r>
    </w:p>
    <w:p w14:paraId="28C02127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</w:t>
      </w:r>
    </w:p>
    <w:p w14:paraId="34870C78">
      <w:pPr>
        <w:pStyle w:val="6"/>
        <w:ind w:firstLine="0" w:firstLineChars="0"/>
      </w:pPr>
      <w:r>
        <w:rPr>
          <w:rFonts w:hint="eastAsia" w:eastAsia="仿宋_GB2312" w:asciiTheme="minorEastAsia" w:hAnsiTheme="minorEastAsia" w:cstheme="minorEastAsia"/>
          <w:color w:val="auto"/>
          <w:sz w:val="28"/>
        </w:rPr>
        <w:t>联系人及电话：</w:t>
      </w:r>
    </w:p>
    <w:p w14:paraId="3E1BF0EA">
      <w:pPr>
        <w:spacing w:line="360" w:lineRule="auto"/>
        <w:ind w:firstLine="632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一、报价内容：</w:t>
      </w:r>
    </w:p>
    <w:p w14:paraId="793AF3A2">
      <w:pPr>
        <w:spacing w:line="360" w:lineRule="auto"/>
        <w:ind w:firstLine="527" w:firstLineChars="25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根据工程量清单进行总价报价，总价为</w:t>
      </w:r>
      <w:r>
        <w:rPr>
          <w:rFonts w:hint="eastAsia" w:ascii="宋体" w:hAnsi="宋体" w:eastAsia="宋体"/>
          <w:b/>
          <w:sz w:val="21"/>
          <w:szCs w:val="21"/>
          <w:u w:val="single"/>
        </w:rPr>
        <w:t xml:space="preserve">                                    </w:t>
      </w:r>
      <w:r>
        <w:rPr>
          <w:rFonts w:hint="eastAsia" w:ascii="宋体" w:hAnsi="宋体" w:eastAsia="宋体"/>
          <w:b/>
          <w:sz w:val="21"/>
          <w:szCs w:val="21"/>
        </w:rPr>
        <w:t>（大写）</w:t>
      </w:r>
      <w:r>
        <w:rPr>
          <w:rFonts w:hint="eastAsia" w:ascii="宋体" w:hAnsi="宋体" w:eastAsia="宋体"/>
          <w:b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/>
          <w:b/>
          <w:sz w:val="21"/>
          <w:szCs w:val="21"/>
        </w:rPr>
        <w:t>（小写）（总价下浮比例即为清单中各项单价下浮比例）。</w:t>
      </w:r>
    </w:p>
    <w:p w14:paraId="22B7B11C">
      <w:pPr>
        <w:spacing w:line="360" w:lineRule="auto"/>
        <w:ind w:firstLine="632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二、其他事项</w:t>
      </w:r>
    </w:p>
    <w:p w14:paraId="44465426"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1、本项目采用工程量清单计价方式，工程量清单单价包括材料费、机械费、人工费、制作费、安装费、运费、装卸费、税金、利润等一切费用，招标方不再支付其他费用。</w:t>
      </w:r>
    </w:p>
    <w:p w14:paraId="1E1FB5FE">
      <w:pPr>
        <w:numPr>
          <w:ilvl w:val="0"/>
          <w:numId w:val="1"/>
        </w:num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%，税名为 工程服务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 w14:paraId="3807BF49">
      <w:pPr>
        <w:numPr>
          <w:ilvl w:val="0"/>
          <w:numId w:val="1"/>
        </w:numPr>
        <w:spacing w:line="360" w:lineRule="auto"/>
        <w:ind w:firstLine="63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本合同数量为暂定数量，单价为固定价，最终结算按甲方实际确认的数量及总价为准。</w:t>
      </w:r>
    </w:p>
    <w:p w14:paraId="2CB14D05"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4、支付方式：</w:t>
      </w:r>
      <w:bookmarkStart w:id="0" w:name="_GoBack"/>
      <w:r>
        <w:rPr>
          <w:rFonts w:hint="eastAsia" w:ascii="宋体" w:hAnsi="宋体" w:eastAsia="宋体"/>
          <w:sz w:val="21"/>
          <w:szCs w:val="21"/>
          <w:lang w:val="en-US" w:eastAsia="zh-CN"/>
        </w:rPr>
        <w:t>甲方根据乙方工程完成情况按业主、监理验收认可的工程量按月予以预结算，业主计量款到位后，乙方开具专用增值税税票后7个有效工作日内支付，付款总额不超过结算总额的80％；经二审结算审核后支付至二审审定价的97%(3%作为质量保证金，保修期满后一次性无息退还)。</w:t>
      </w:r>
    </w:p>
    <w:bookmarkEnd w:id="0"/>
    <w:p w14:paraId="5C531E03"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5、项目施工工期：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60</w:t>
      </w:r>
      <w:r>
        <w:rPr>
          <w:rFonts w:hint="eastAsia" w:ascii="宋体" w:hAnsi="宋体" w:eastAsia="宋体"/>
          <w:sz w:val="21"/>
          <w:szCs w:val="21"/>
          <w:u w:val="single"/>
        </w:rPr>
        <w:t>天</w:t>
      </w:r>
      <w:r>
        <w:rPr>
          <w:rFonts w:hint="eastAsia" w:ascii="宋体" w:hAnsi="宋体" w:eastAsia="宋体"/>
          <w:sz w:val="21"/>
          <w:szCs w:val="21"/>
        </w:rPr>
        <w:t xml:space="preserve"> 。</w:t>
      </w:r>
    </w:p>
    <w:p w14:paraId="6540088F">
      <w:pPr>
        <w:pStyle w:val="6"/>
        <w:ind w:firstLine="210"/>
      </w:pPr>
      <w:r>
        <w:rPr>
          <w:rFonts w:hint="eastAsia" w:ascii="宋体" w:hAnsi="宋体" w:eastAsia="宋体"/>
          <w:sz w:val="21"/>
          <w:szCs w:val="21"/>
        </w:rPr>
        <w:t xml:space="preserve">    6、保修期及质保期：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年          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46BB7592">
      <w:pPr>
        <w:spacing w:line="36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7、其他需说明的内容：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/>
          <w:sz w:val="21"/>
          <w:szCs w:val="21"/>
        </w:rPr>
        <w:t xml:space="preserve">。   </w:t>
      </w:r>
    </w:p>
    <w:p w14:paraId="0909C6C4">
      <w:pPr>
        <w:spacing w:line="360" w:lineRule="auto"/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DNlNmY1NTE1NWQ2OTgxYjBlOTI1YzA4YjI1OGQifQ=="/>
  </w:docVars>
  <w:rsids>
    <w:rsidRoot w:val="332918C8"/>
    <w:rsid w:val="00080526"/>
    <w:rsid w:val="00307209"/>
    <w:rsid w:val="003F6398"/>
    <w:rsid w:val="00454D61"/>
    <w:rsid w:val="005D30C8"/>
    <w:rsid w:val="005F47DE"/>
    <w:rsid w:val="007D04F0"/>
    <w:rsid w:val="00840E21"/>
    <w:rsid w:val="009C07B0"/>
    <w:rsid w:val="00BA46BA"/>
    <w:rsid w:val="00BC1511"/>
    <w:rsid w:val="00C033B7"/>
    <w:rsid w:val="00CB1120"/>
    <w:rsid w:val="00DE0BD6"/>
    <w:rsid w:val="00E808EE"/>
    <w:rsid w:val="00F27138"/>
    <w:rsid w:val="04EE121F"/>
    <w:rsid w:val="061050F6"/>
    <w:rsid w:val="07B17F8F"/>
    <w:rsid w:val="0C6F4277"/>
    <w:rsid w:val="0D966530"/>
    <w:rsid w:val="0ECC12D1"/>
    <w:rsid w:val="112C2271"/>
    <w:rsid w:val="11DE0D72"/>
    <w:rsid w:val="13181A69"/>
    <w:rsid w:val="1881137E"/>
    <w:rsid w:val="18CC62BF"/>
    <w:rsid w:val="194F4594"/>
    <w:rsid w:val="1CED2225"/>
    <w:rsid w:val="20043D7F"/>
    <w:rsid w:val="240A3624"/>
    <w:rsid w:val="259765CF"/>
    <w:rsid w:val="2A0201CD"/>
    <w:rsid w:val="2C606EFF"/>
    <w:rsid w:val="31353E27"/>
    <w:rsid w:val="317E39A6"/>
    <w:rsid w:val="31A43A52"/>
    <w:rsid w:val="332918C8"/>
    <w:rsid w:val="35891A4A"/>
    <w:rsid w:val="36515814"/>
    <w:rsid w:val="36890EE8"/>
    <w:rsid w:val="39B23A22"/>
    <w:rsid w:val="3B0B75C9"/>
    <w:rsid w:val="41B07E9F"/>
    <w:rsid w:val="42510207"/>
    <w:rsid w:val="43601E55"/>
    <w:rsid w:val="436A45B6"/>
    <w:rsid w:val="485B0E2A"/>
    <w:rsid w:val="50171914"/>
    <w:rsid w:val="520A6B22"/>
    <w:rsid w:val="58E9186D"/>
    <w:rsid w:val="58FF42F4"/>
    <w:rsid w:val="5B102D7E"/>
    <w:rsid w:val="5CE73A8F"/>
    <w:rsid w:val="5F111B7B"/>
    <w:rsid w:val="60604A0A"/>
    <w:rsid w:val="612D68AC"/>
    <w:rsid w:val="625A7DEA"/>
    <w:rsid w:val="636A2B2B"/>
    <w:rsid w:val="64073E41"/>
    <w:rsid w:val="67A966F5"/>
    <w:rsid w:val="699B3979"/>
    <w:rsid w:val="6E5D2552"/>
    <w:rsid w:val="70B67729"/>
    <w:rsid w:val="72B86ABF"/>
    <w:rsid w:val="75B3070E"/>
    <w:rsid w:val="75E27C7D"/>
    <w:rsid w:val="7F9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Lines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character" w:customStyle="1" w:styleId="9">
    <w:name w:val="页眉 Char"/>
    <w:basedOn w:val="8"/>
    <w:link w:val="5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363</Words>
  <Characters>380</Characters>
  <Lines>4</Lines>
  <Paragraphs>1</Paragraphs>
  <TotalTime>28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2023-09-25T02:44:00Z</dcterms:created>
  <dc:creator>梅梓喻</dc:creator>
  <cp:lastModifiedBy>Peng</cp:lastModifiedBy>
  <cp:lastPrinted>2025-12-22T06:28:00Z</cp:lastPrinted>
  <dcterms:modified xsi:type="dcterms:W3CDTF">2026-03-19T03:58:31Z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78AB2D2D7E2241F9AD9A90FB445B8DEE_13</vt:lpwstr>
  </property>
  <property fmtid="{D5CDD505-2E9C-101B-9397-08002B2CF9AE}" pid="4" name="KSOTemplateDocerSaveRecord">
    <vt:lpwstr>eyJoZGlkIjoiYmFiODUxZDg4NWIyZjc1YzdkMGQxNTdhOGI4OWFlNTEiLCJ1c2VySWQiOiIxMzU1NjQ0ODkyIn0=</vt:lpwstr>
  </property>
</Properties>
</file>