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C5" w:rsidRDefault="00F960A2">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上饶市中心城区排水防涝提升工程明叔大道-解放河泵站雨水管改造劳务分包</w:t>
      </w:r>
      <w:r>
        <w:rPr>
          <w:rFonts w:ascii="宋体" w:eastAsia="宋体" w:hAnsi="宋体" w:hint="eastAsia"/>
          <w:sz w:val="36"/>
          <w:szCs w:val="36"/>
        </w:rPr>
        <w:t>报价</w:t>
      </w:r>
      <w:bookmarkEnd w:id="0"/>
      <w:r>
        <w:rPr>
          <w:rFonts w:ascii="宋体" w:eastAsia="宋体" w:hAnsi="宋体" w:hint="eastAsia"/>
          <w:sz w:val="36"/>
          <w:szCs w:val="36"/>
        </w:rPr>
        <w:t>函</w:t>
      </w:r>
    </w:p>
    <w:p w:rsidR="00281DC5" w:rsidRDefault="00F960A2">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281DC5" w:rsidRDefault="00F960A2">
      <w:pPr>
        <w:pStyle w:val="a6"/>
        <w:ind w:firstLineChars="0" w:firstLine="0"/>
      </w:pPr>
      <w:r>
        <w:rPr>
          <w:rFonts w:asciiTheme="minorEastAsia" w:eastAsia="仿宋_GB2312" w:hAnsiTheme="minorEastAsia" w:cstheme="minorEastAsia" w:hint="eastAsia"/>
          <w:color w:val="auto"/>
          <w:sz w:val="28"/>
        </w:rPr>
        <w:t>联系人及电话：</w:t>
      </w:r>
    </w:p>
    <w:p w:rsidR="00281DC5" w:rsidRDefault="00F960A2">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281DC5" w:rsidRDefault="00F960A2">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005D1A74">
        <w:rPr>
          <w:rFonts w:ascii="宋体" w:eastAsia="宋体" w:hAnsi="宋体" w:hint="eastAsia"/>
          <w:b/>
          <w:sz w:val="21"/>
          <w:szCs w:val="21"/>
        </w:rPr>
        <w:t xml:space="preserve"> </w:t>
      </w:r>
      <w:r w:rsidR="005D1A74" w:rsidRPr="005D1A74">
        <w:rPr>
          <w:rFonts w:ascii="宋体" w:eastAsia="宋体" w:hAnsi="宋体" w:hint="eastAsia"/>
          <w:b/>
          <w:sz w:val="21"/>
          <w:szCs w:val="21"/>
          <w:u w:val="single"/>
        </w:rPr>
        <w:t xml:space="preserve">           </w:t>
      </w:r>
      <w:r>
        <w:rPr>
          <w:rFonts w:ascii="宋体" w:eastAsia="宋体" w:hAnsi="宋体" w:hint="eastAsia"/>
          <w:b/>
          <w:sz w:val="21"/>
          <w:szCs w:val="21"/>
        </w:rPr>
        <w:t>（大写）</w:t>
      </w:r>
      <w:r w:rsidR="005D1A74" w:rsidRPr="005D1A74">
        <w:rPr>
          <w:rFonts w:ascii="宋体" w:eastAsia="宋体" w:hAnsi="宋体" w:hint="eastAsia"/>
          <w:b/>
          <w:sz w:val="21"/>
          <w:szCs w:val="21"/>
          <w:u w:val="single"/>
        </w:rPr>
        <w:t xml:space="preserve">       </w:t>
      </w:r>
      <w:r>
        <w:rPr>
          <w:rFonts w:ascii="宋体" w:eastAsia="宋体" w:hAnsi="宋体" w:hint="eastAsia"/>
          <w:b/>
          <w:sz w:val="21"/>
          <w:szCs w:val="21"/>
        </w:rPr>
        <w:t>（小写）（总价下浮比例即为</w:t>
      </w:r>
      <w:r w:rsidR="005D1A74">
        <w:rPr>
          <w:rFonts w:ascii="宋体" w:eastAsia="宋体" w:hAnsi="宋体" w:hint="eastAsia"/>
          <w:b/>
          <w:sz w:val="21"/>
          <w:szCs w:val="21"/>
        </w:rPr>
        <w:t>招标控制价</w:t>
      </w:r>
      <w:r w:rsidR="008737D5">
        <w:rPr>
          <w:rFonts w:ascii="宋体" w:eastAsia="宋体" w:hAnsi="宋体" w:hint="eastAsia"/>
          <w:b/>
          <w:sz w:val="21"/>
          <w:szCs w:val="21"/>
        </w:rPr>
        <w:t>工程量</w:t>
      </w:r>
      <w:r>
        <w:rPr>
          <w:rFonts w:ascii="宋体" w:eastAsia="宋体" w:hAnsi="宋体" w:hint="eastAsia"/>
          <w:b/>
          <w:sz w:val="21"/>
          <w:szCs w:val="21"/>
        </w:rPr>
        <w:t>清单中各项单价下浮比例）。</w:t>
      </w:r>
    </w:p>
    <w:p w:rsidR="00281DC5" w:rsidRDefault="00F960A2">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281DC5" w:rsidRDefault="00F960A2">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1、本项目采用费用包干方式，即以上报价</w:t>
      </w:r>
      <w:bookmarkStart w:id="1" w:name="_GoBack"/>
      <w:bookmarkEnd w:id="1"/>
      <w:r>
        <w:rPr>
          <w:rFonts w:ascii="宋体" w:eastAsia="宋体" w:hAnsi="宋体" w:hint="eastAsia"/>
          <w:sz w:val="21"/>
          <w:szCs w:val="21"/>
        </w:rPr>
        <w:t>包括材料费(除甲方提供的材料外)、人工费、制作费、安装费、运费、装卸费、税金、利润等一切费用，招标方不再支付其他费用。</w:t>
      </w:r>
    </w:p>
    <w:p w:rsidR="00281DC5" w:rsidRDefault="00F960A2">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w:t>
      </w:r>
      <w:r w:rsidR="00645F9E">
        <w:rPr>
          <w:rFonts w:ascii="宋体" w:eastAsia="宋体" w:hAnsi="宋体" w:hint="eastAsia"/>
          <w:sz w:val="21"/>
          <w:szCs w:val="21"/>
          <w:u w:val="single"/>
        </w:rPr>
        <w:t xml:space="preserve"> 工程服务</w:t>
      </w:r>
      <w:r>
        <w:rPr>
          <w:rFonts w:ascii="宋体" w:eastAsia="宋体" w:hAnsi="宋体" w:hint="eastAsia"/>
          <w:sz w:val="21"/>
          <w:szCs w:val="21"/>
          <w:u w:val="single"/>
        </w:rPr>
        <w:t xml:space="preserve"> </w:t>
      </w:r>
      <w:r w:rsidRPr="00645F9E">
        <w:rPr>
          <w:rFonts w:ascii="宋体" w:eastAsia="宋体" w:hAnsi="宋体" w:hint="eastAsia"/>
          <w:sz w:val="21"/>
          <w:szCs w:val="21"/>
        </w:rPr>
        <w:t>的增值税专用发票</w:t>
      </w:r>
      <w:r>
        <w:rPr>
          <w:rFonts w:ascii="宋体" w:eastAsia="宋体" w:hAnsi="宋体" w:hint="eastAsia"/>
          <w:sz w:val="21"/>
          <w:szCs w:val="21"/>
        </w:rPr>
        <w:t>。并承诺不予以调价。</w:t>
      </w:r>
    </w:p>
    <w:p w:rsidR="00281DC5" w:rsidRDefault="00F960A2">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281DC5" w:rsidRDefault="00F960A2">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rsidR="00281DC5" w:rsidRDefault="00F960A2">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Pr>
          <w:rFonts w:ascii="宋体" w:eastAsia="宋体" w:hAnsi="宋体" w:hint="eastAsia"/>
          <w:sz w:val="21"/>
          <w:szCs w:val="21"/>
          <w:u w:val="single"/>
        </w:rPr>
        <w:t>1个月</w:t>
      </w:r>
      <w:r w:rsidR="00645F9E">
        <w:rPr>
          <w:rFonts w:ascii="宋体" w:eastAsia="宋体" w:hAnsi="宋体" w:hint="eastAsia"/>
          <w:sz w:val="21"/>
          <w:szCs w:val="21"/>
          <w:u w:val="single"/>
        </w:rPr>
        <w:t xml:space="preserve"> </w:t>
      </w:r>
      <w:r>
        <w:rPr>
          <w:rFonts w:ascii="宋体" w:eastAsia="宋体" w:hAnsi="宋体" w:hint="eastAsia"/>
          <w:sz w:val="21"/>
          <w:szCs w:val="21"/>
        </w:rPr>
        <w:t>。</w:t>
      </w:r>
    </w:p>
    <w:p w:rsidR="00281DC5" w:rsidRDefault="00F960A2">
      <w:pPr>
        <w:pStyle w:val="a6"/>
        <w:ind w:firstLine="210"/>
      </w:pPr>
      <w:r>
        <w:rPr>
          <w:rFonts w:ascii="宋体" w:eastAsia="宋体" w:hAnsi="宋体" w:hint="eastAsia"/>
          <w:sz w:val="21"/>
          <w:szCs w:val="21"/>
        </w:rPr>
        <w:t xml:space="preserve">    6、保修期及质保期：</w:t>
      </w:r>
      <w:r>
        <w:rPr>
          <w:rFonts w:ascii="宋体" w:eastAsia="宋体" w:hAnsi="宋体" w:hint="eastAsia"/>
          <w:sz w:val="21"/>
          <w:szCs w:val="21"/>
          <w:u w:val="single"/>
        </w:rPr>
        <w:t xml:space="preserve">    1年     </w:t>
      </w:r>
      <w:r>
        <w:rPr>
          <w:rFonts w:ascii="宋体" w:eastAsia="宋体" w:hAnsi="宋体" w:hint="eastAsia"/>
          <w:sz w:val="21"/>
          <w:szCs w:val="21"/>
        </w:rPr>
        <w:t>。</w:t>
      </w:r>
    </w:p>
    <w:p w:rsidR="00281DC5" w:rsidRDefault="00F960A2">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Pr="005D1A74">
        <w:rPr>
          <w:rFonts w:ascii="宋体" w:eastAsia="宋体" w:hAnsi="宋体" w:hint="eastAsia"/>
          <w:sz w:val="21"/>
          <w:szCs w:val="21"/>
          <w:u w:val="single"/>
        </w:rPr>
        <w:t xml:space="preserve"> </w:t>
      </w:r>
      <w:r w:rsidR="005D1A74" w:rsidRPr="005D1A74">
        <w:rPr>
          <w:rFonts w:ascii="宋体" w:eastAsia="宋体" w:hAnsi="宋体" w:hint="eastAsia"/>
          <w:sz w:val="21"/>
          <w:szCs w:val="21"/>
          <w:u w:val="single"/>
        </w:rPr>
        <w:t xml:space="preserve">      </w:t>
      </w:r>
      <w:r w:rsidR="00645F9E">
        <w:rPr>
          <w:rFonts w:ascii="宋体" w:eastAsia="宋体" w:hAnsi="宋体" w:hint="eastAsia"/>
          <w:sz w:val="21"/>
          <w:szCs w:val="21"/>
          <w:u w:val="single"/>
        </w:rPr>
        <w:t xml:space="preserve">   </w:t>
      </w:r>
      <w:r w:rsidR="005D1A74" w:rsidRPr="005D1A74">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281DC5" w:rsidRDefault="008737D5">
      <w:pPr>
        <w:spacing w:line="360" w:lineRule="auto"/>
        <w:ind w:firstLineChars="50" w:firstLine="105"/>
        <w:rPr>
          <w:rFonts w:ascii="宋体" w:eastAsia="宋体" w:hAnsi="宋体"/>
          <w:sz w:val="21"/>
          <w:szCs w:val="21"/>
        </w:rPr>
      </w:pPr>
      <w:r>
        <w:rPr>
          <w:rFonts w:ascii="宋体" w:eastAsia="宋体" w:hAnsi="宋体" w:hint="eastAsia"/>
          <w:sz w:val="21"/>
          <w:szCs w:val="21"/>
        </w:rPr>
        <w:t xml:space="preserve"> </w:t>
      </w:r>
    </w:p>
    <w:p w:rsidR="00281DC5" w:rsidRDefault="00281DC5">
      <w:pPr>
        <w:spacing w:line="360" w:lineRule="auto"/>
        <w:rPr>
          <w:rFonts w:ascii="宋体" w:eastAsia="宋体" w:hAnsi="宋体"/>
          <w:sz w:val="21"/>
          <w:szCs w:val="21"/>
        </w:rPr>
      </w:pPr>
    </w:p>
    <w:sectPr w:rsidR="00281DC5" w:rsidSect="00281D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50B" w:rsidRDefault="0099050B" w:rsidP="005D1A74">
      <w:r>
        <w:separator/>
      </w:r>
    </w:p>
  </w:endnote>
  <w:endnote w:type="continuationSeparator" w:id="0">
    <w:p w:rsidR="0099050B" w:rsidRDefault="0099050B" w:rsidP="005D1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50B" w:rsidRDefault="0099050B" w:rsidP="005D1A74">
      <w:r>
        <w:separator/>
      </w:r>
    </w:p>
  </w:footnote>
  <w:footnote w:type="continuationSeparator" w:id="0">
    <w:p w:rsidR="0099050B" w:rsidRDefault="0099050B" w:rsidP="005D1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281DC5"/>
    <w:rsid w:val="00454D61"/>
    <w:rsid w:val="005D1A74"/>
    <w:rsid w:val="00645F9E"/>
    <w:rsid w:val="00692B6B"/>
    <w:rsid w:val="007B7674"/>
    <w:rsid w:val="007D04F0"/>
    <w:rsid w:val="0085551C"/>
    <w:rsid w:val="008737D5"/>
    <w:rsid w:val="0091230F"/>
    <w:rsid w:val="0099050B"/>
    <w:rsid w:val="00C033B7"/>
    <w:rsid w:val="00F960A2"/>
    <w:rsid w:val="061050F6"/>
    <w:rsid w:val="07B17F8F"/>
    <w:rsid w:val="0ECC12D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81DC5"/>
    <w:pPr>
      <w:widowControl w:val="0"/>
      <w:jc w:val="both"/>
    </w:pPr>
    <w:rPr>
      <w:rFonts w:eastAsia="仿宋_GB2312"/>
      <w:kern w:val="2"/>
      <w:sz w:val="32"/>
      <w:szCs w:val="24"/>
    </w:rPr>
  </w:style>
  <w:style w:type="paragraph" w:styleId="2">
    <w:name w:val="heading 2"/>
    <w:basedOn w:val="a"/>
    <w:next w:val="a"/>
    <w:autoRedefine/>
    <w:qFormat/>
    <w:rsid w:val="00281DC5"/>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281DC5"/>
    <w:pPr>
      <w:spacing w:after="120"/>
    </w:pPr>
  </w:style>
  <w:style w:type="paragraph" w:styleId="a4">
    <w:name w:val="footer"/>
    <w:basedOn w:val="a"/>
    <w:link w:val="Char"/>
    <w:autoRedefine/>
    <w:qFormat/>
    <w:rsid w:val="00281DC5"/>
    <w:pPr>
      <w:tabs>
        <w:tab w:val="center" w:pos="4153"/>
        <w:tab w:val="right" w:pos="8306"/>
      </w:tabs>
      <w:snapToGrid w:val="0"/>
      <w:jc w:val="left"/>
    </w:pPr>
    <w:rPr>
      <w:sz w:val="18"/>
      <w:szCs w:val="18"/>
    </w:rPr>
  </w:style>
  <w:style w:type="paragraph" w:styleId="a5">
    <w:name w:val="header"/>
    <w:basedOn w:val="a"/>
    <w:link w:val="Char0"/>
    <w:autoRedefine/>
    <w:qFormat/>
    <w:rsid w:val="00281DC5"/>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281DC5"/>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281DC5"/>
    <w:rPr>
      <w:rFonts w:eastAsia="仿宋_GB2312"/>
      <w:kern w:val="2"/>
      <w:sz w:val="18"/>
      <w:szCs w:val="18"/>
    </w:rPr>
  </w:style>
  <w:style w:type="character" w:customStyle="1" w:styleId="Char">
    <w:name w:val="页脚 Char"/>
    <w:basedOn w:val="a0"/>
    <w:link w:val="a4"/>
    <w:autoRedefine/>
    <w:qFormat/>
    <w:rsid w:val="00281DC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4</cp:revision>
  <dcterms:created xsi:type="dcterms:W3CDTF">2025-02-13T07:30:00Z</dcterms:created>
  <dcterms:modified xsi:type="dcterms:W3CDTF">2025-02-14T07:39:00Z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