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F1" w:rsidRDefault="00F10EF1" w:rsidP="00F10EF1">
      <w:pPr>
        <w:pStyle w:val="2"/>
        <w:ind w:firstLine="0"/>
        <w:rPr>
          <w:rFonts w:hint="eastAsia"/>
          <w:kern w:val="0"/>
        </w:rPr>
      </w:pPr>
      <w:bookmarkStart w:id="0" w:name="_Toc468367296"/>
      <w:r>
        <w:rPr>
          <w:rFonts w:hint="eastAsia"/>
          <w:kern w:val="0"/>
        </w:rPr>
        <w:t>上饶市中心城区排水防涝提升工程万达华府</w:t>
      </w:r>
    </w:p>
    <w:p w:rsidR="001622A4" w:rsidRPr="00F10EF1" w:rsidRDefault="00F10EF1" w:rsidP="00F10EF1">
      <w:pPr>
        <w:pStyle w:val="2"/>
        <w:ind w:firstLine="0"/>
        <w:rPr>
          <w:kern w:val="0"/>
        </w:rPr>
      </w:pPr>
      <w:r>
        <w:rPr>
          <w:rFonts w:hint="eastAsia"/>
          <w:kern w:val="0"/>
        </w:rPr>
        <w:t>雨污</w:t>
      </w:r>
      <w:r>
        <w:rPr>
          <w:rFonts w:hint="eastAsia"/>
          <w:kern w:val="0"/>
        </w:rPr>
        <w:t>分流改造劳务分包</w:t>
      </w:r>
      <w:r>
        <w:rPr>
          <w:rFonts w:hint="eastAsia"/>
        </w:rPr>
        <w:t>报价</w:t>
      </w:r>
      <w:bookmarkEnd w:id="0"/>
      <w:r>
        <w:rPr>
          <w:rFonts w:hint="eastAsia"/>
        </w:rPr>
        <w:t>函</w:t>
      </w:r>
    </w:p>
    <w:p w:rsidR="001622A4" w:rsidRDefault="00F10EF1" w:rsidP="00F10EF1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报价单位：（公章）</w:t>
      </w:r>
    </w:p>
    <w:p w:rsidR="001622A4" w:rsidRDefault="00F10EF1">
      <w:pPr>
        <w:pStyle w:val="a6"/>
        <w:ind w:firstLineChars="0" w:firstLine="0"/>
      </w:pPr>
      <w:r>
        <w:rPr>
          <w:rFonts w:asciiTheme="minorEastAsia" w:eastAsia="仿宋_GB2312" w:hAnsiTheme="minorEastAsia" w:cstheme="minorEastAsia" w:hint="eastAsia"/>
          <w:color w:val="auto"/>
          <w:sz w:val="28"/>
        </w:rPr>
        <w:t>联系人及电话：</w:t>
      </w:r>
    </w:p>
    <w:p w:rsidR="001622A4" w:rsidRDefault="00C81082" w:rsidP="00C81082">
      <w:pPr>
        <w:spacing w:line="360" w:lineRule="auto"/>
        <w:ind w:firstLine="632"/>
        <w:rPr>
          <w:rFonts w:ascii="宋体" w:eastAsia="宋体" w:hAnsi="宋体" w:hint="eastAsia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一、</w:t>
      </w:r>
      <w:r w:rsidR="00F10EF1">
        <w:rPr>
          <w:rFonts w:ascii="宋体" w:eastAsia="宋体" w:hAnsi="宋体" w:hint="eastAsia"/>
          <w:b/>
          <w:bCs/>
          <w:sz w:val="21"/>
          <w:szCs w:val="21"/>
        </w:rPr>
        <w:t>报价内容：</w:t>
      </w:r>
    </w:p>
    <w:p w:rsidR="00C81082" w:rsidRDefault="00C81082" w:rsidP="00C81082">
      <w:pPr>
        <w:spacing w:line="360" w:lineRule="auto"/>
        <w:ind w:firstLineChars="250" w:firstLine="527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根据工程量清单进行报价，后附</w:t>
      </w:r>
      <w:r w:rsidRPr="00C81082">
        <w:rPr>
          <w:rFonts w:ascii="宋体" w:eastAsia="宋体" w:hAnsi="宋体" w:hint="eastAsia"/>
          <w:b/>
          <w:sz w:val="21"/>
          <w:szCs w:val="21"/>
        </w:rPr>
        <w:t>上饶市中心城区排水防涝提升工程（万达华府雨污分流改造）劳务</w:t>
      </w:r>
      <w:r w:rsidR="00F10EF1">
        <w:rPr>
          <w:rFonts w:ascii="宋体" w:eastAsia="宋体" w:hAnsi="宋体" w:hint="eastAsia"/>
          <w:b/>
          <w:sz w:val="21"/>
          <w:szCs w:val="21"/>
        </w:rPr>
        <w:t>分</w:t>
      </w:r>
      <w:r w:rsidRPr="00C81082">
        <w:rPr>
          <w:rFonts w:ascii="宋体" w:eastAsia="宋体" w:hAnsi="宋体" w:hint="eastAsia"/>
          <w:b/>
          <w:sz w:val="21"/>
          <w:szCs w:val="21"/>
        </w:rPr>
        <w:t>包工程量清单</w:t>
      </w:r>
      <w:r>
        <w:rPr>
          <w:rFonts w:ascii="宋体" w:eastAsia="宋体" w:hAnsi="宋体" w:hint="eastAsia"/>
          <w:b/>
          <w:sz w:val="21"/>
          <w:szCs w:val="21"/>
        </w:rPr>
        <w:t>。</w:t>
      </w:r>
    </w:p>
    <w:p w:rsidR="00C81082" w:rsidRPr="00C81082" w:rsidRDefault="00C81082" w:rsidP="00C81082">
      <w:pPr>
        <w:spacing w:line="360" w:lineRule="auto"/>
        <w:ind w:firstLine="632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二、其他事项</w:t>
      </w:r>
    </w:p>
    <w:p w:rsidR="001622A4" w:rsidRDefault="00F10EF1" w:rsidP="00C81082">
      <w:p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、本项目采用费用包干方式，即以上报价包括</w:t>
      </w:r>
      <w:r>
        <w:rPr>
          <w:rFonts w:ascii="宋体" w:eastAsia="宋体" w:hAnsi="宋体" w:hint="eastAsia"/>
          <w:sz w:val="21"/>
          <w:szCs w:val="21"/>
        </w:rPr>
        <w:t>材料费</w:t>
      </w:r>
      <w:r w:rsidR="00C81082">
        <w:rPr>
          <w:rFonts w:ascii="宋体" w:eastAsia="宋体" w:hAnsi="宋体" w:hint="eastAsia"/>
          <w:sz w:val="21"/>
          <w:szCs w:val="21"/>
        </w:rPr>
        <w:t>(除甲方提供的材料外)</w:t>
      </w:r>
      <w:r>
        <w:rPr>
          <w:rFonts w:ascii="宋体" w:eastAsia="宋体" w:hAnsi="宋体" w:hint="eastAsia"/>
          <w:sz w:val="21"/>
          <w:szCs w:val="21"/>
        </w:rPr>
        <w:t>、人工费、制作费、安装费、</w:t>
      </w:r>
      <w:r>
        <w:rPr>
          <w:rFonts w:ascii="宋体" w:eastAsia="宋体" w:hAnsi="宋体" w:hint="eastAsia"/>
          <w:sz w:val="21"/>
          <w:szCs w:val="21"/>
        </w:rPr>
        <w:t>运费、</w:t>
      </w:r>
      <w:r>
        <w:rPr>
          <w:rFonts w:ascii="宋体" w:eastAsia="宋体" w:hAnsi="宋体" w:hint="eastAsia"/>
          <w:sz w:val="21"/>
          <w:szCs w:val="21"/>
        </w:rPr>
        <w:t>装卸费、</w:t>
      </w:r>
      <w:r>
        <w:rPr>
          <w:rFonts w:ascii="宋体" w:eastAsia="宋体" w:hAnsi="宋体" w:hint="eastAsia"/>
          <w:sz w:val="21"/>
          <w:szCs w:val="21"/>
        </w:rPr>
        <w:t>税金、利润等一切费用，</w:t>
      </w:r>
      <w:r>
        <w:rPr>
          <w:rFonts w:ascii="宋体" w:eastAsia="宋体" w:hAnsi="宋体" w:hint="eastAsia"/>
          <w:sz w:val="21"/>
          <w:szCs w:val="21"/>
        </w:rPr>
        <w:t>招标</w:t>
      </w:r>
      <w:r>
        <w:rPr>
          <w:rFonts w:ascii="宋体" w:eastAsia="宋体" w:hAnsi="宋体" w:hint="eastAsia"/>
          <w:sz w:val="21"/>
          <w:szCs w:val="21"/>
        </w:rPr>
        <w:t>方不再支付其他费用。</w:t>
      </w:r>
    </w:p>
    <w:p w:rsidR="001622A4" w:rsidRDefault="00F10EF1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我公司提供税率为</w:t>
      </w:r>
      <w:r w:rsidR="00C81082" w:rsidRPr="00C81082"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="00C81082">
        <w:rPr>
          <w:rFonts w:ascii="宋体" w:eastAsia="宋体" w:hAnsi="宋体" w:hint="eastAsia"/>
          <w:sz w:val="21"/>
          <w:szCs w:val="21"/>
          <w:u w:val="single"/>
        </w:rPr>
        <w:t xml:space="preserve">    </w:t>
      </w:r>
      <w:r w:rsidR="00C81082" w:rsidRPr="00C81082"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>
        <w:rPr>
          <w:rFonts w:ascii="宋体" w:eastAsia="宋体" w:hAnsi="宋体" w:hint="eastAsia"/>
          <w:sz w:val="21"/>
          <w:szCs w:val="21"/>
          <w:u w:val="single"/>
        </w:rPr>
        <w:t>%</w:t>
      </w:r>
      <w:r>
        <w:rPr>
          <w:rFonts w:ascii="宋体" w:eastAsia="宋体" w:hAnsi="宋体" w:hint="eastAsia"/>
          <w:sz w:val="21"/>
          <w:szCs w:val="21"/>
          <w:u w:val="single"/>
        </w:rPr>
        <w:t>，税名为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 *     </w:t>
      </w:r>
      <w:r>
        <w:rPr>
          <w:rFonts w:ascii="宋体" w:eastAsia="宋体" w:hAnsi="宋体" w:hint="eastAsia"/>
          <w:sz w:val="21"/>
          <w:szCs w:val="21"/>
          <w:u w:val="single"/>
        </w:rPr>
        <w:t>的增值税专用发票</w:t>
      </w:r>
      <w:r>
        <w:rPr>
          <w:rFonts w:ascii="宋体" w:eastAsia="宋体" w:hAnsi="宋体" w:hint="eastAsia"/>
          <w:sz w:val="21"/>
          <w:szCs w:val="21"/>
        </w:rPr>
        <w:t>。并承诺不予以调价。</w:t>
      </w:r>
    </w:p>
    <w:p w:rsidR="00C81082" w:rsidRDefault="00C81082" w:rsidP="00C81082">
      <w:pPr>
        <w:numPr>
          <w:ilvl w:val="0"/>
          <w:numId w:val="2"/>
        </w:numPr>
        <w:spacing w:line="360" w:lineRule="auto"/>
        <w:ind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本合同数量为暂定数量，单价为固定价，最终结算按甲方实际确认的数量及总价为准。</w:t>
      </w:r>
    </w:p>
    <w:p w:rsidR="001622A4" w:rsidRDefault="00F10EF1">
      <w:pPr>
        <w:ind w:firstLineChars="300" w:firstLine="630"/>
        <w:rPr>
          <w:rFonts w:ascii="新宋体" w:eastAsia="新宋体" w:hAnsi="新宋体" w:cs="新宋体"/>
          <w:sz w:val="28"/>
          <w:szCs w:val="28"/>
        </w:rPr>
      </w:pPr>
      <w:r>
        <w:rPr>
          <w:rFonts w:ascii="宋体" w:eastAsia="宋体" w:hAnsi="宋体" w:hint="eastAsia"/>
          <w:sz w:val="21"/>
          <w:szCs w:val="21"/>
        </w:rPr>
        <w:t>4</w:t>
      </w:r>
      <w:r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支付方式：</w:t>
      </w:r>
      <w:r>
        <w:rPr>
          <w:rFonts w:ascii="宋体" w:eastAsia="宋体" w:hAnsi="宋体" w:hint="eastAsia"/>
          <w:sz w:val="21"/>
          <w:szCs w:val="21"/>
          <w:u w:val="single"/>
        </w:rPr>
        <w:t>项目完成后并通过业主方的审计，业主计量款到位后，中标人提供等额的增值税专用发票后付总额的</w:t>
      </w:r>
      <w:r>
        <w:rPr>
          <w:rFonts w:ascii="宋体" w:eastAsia="宋体" w:hAnsi="宋体" w:hint="eastAsia"/>
          <w:sz w:val="21"/>
          <w:szCs w:val="21"/>
          <w:u w:val="single"/>
        </w:rPr>
        <w:t>80%</w:t>
      </w:r>
      <w:r>
        <w:rPr>
          <w:rFonts w:ascii="宋体" w:eastAsia="宋体" w:hAnsi="宋体" w:hint="eastAsia"/>
          <w:sz w:val="21"/>
          <w:szCs w:val="21"/>
          <w:u w:val="single"/>
        </w:rPr>
        <w:t>，竣工验收合格后付剩余的</w:t>
      </w:r>
      <w:r>
        <w:rPr>
          <w:rFonts w:ascii="宋体" w:eastAsia="宋体" w:hAnsi="宋体" w:hint="eastAsia"/>
          <w:sz w:val="21"/>
          <w:szCs w:val="21"/>
          <w:u w:val="single"/>
        </w:rPr>
        <w:t>17%</w:t>
      </w:r>
      <w:r>
        <w:rPr>
          <w:rFonts w:ascii="宋体" w:eastAsia="宋体" w:hAnsi="宋体" w:hint="eastAsia"/>
          <w:sz w:val="21"/>
          <w:szCs w:val="21"/>
          <w:u w:val="single"/>
        </w:rPr>
        <w:t>，质保期结束后付剩余的</w:t>
      </w:r>
      <w:r>
        <w:rPr>
          <w:rFonts w:ascii="宋体" w:eastAsia="宋体" w:hAnsi="宋体" w:hint="eastAsia"/>
          <w:sz w:val="21"/>
          <w:szCs w:val="21"/>
          <w:u w:val="single"/>
        </w:rPr>
        <w:t>3%</w:t>
      </w:r>
      <w:r>
        <w:rPr>
          <w:rFonts w:ascii="宋体" w:eastAsia="宋体" w:hAnsi="宋体" w:hint="eastAsia"/>
          <w:sz w:val="21"/>
          <w:szCs w:val="21"/>
          <w:u w:val="single"/>
        </w:rPr>
        <w:t>。</w:t>
      </w:r>
    </w:p>
    <w:p w:rsidR="001622A4" w:rsidRDefault="00F10EF1">
      <w:p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5</w:t>
      </w:r>
      <w:r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项目施工工期：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 50         </w:t>
      </w:r>
      <w:r>
        <w:rPr>
          <w:rFonts w:ascii="宋体" w:eastAsia="宋体" w:hAnsi="宋体" w:hint="eastAsia"/>
          <w:sz w:val="21"/>
          <w:szCs w:val="21"/>
        </w:rPr>
        <w:t>天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1622A4" w:rsidRDefault="00F10EF1" w:rsidP="00C81082">
      <w:pPr>
        <w:pStyle w:val="a6"/>
        <w:ind w:firstLine="210"/>
      </w:pPr>
      <w:r>
        <w:rPr>
          <w:rFonts w:ascii="宋体" w:eastAsia="宋体" w:hAnsi="宋体" w:hint="eastAsia"/>
          <w:sz w:val="21"/>
          <w:szCs w:val="21"/>
        </w:rPr>
        <w:t xml:space="preserve">    6</w:t>
      </w:r>
      <w:r>
        <w:rPr>
          <w:rFonts w:ascii="宋体" w:eastAsia="宋体" w:hAnsi="宋体" w:hint="eastAsia"/>
          <w:sz w:val="21"/>
          <w:szCs w:val="21"/>
        </w:rPr>
        <w:t>、保修期及质保期：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  1</w:t>
      </w:r>
      <w:r>
        <w:rPr>
          <w:rFonts w:ascii="宋体" w:eastAsia="宋体" w:hAnsi="宋体" w:hint="eastAsia"/>
          <w:sz w:val="21"/>
          <w:szCs w:val="21"/>
          <w:u w:val="single"/>
        </w:rPr>
        <w:t>年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     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1622A4" w:rsidRDefault="00F10EF1">
      <w:p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7</w:t>
      </w:r>
      <w:r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其他需说明的内容：</w:t>
      </w:r>
      <w:r w:rsidRPr="00C81082"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="00C81082">
        <w:rPr>
          <w:rFonts w:ascii="宋体" w:eastAsia="宋体" w:hAnsi="宋体" w:hint="eastAsia"/>
          <w:sz w:val="21"/>
          <w:szCs w:val="21"/>
          <w:u w:val="single"/>
        </w:rPr>
        <w:t xml:space="preserve">                 </w:t>
      </w:r>
      <w:r w:rsidR="00C81082" w:rsidRPr="00C81082"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="00C81082" w:rsidRPr="00C81082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。</w:t>
      </w:r>
      <w:r>
        <w:rPr>
          <w:rFonts w:ascii="宋体" w:eastAsia="宋体" w:hAnsi="宋体" w:hint="eastAsia"/>
          <w:sz w:val="21"/>
          <w:szCs w:val="21"/>
        </w:rPr>
        <w:t xml:space="preserve">   </w:t>
      </w:r>
    </w:p>
    <w:p w:rsidR="001622A4" w:rsidRDefault="00C81082" w:rsidP="00C81082">
      <w:pPr>
        <w:spacing w:line="360" w:lineRule="auto"/>
        <w:ind w:firstLineChars="50" w:firstLine="10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附件：《</w:t>
      </w:r>
      <w:r w:rsidRPr="00C81082">
        <w:rPr>
          <w:rFonts w:ascii="宋体" w:eastAsia="宋体" w:hAnsi="宋体" w:hint="eastAsia"/>
          <w:sz w:val="21"/>
          <w:szCs w:val="21"/>
        </w:rPr>
        <w:t>上饶市中心城区排水防涝提升工程（万达华府雨污分流改造）劳务</w:t>
      </w:r>
      <w:r w:rsidR="00F10EF1">
        <w:rPr>
          <w:rFonts w:ascii="宋体" w:eastAsia="宋体" w:hAnsi="宋体" w:hint="eastAsia"/>
          <w:sz w:val="21"/>
          <w:szCs w:val="21"/>
        </w:rPr>
        <w:t>分</w:t>
      </w:r>
      <w:r w:rsidRPr="00C81082">
        <w:rPr>
          <w:rFonts w:ascii="宋体" w:eastAsia="宋体" w:hAnsi="宋体" w:hint="eastAsia"/>
          <w:sz w:val="21"/>
          <w:szCs w:val="21"/>
        </w:rPr>
        <w:t>包工程量清单</w:t>
      </w:r>
      <w:r>
        <w:rPr>
          <w:rFonts w:ascii="宋体" w:eastAsia="宋体" w:hAnsi="宋体" w:hint="eastAsia"/>
          <w:sz w:val="21"/>
          <w:szCs w:val="21"/>
        </w:rPr>
        <w:t>》。</w:t>
      </w:r>
    </w:p>
    <w:sectPr w:rsidR="001622A4" w:rsidSect="00162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59A4A"/>
    <w:multiLevelType w:val="singleLevel"/>
    <w:tmpl w:val="B2959A4A"/>
    <w:lvl w:ilvl="0">
      <w:start w:val="2"/>
      <w:numFmt w:val="decimal"/>
      <w:suff w:val="nothing"/>
      <w:lvlText w:val="%1、"/>
      <w:lvlJc w:val="left"/>
    </w:lvl>
  </w:abstractNum>
  <w:abstractNum w:abstractNumId="1">
    <w:nsid w:val="693564B3"/>
    <w:multiLevelType w:val="singleLevel"/>
    <w:tmpl w:val="B2959A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M5ZDNlNmY1NTE1NWQ2OTgxYjBlOTI1YzA4YjI1OGQifQ=="/>
  </w:docVars>
  <w:rsids>
    <w:rsidRoot w:val="332918C8"/>
    <w:rsid w:val="001622A4"/>
    <w:rsid w:val="00454D61"/>
    <w:rsid w:val="007D04F0"/>
    <w:rsid w:val="00C033B7"/>
    <w:rsid w:val="00C81082"/>
    <w:rsid w:val="00F10EF1"/>
    <w:rsid w:val="061050F6"/>
    <w:rsid w:val="07B17F8F"/>
    <w:rsid w:val="0ECC12D1"/>
    <w:rsid w:val="11DE0D72"/>
    <w:rsid w:val="13181A69"/>
    <w:rsid w:val="1881137E"/>
    <w:rsid w:val="18CC62BF"/>
    <w:rsid w:val="1CED2225"/>
    <w:rsid w:val="20043D7F"/>
    <w:rsid w:val="259765CF"/>
    <w:rsid w:val="2C606EFF"/>
    <w:rsid w:val="332918C8"/>
    <w:rsid w:val="35891A4A"/>
    <w:rsid w:val="36515814"/>
    <w:rsid w:val="36890EE8"/>
    <w:rsid w:val="39B23A22"/>
    <w:rsid w:val="3B0B75C9"/>
    <w:rsid w:val="42510207"/>
    <w:rsid w:val="43601E55"/>
    <w:rsid w:val="485B0E2A"/>
    <w:rsid w:val="50171914"/>
    <w:rsid w:val="58E9186D"/>
    <w:rsid w:val="58FF42F4"/>
    <w:rsid w:val="5B102D7E"/>
    <w:rsid w:val="5F111B7B"/>
    <w:rsid w:val="60604A0A"/>
    <w:rsid w:val="625A7DEA"/>
    <w:rsid w:val="64073E41"/>
    <w:rsid w:val="6E5D2552"/>
    <w:rsid w:val="70B67729"/>
    <w:rsid w:val="72B86ABF"/>
    <w:rsid w:val="75B3070E"/>
    <w:rsid w:val="75E27C7D"/>
    <w:rsid w:val="7F9B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1622A4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autoRedefine/>
    <w:qFormat/>
    <w:rsid w:val="00F10EF1"/>
    <w:pPr>
      <w:keepNext/>
      <w:keepLines/>
      <w:spacing w:beforeLines="50" w:afterLines="50" w:line="360" w:lineRule="auto"/>
      <w:ind w:firstLine="1084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1622A4"/>
    <w:pPr>
      <w:spacing w:after="120"/>
    </w:pPr>
  </w:style>
  <w:style w:type="paragraph" w:styleId="a4">
    <w:name w:val="footer"/>
    <w:basedOn w:val="a"/>
    <w:link w:val="Char"/>
    <w:autoRedefine/>
    <w:qFormat/>
    <w:rsid w:val="00162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qFormat/>
    <w:rsid w:val="00162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unhideWhenUsed/>
    <w:qFormat/>
    <w:rsid w:val="001622A4"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character" w:customStyle="1" w:styleId="Char0">
    <w:name w:val="页眉 Char"/>
    <w:basedOn w:val="a0"/>
    <w:link w:val="a5"/>
    <w:autoRedefine/>
    <w:qFormat/>
    <w:rsid w:val="001622A4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4"/>
    <w:autoRedefine/>
    <w:qFormat/>
    <w:rsid w:val="001622A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Administrator</cp:lastModifiedBy>
  <cp:revision>2</cp:revision>
  <dcterms:created xsi:type="dcterms:W3CDTF">2024-06-07T02:42:00Z</dcterms:created>
  <dcterms:modified xsi:type="dcterms:W3CDTF">2024-06-07T02:42:00Z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78AB2D2D7E2241F9AD9A90FB445B8DEE_13</vt:lpwstr>
  </property>
</Properties>
</file>