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C9F" w:rsidRDefault="007F242D">
      <w:pPr>
        <w:pStyle w:val="2"/>
        <w:spacing w:before="156" w:after="156"/>
        <w:rPr>
          <w:rFonts w:ascii="宋体" w:eastAsia="宋体" w:hAnsi="宋体"/>
          <w:sz w:val="36"/>
          <w:szCs w:val="36"/>
        </w:rPr>
      </w:pPr>
      <w:bookmarkStart w:id="0" w:name="_Toc468367296"/>
      <w:r>
        <w:rPr>
          <w:rFonts w:ascii="宋体" w:eastAsia="宋体" w:hAnsi="宋体" w:hint="eastAsia"/>
          <w:sz w:val="36"/>
          <w:szCs w:val="36"/>
        </w:rPr>
        <w:t xml:space="preserve">上饶市G237至前坊连接线新建工程项目 </w:t>
      </w:r>
    </w:p>
    <w:p w:rsidR="00CD5C9F" w:rsidRDefault="007F242D">
      <w:pPr>
        <w:pStyle w:val="2"/>
        <w:spacing w:before="156" w:after="156"/>
        <w:rPr>
          <w:rFonts w:ascii="宋体" w:eastAsia="宋体" w:hAnsi="宋体"/>
          <w:sz w:val="36"/>
          <w:szCs w:val="36"/>
        </w:rPr>
      </w:pPr>
      <w:r>
        <w:rPr>
          <w:rFonts w:ascii="宋体" w:eastAsia="宋体" w:hAnsi="宋体" w:hint="eastAsia"/>
          <w:sz w:val="36"/>
          <w:szCs w:val="36"/>
        </w:rPr>
        <w:t>绿化采购加种植报价</w:t>
      </w:r>
      <w:bookmarkEnd w:id="0"/>
      <w:r>
        <w:rPr>
          <w:rFonts w:ascii="宋体" w:eastAsia="宋体" w:hAnsi="宋体" w:hint="eastAsia"/>
          <w:sz w:val="36"/>
          <w:szCs w:val="36"/>
        </w:rPr>
        <w:t>函</w:t>
      </w:r>
      <w:r w:rsidRPr="007F242D">
        <w:rPr>
          <w:rFonts w:ascii="宋体" w:eastAsia="宋体" w:hAnsi="宋体" w:hint="eastAsia"/>
          <w:sz w:val="36"/>
          <w:szCs w:val="36"/>
        </w:rPr>
        <w:t>(设计变更二次询价)</w:t>
      </w:r>
    </w:p>
    <w:p w:rsidR="00CD5C9F" w:rsidRDefault="00CD5C9F">
      <w:pPr>
        <w:adjustRightInd w:val="0"/>
        <w:snapToGrid w:val="0"/>
        <w:spacing w:line="360" w:lineRule="auto"/>
        <w:rPr>
          <w:rFonts w:asciiTheme="minorEastAsia" w:hAnsiTheme="minorEastAsia" w:cstheme="minorEastAsia"/>
          <w:sz w:val="28"/>
          <w:szCs w:val="28"/>
        </w:rPr>
      </w:pPr>
    </w:p>
    <w:p w:rsidR="00CD5C9F" w:rsidRDefault="007F242D">
      <w:pPr>
        <w:adjustRightInd w:val="0"/>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报价单位：（盖公章）</w:t>
      </w:r>
    </w:p>
    <w:p w:rsidR="00CD5C9F" w:rsidRDefault="007F242D">
      <w:pPr>
        <w:pStyle w:val="a0"/>
        <w:ind w:firstLineChars="0" w:firstLine="0"/>
        <w:rPr>
          <w:color w:val="auto"/>
        </w:rPr>
      </w:pPr>
      <w:r>
        <w:rPr>
          <w:rFonts w:asciiTheme="minorEastAsia" w:eastAsia="仿宋_GB2312" w:hAnsiTheme="minorEastAsia" w:cstheme="minorEastAsia" w:hint="eastAsia"/>
          <w:color w:val="auto"/>
          <w:sz w:val="28"/>
        </w:rPr>
        <w:t>联系人及电话：</w:t>
      </w:r>
    </w:p>
    <w:p w:rsidR="00CD5C9F" w:rsidRDefault="007F242D">
      <w:pPr>
        <w:spacing w:line="360" w:lineRule="auto"/>
        <w:rPr>
          <w:rFonts w:ascii="宋体" w:eastAsia="宋体" w:hAnsi="宋体"/>
          <w:b/>
          <w:bCs/>
          <w:sz w:val="21"/>
          <w:szCs w:val="21"/>
        </w:rPr>
      </w:pPr>
      <w:r>
        <w:rPr>
          <w:rFonts w:ascii="宋体" w:eastAsia="宋体" w:hAnsi="宋体" w:hint="eastAsia"/>
          <w:b/>
          <w:bCs/>
          <w:sz w:val="21"/>
          <w:szCs w:val="21"/>
        </w:rPr>
        <w:t>报价内容：</w:t>
      </w:r>
    </w:p>
    <w:tbl>
      <w:tblPr>
        <w:tblW w:w="9812" w:type="dxa"/>
        <w:tblInd w:w="93" w:type="dxa"/>
        <w:tblLayout w:type="fixed"/>
        <w:tblLook w:val="04A0"/>
      </w:tblPr>
      <w:tblGrid>
        <w:gridCol w:w="656"/>
        <w:gridCol w:w="1976"/>
        <w:gridCol w:w="656"/>
        <w:gridCol w:w="1008"/>
        <w:gridCol w:w="1453"/>
        <w:gridCol w:w="844"/>
        <w:gridCol w:w="3219"/>
      </w:tblGrid>
      <w:tr w:rsidR="00CD5C9F">
        <w:trPr>
          <w:trHeight w:val="655"/>
        </w:trPr>
        <w:tc>
          <w:tcPr>
            <w:tcW w:w="9812" w:type="dxa"/>
            <w:gridSpan w:val="7"/>
            <w:tcBorders>
              <w:top w:val="nil"/>
              <w:left w:val="nil"/>
              <w:bottom w:val="single" w:sz="4" w:space="0" w:color="000000"/>
              <w:right w:val="nil"/>
            </w:tcBorders>
            <w:shd w:val="clear" w:color="auto" w:fill="auto"/>
            <w:noWrap/>
            <w:vAlign w:val="center"/>
          </w:tcPr>
          <w:p w:rsidR="00CD5C9F" w:rsidRDefault="007F242D">
            <w:pPr>
              <w:widowControl/>
              <w:jc w:val="center"/>
              <w:textAlignment w:val="center"/>
              <w:rPr>
                <w:rFonts w:ascii="宋体" w:eastAsia="宋体" w:hAnsi="宋体" w:cs="宋体"/>
                <w:sz w:val="36"/>
                <w:szCs w:val="36"/>
              </w:rPr>
            </w:pPr>
            <w:r>
              <w:rPr>
                <w:rFonts w:ascii="宋体" w:eastAsia="宋体" w:hAnsi="宋体" w:cs="宋体" w:hint="eastAsia"/>
                <w:kern w:val="0"/>
                <w:sz w:val="24"/>
              </w:rPr>
              <w:t>材料采购清单及相关参数</w:t>
            </w:r>
          </w:p>
        </w:tc>
      </w:tr>
      <w:tr w:rsidR="00CD5C9F">
        <w:trPr>
          <w:trHeight w:val="615"/>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序号</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品名</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单位</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7F242D">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数量（暂定）</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7F242D">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单价（元）</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总价（元）</w:t>
            </w:r>
          </w:p>
        </w:tc>
        <w:tc>
          <w:tcPr>
            <w:tcW w:w="32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供应材料要求备注</w:t>
            </w:r>
          </w:p>
        </w:tc>
      </w:tr>
      <w:tr w:rsidR="00CD5C9F">
        <w:trPr>
          <w:trHeight w:val="926"/>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1</w:t>
            </w:r>
          </w:p>
        </w:tc>
        <w:tc>
          <w:tcPr>
            <w:tcW w:w="1976" w:type="dxa"/>
            <w:tcBorders>
              <w:top w:val="nil"/>
              <w:left w:val="nil"/>
              <w:bottom w:val="single" w:sz="8" w:space="0" w:color="000000"/>
              <w:right w:val="single" w:sz="8" w:space="0" w:color="000000"/>
            </w:tcBorders>
            <w:shd w:val="clear" w:color="auto" w:fill="auto"/>
            <w:vAlign w:val="center"/>
          </w:tcPr>
          <w:p w:rsidR="00CD5C9F" w:rsidRDefault="007F242D">
            <w:pPr>
              <w:widowControl/>
              <w:jc w:val="center"/>
              <w:textAlignment w:val="center"/>
              <w:rPr>
                <w:rFonts w:ascii="宋体" w:eastAsia="宋体" w:hAnsi="宋体" w:cs="宋体"/>
                <w:sz w:val="20"/>
                <w:szCs w:val="20"/>
              </w:rPr>
            </w:pPr>
            <w:r>
              <w:rPr>
                <w:rFonts w:ascii="宋体" w:eastAsia="宋体" w:hAnsi="宋体" w:cs="宋体" w:hint="eastAsia"/>
                <w:kern w:val="0"/>
                <w:sz w:val="24"/>
                <w:shd w:val="clear" w:color="auto" w:fill="FFFFFF"/>
              </w:rPr>
              <w:t>精品桂花</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株</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17</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CD5C9F">
            <w:pPr>
              <w:widowControl/>
              <w:jc w:val="center"/>
              <w:textAlignment w:val="center"/>
              <w:rPr>
                <w:rFonts w:ascii="宋体" w:eastAsia="宋体" w:hAnsi="宋体" w:cs="宋体"/>
                <w:sz w:val="20"/>
                <w:szCs w:val="20"/>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CD5C9F">
            <w:pPr>
              <w:widowControl/>
              <w:jc w:val="center"/>
              <w:textAlignment w:val="center"/>
              <w:rPr>
                <w:rFonts w:ascii="宋体" w:eastAsia="宋体" w:hAnsi="宋体" w:cs="宋体"/>
                <w:sz w:val="20"/>
                <w:szCs w:val="20"/>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7F242D">
            <w:pPr>
              <w:widowControl/>
              <w:jc w:val="center"/>
              <w:textAlignment w:val="center"/>
              <w:rPr>
                <w:rFonts w:ascii="宋体" w:eastAsia="宋体" w:hAnsi="宋体" w:cs="宋体"/>
                <w:sz w:val="22"/>
                <w:szCs w:val="22"/>
              </w:rPr>
            </w:pPr>
            <w:r>
              <w:rPr>
                <w:rFonts w:ascii="宋体" w:eastAsia="宋体" w:hAnsi="宋体" w:cs="宋体" w:hint="eastAsia"/>
                <w:sz w:val="22"/>
                <w:szCs w:val="22"/>
              </w:rPr>
              <w:t>全冠，树于挺拔，三级分枝以上，一级分枝数不少于三，胸径（15-17），H350以上，P300-350</w:t>
            </w:r>
          </w:p>
        </w:tc>
      </w:tr>
      <w:tr w:rsidR="00CD5C9F">
        <w:trPr>
          <w:trHeight w:val="776"/>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pPr>
            <w:r>
              <w:rPr>
                <w:rFonts w:ascii="宋体" w:eastAsia="宋体" w:hAnsi="宋体" w:cs="宋体" w:hint="eastAsia"/>
                <w:kern w:val="0"/>
                <w:sz w:val="22"/>
                <w:szCs w:val="22"/>
              </w:rPr>
              <w:t>2</w:t>
            </w:r>
          </w:p>
        </w:tc>
        <w:tc>
          <w:tcPr>
            <w:tcW w:w="1976" w:type="dxa"/>
            <w:tcBorders>
              <w:top w:val="nil"/>
              <w:left w:val="nil"/>
              <w:bottom w:val="single" w:sz="8" w:space="0" w:color="000000"/>
              <w:right w:val="single" w:sz="8" w:space="0" w:color="000000"/>
            </w:tcBorders>
            <w:shd w:val="clear" w:color="auto" w:fill="auto"/>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茶梅球</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株</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24</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CD5C9F">
            <w:pPr>
              <w:widowControl/>
              <w:jc w:val="center"/>
              <w:textAlignment w:val="center"/>
              <w:rPr>
                <w:rFonts w:ascii="宋体" w:eastAsia="宋体" w:hAnsi="宋体" w:cs="宋体"/>
                <w:sz w:val="20"/>
                <w:szCs w:val="20"/>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CD5C9F">
            <w:pPr>
              <w:widowControl/>
              <w:jc w:val="center"/>
              <w:textAlignment w:val="center"/>
              <w:rPr>
                <w:rFonts w:ascii="宋体" w:eastAsia="宋体" w:hAnsi="宋体" w:cs="宋体"/>
                <w:sz w:val="20"/>
                <w:szCs w:val="20"/>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7F242D">
            <w:pPr>
              <w:widowControl/>
              <w:jc w:val="center"/>
              <w:textAlignment w:val="center"/>
              <w:rPr>
                <w:rFonts w:ascii="宋体" w:eastAsia="宋体" w:hAnsi="宋体" w:cs="宋体"/>
                <w:sz w:val="22"/>
                <w:szCs w:val="22"/>
              </w:rPr>
            </w:pPr>
            <w:r>
              <w:rPr>
                <w:rFonts w:ascii="宋体" w:eastAsia="宋体" w:hAnsi="宋体" w:cs="宋体" w:hint="eastAsia"/>
                <w:sz w:val="22"/>
                <w:szCs w:val="22"/>
              </w:rPr>
              <w:t>全冠，球形饱满，不脱脚，H100-120，P100-120</w:t>
            </w:r>
          </w:p>
        </w:tc>
      </w:tr>
      <w:tr w:rsidR="00CD5C9F">
        <w:trPr>
          <w:trHeight w:val="776"/>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3</w:t>
            </w:r>
          </w:p>
        </w:tc>
        <w:tc>
          <w:tcPr>
            <w:tcW w:w="1976" w:type="dxa"/>
            <w:tcBorders>
              <w:top w:val="nil"/>
              <w:left w:val="nil"/>
              <w:bottom w:val="single" w:sz="8" w:space="0" w:color="000000"/>
              <w:right w:val="single" w:sz="8" w:space="0" w:color="000000"/>
            </w:tcBorders>
            <w:shd w:val="clear" w:color="auto" w:fill="auto"/>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南天竹（南竹）</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株</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15</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CD5C9F">
            <w:pPr>
              <w:widowControl/>
              <w:jc w:val="center"/>
              <w:textAlignment w:val="center"/>
              <w:rPr>
                <w:rFonts w:ascii="宋体" w:eastAsia="宋体" w:hAnsi="宋体" w:cs="宋体"/>
                <w:sz w:val="20"/>
                <w:szCs w:val="20"/>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CD5C9F">
            <w:pPr>
              <w:widowControl/>
              <w:jc w:val="center"/>
              <w:textAlignment w:val="center"/>
              <w:rPr>
                <w:rFonts w:ascii="宋体" w:eastAsia="宋体" w:hAnsi="宋体" w:cs="宋体"/>
                <w:sz w:val="20"/>
                <w:szCs w:val="20"/>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7F242D">
            <w:pPr>
              <w:widowControl/>
              <w:jc w:val="center"/>
              <w:textAlignment w:val="center"/>
              <w:rPr>
                <w:rFonts w:ascii="宋体" w:eastAsia="宋体" w:hAnsi="宋体" w:cs="宋体"/>
                <w:sz w:val="22"/>
                <w:szCs w:val="22"/>
              </w:rPr>
            </w:pPr>
            <w:r>
              <w:rPr>
                <w:rFonts w:ascii="宋体" w:eastAsia="宋体" w:hAnsi="宋体" w:cs="宋体" w:hint="eastAsia"/>
                <w:sz w:val="22"/>
                <w:szCs w:val="22"/>
              </w:rPr>
              <w:t>丛生南天竹，枝叶茂盛，H100-120，P80-100</w:t>
            </w:r>
          </w:p>
        </w:tc>
      </w:tr>
      <w:tr w:rsidR="00CD5C9F">
        <w:trPr>
          <w:trHeight w:val="776"/>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4</w:t>
            </w:r>
          </w:p>
        </w:tc>
        <w:tc>
          <w:tcPr>
            <w:tcW w:w="1976" w:type="dxa"/>
            <w:tcBorders>
              <w:top w:val="nil"/>
              <w:left w:val="nil"/>
              <w:bottom w:val="single" w:sz="8" w:space="0" w:color="000000"/>
              <w:right w:val="single" w:sz="8" w:space="0" w:color="000000"/>
            </w:tcBorders>
            <w:shd w:val="clear" w:color="auto" w:fill="auto"/>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水果蓝（蓝）</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株</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10</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CD5C9F">
            <w:pPr>
              <w:widowControl/>
              <w:jc w:val="center"/>
              <w:textAlignment w:val="center"/>
              <w:rPr>
                <w:rFonts w:ascii="宋体" w:eastAsia="宋体" w:hAnsi="宋体" w:cs="宋体"/>
                <w:sz w:val="20"/>
                <w:szCs w:val="20"/>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CD5C9F">
            <w:pPr>
              <w:widowControl/>
              <w:jc w:val="center"/>
              <w:textAlignment w:val="center"/>
              <w:rPr>
                <w:rFonts w:ascii="宋体" w:eastAsia="宋体" w:hAnsi="宋体" w:cs="宋体"/>
                <w:sz w:val="20"/>
                <w:szCs w:val="20"/>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7F242D">
            <w:pPr>
              <w:widowControl/>
              <w:jc w:val="center"/>
              <w:textAlignment w:val="center"/>
              <w:rPr>
                <w:rFonts w:ascii="宋体" w:eastAsia="宋体" w:hAnsi="宋体" w:cs="宋体"/>
                <w:sz w:val="22"/>
                <w:szCs w:val="22"/>
              </w:rPr>
            </w:pPr>
            <w:r>
              <w:rPr>
                <w:rFonts w:ascii="宋体" w:eastAsia="宋体" w:hAnsi="宋体" w:cs="宋体" w:hint="eastAsia"/>
                <w:sz w:val="22"/>
                <w:szCs w:val="22"/>
              </w:rPr>
              <w:t>丛生精品球，球形圆润，H60-80，P100</w:t>
            </w:r>
          </w:p>
        </w:tc>
      </w:tr>
      <w:tr w:rsidR="00CD5C9F">
        <w:trPr>
          <w:trHeight w:val="776"/>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5</w:t>
            </w:r>
          </w:p>
        </w:tc>
        <w:tc>
          <w:tcPr>
            <w:tcW w:w="1976" w:type="dxa"/>
            <w:tcBorders>
              <w:top w:val="nil"/>
              <w:left w:val="nil"/>
              <w:bottom w:val="single" w:sz="8" w:space="0" w:color="000000"/>
              <w:right w:val="single" w:sz="8" w:space="0" w:color="000000"/>
            </w:tcBorders>
            <w:shd w:val="clear" w:color="auto" w:fill="auto"/>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金森女贞棒</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株</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2</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CD5C9F">
            <w:pPr>
              <w:widowControl/>
              <w:jc w:val="center"/>
              <w:textAlignment w:val="center"/>
              <w:rPr>
                <w:rFonts w:ascii="宋体" w:eastAsia="宋体" w:hAnsi="宋体" w:cs="宋体"/>
                <w:sz w:val="20"/>
                <w:szCs w:val="20"/>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CD5C9F">
            <w:pPr>
              <w:widowControl/>
              <w:jc w:val="center"/>
              <w:textAlignment w:val="center"/>
              <w:rPr>
                <w:rFonts w:ascii="宋体" w:eastAsia="宋体" w:hAnsi="宋体" w:cs="宋体"/>
                <w:sz w:val="20"/>
                <w:szCs w:val="20"/>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7F242D">
            <w:pPr>
              <w:widowControl/>
              <w:jc w:val="center"/>
              <w:textAlignment w:val="center"/>
              <w:rPr>
                <w:rFonts w:ascii="宋体" w:eastAsia="宋体" w:hAnsi="宋体" w:cs="宋体"/>
                <w:sz w:val="22"/>
                <w:szCs w:val="22"/>
              </w:rPr>
            </w:pPr>
            <w:r>
              <w:rPr>
                <w:rFonts w:ascii="宋体" w:eastAsia="宋体" w:hAnsi="宋体" w:cs="宋体" w:hint="eastAsia"/>
                <w:sz w:val="22"/>
                <w:szCs w:val="22"/>
              </w:rPr>
              <w:t>多球，10球以上，造型树，造型优美，精品苗，H＞300，P＞250</w:t>
            </w:r>
          </w:p>
        </w:tc>
      </w:tr>
      <w:tr w:rsidR="00CD5C9F">
        <w:trPr>
          <w:trHeight w:val="776"/>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6</w:t>
            </w:r>
          </w:p>
        </w:tc>
        <w:tc>
          <w:tcPr>
            <w:tcW w:w="1976" w:type="dxa"/>
            <w:tcBorders>
              <w:top w:val="nil"/>
              <w:left w:val="nil"/>
              <w:bottom w:val="single" w:sz="8" w:space="0" w:color="000000"/>
              <w:right w:val="single" w:sz="8" w:space="0" w:color="000000"/>
            </w:tcBorders>
            <w:shd w:val="clear" w:color="auto" w:fill="auto"/>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海桐球（海桐）</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株</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13</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CD5C9F">
            <w:pPr>
              <w:widowControl/>
              <w:jc w:val="center"/>
              <w:textAlignment w:val="center"/>
              <w:rPr>
                <w:rFonts w:ascii="宋体" w:eastAsia="宋体" w:hAnsi="宋体" w:cs="宋体"/>
                <w:sz w:val="20"/>
                <w:szCs w:val="20"/>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CD5C9F">
            <w:pPr>
              <w:widowControl/>
              <w:jc w:val="center"/>
              <w:textAlignment w:val="center"/>
              <w:rPr>
                <w:rFonts w:ascii="宋体" w:eastAsia="宋体" w:hAnsi="宋体" w:cs="宋体"/>
                <w:sz w:val="20"/>
                <w:szCs w:val="20"/>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7F242D">
            <w:pPr>
              <w:widowControl/>
              <w:jc w:val="center"/>
              <w:textAlignment w:val="center"/>
              <w:rPr>
                <w:rFonts w:ascii="宋体" w:eastAsia="宋体" w:hAnsi="宋体" w:cs="宋体"/>
                <w:sz w:val="22"/>
                <w:szCs w:val="22"/>
              </w:rPr>
            </w:pPr>
            <w:r>
              <w:rPr>
                <w:rFonts w:ascii="宋体" w:eastAsia="宋体" w:hAnsi="宋体" w:cs="宋体" w:hint="eastAsia"/>
                <w:sz w:val="22"/>
                <w:szCs w:val="22"/>
              </w:rPr>
              <w:t>全冠，球形饱满，不脱脚，H150-200，P150-200</w:t>
            </w:r>
          </w:p>
        </w:tc>
      </w:tr>
      <w:tr w:rsidR="00CD5C9F">
        <w:trPr>
          <w:trHeight w:val="776"/>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7</w:t>
            </w:r>
          </w:p>
        </w:tc>
        <w:tc>
          <w:tcPr>
            <w:tcW w:w="1976" w:type="dxa"/>
            <w:tcBorders>
              <w:top w:val="nil"/>
              <w:left w:val="nil"/>
              <w:bottom w:val="single" w:sz="8" w:space="0" w:color="000000"/>
              <w:right w:val="single" w:sz="8" w:space="0" w:color="000000"/>
            </w:tcBorders>
            <w:shd w:val="clear" w:color="auto" w:fill="auto"/>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毛娟</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M2</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55.6</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CD5C9F">
            <w:pPr>
              <w:widowControl/>
              <w:jc w:val="center"/>
              <w:textAlignment w:val="center"/>
              <w:rPr>
                <w:rFonts w:ascii="宋体" w:eastAsia="宋体" w:hAnsi="宋体" w:cs="宋体"/>
                <w:sz w:val="20"/>
                <w:szCs w:val="20"/>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CD5C9F">
            <w:pPr>
              <w:widowControl/>
              <w:jc w:val="center"/>
              <w:textAlignment w:val="center"/>
              <w:rPr>
                <w:rFonts w:ascii="宋体" w:eastAsia="宋体" w:hAnsi="宋体" w:cs="宋体"/>
                <w:sz w:val="20"/>
                <w:szCs w:val="20"/>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C9F" w:rsidRDefault="007F242D">
            <w:pPr>
              <w:widowControl/>
              <w:jc w:val="center"/>
              <w:textAlignment w:val="center"/>
              <w:rPr>
                <w:rFonts w:ascii="宋体" w:eastAsia="宋体" w:hAnsi="宋体" w:cs="宋体"/>
                <w:sz w:val="22"/>
                <w:szCs w:val="22"/>
              </w:rPr>
            </w:pPr>
            <w:r>
              <w:rPr>
                <w:rFonts w:ascii="宋体" w:eastAsia="宋体" w:hAnsi="宋体" w:cs="宋体" w:hint="eastAsia"/>
                <w:sz w:val="22"/>
                <w:szCs w:val="22"/>
              </w:rPr>
              <w:t>64株/平方米，满种，不露土，15-20，15-20</w:t>
            </w:r>
          </w:p>
        </w:tc>
      </w:tr>
      <w:tr w:rsidR="00CD5C9F">
        <w:trPr>
          <w:trHeight w:val="718"/>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8</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4"/>
                <w:shd w:val="clear" w:color="auto" w:fill="FFFFFF"/>
              </w:rPr>
            </w:pPr>
            <w:r>
              <w:rPr>
                <w:rFonts w:hint="eastAsia"/>
              </w:rPr>
              <w:t>金森女贞</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M2</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83.2</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CD5C9F">
            <w:pPr>
              <w:jc w:val="center"/>
              <w:rPr>
                <w:rFonts w:ascii="宋体" w:eastAsia="宋体" w:hAnsi="宋体" w:cs="宋体"/>
                <w:sz w:val="22"/>
                <w:szCs w:val="22"/>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CD5C9F">
            <w:pPr>
              <w:widowControl/>
              <w:jc w:val="center"/>
              <w:textAlignment w:val="center"/>
              <w:rPr>
                <w:rFonts w:ascii="宋体" w:eastAsia="宋体" w:hAnsi="宋体" w:cs="宋体"/>
                <w:sz w:val="22"/>
                <w:szCs w:val="22"/>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sz w:val="22"/>
                <w:szCs w:val="22"/>
              </w:rPr>
            </w:pPr>
            <w:r>
              <w:rPr>
                <w:rFonts w:ascii="宋体" w:eastAsia="宋体" w:hAnsi="宋体" w:cs="宋体" w:hint="eastAsia"/>
                <w:sz w:val="22"/>
                <w:szCs w:val="22"/>
              </w:rPr>
              <w:t>49株/平方米，满种，不露土，20-25，25-30</w:t>
            </w:r>
          </w:p>
        </w:tc>
      </w:tr>
      <w:tr w:rsidR="00CD5C9F">
        <w:trPr>
          <w:trHeight w:val="718"/>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9</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红叶石楠球</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株</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400</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CD5C9F">
            <w:pPr>
              <w:jc w:val="center"/>
              <w:rPr>
                <w:rFonts w:ascii="宋体" w:eastAsia="宋体" w:hAnsi="宋体" w:cs="宋体"/>
                <w:sz w:val="22"/>
                <w:szCs w:val="22"/>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CD5C9F">
            <w:pPr>
              <w:widowControl/>
              <w:jc w:val="center"/>
              <w:textAlignment w:val="center"/>
              <w:rPr>
                <w:rFonts w:ascii="宋体" w:eastAsia="宋体" w:hAnsi="宋体" w:cs="宋体"/>
                <w:sz w:val="22"/>
                <w:szCs w:val="22"/>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sz w:val="22"/>
                <w:szCs w:val="22"/>
              </w:rPr>
            </w:pPr>
            <w:r>
              <w:rPr>
                <w:rFonts w:ascii="宋体" w:eastAsia="宋体" w:hAnsi="宋体" w:cs="宋体" w:hint="eastAsia"/>
                <w:sz w:val="22"/>
                <w:szCs w:val="22"/>
              </w:rPr>
              <w:t>全冠，球形饱满，不脱脚，H100-120，P100-120</w:t>
            </w:r>
          </w:p>
        </w:tc>
      </w:tr>
      <w:tr w:rsidR="00CD5C9F">
        <w:trPr>
          <w:trHeight w:val="718"/>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10</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路肩铺草皮</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M2</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2912</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CD5C9F">
            <w:pPr>
              <w:jc w:val="center"/>
              <w:rPr>
                <w:rFonts w:ascii="宋体" w:eastAsia="宋体" w:hAnsi="宋体" w:cs="宋体"/>
                <w:sz w:val="22"/>
                <w:szCs w:val="22"/>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CD5C9F">
            <w:pPr>
              <w:widowControl/>
              <w:jc w:val="center"/>
              <w:textAlignment w:val="center"/>
              <w:rPr>
                <w:rFonts w:ascii="宋体" w:eastAsia="宋体" w:hAnsi="宋体" w:cs="宋体"/>
                <w:sz w:val="22"/>
                <w:szCs w:val="22"/>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sz w:val="22"/>
                <w:szCs w:val="22"/>
              </w:rPr>
            </w:pPr>
            <w:r>
              <w:rPr>
                <w:rFonts w:ascii="宋体" w:eastAsia="宋体" w:hAnsi="宋体" w:cs="宋体" w:hint="eastAsia"/>
                <w:sz w:val="22"/>
                <w:szCs w:val="22"/>
              </w:rPr>
              <w:t>马尼拉草皮，铺沙4cm</w:t>
            </w:r>
          </w:p>
        </w:tc>
      </w:tr>
      <w:tr w:rsidR="00CD5C9F">
        <w:trPr>
          <w:trHeight w:val="718"/>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lastRenderedPageBreak/>
              <w:t>11</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景观节点草坪</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pPr>
            <w:r>
              <w:rPr>
                <w:rFonts w:ascii="宋体" w:eastAsia="宋体" w:hAnsi="宋体" w:cs="宋体" w:hint="eastAsia"/>
                <w:kern w:val="0"/>
                <w:sz w:val="24"/>
                <w:shd w:val="clear" w:color="auto" w:fill="FFFFFF"/>
              </w:rPr>
              <w:t>M2</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454.7</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CD5C9F">
            <w:pPr>
              <w:jc w:val="center"/>
              <w:rPr>
                <w:rFonts w:ascii="宋体" w:eastAsia="宋体" w:hAnsi="宋体" w:cs="宋体"/>
                <w:sz w:val="22"/>
                <w:szCs w:val="22"/>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CD5C9F">
            <w:pPr>
              <w:widowControl/>
              <w:jc w:val="center"/>
              <w:textAlignment w:val="center"/>
              <w:rPr>
                <w:rFonts w:ascii="宋体" w:eastAsia="宋体" w:hAnsi="宋体" w:cs="宋体"/>
                <w:sz w:val="22"/>
                <w:szCs w:val="22"/>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sz w:val="22"/>
                <w:szCs w:val="22"/>
              </w:rPr>
            </w:pPr>
            <w:r>
              <w:rPr>
                <w:rFonts w:ascii="宋体" w:eastAsia="宋体" w:hAnsi="宋体" w:cs="宋体" w:hint="eastAsia"/>
                <w:sz w:val="22"/>
                <w:szCs w:val="22"/>
              </w:rPr>
              <w:t>矮生型百慕大，混播黑麦草，铺沙4cm</w:t>
            </w:r>
          </w:p>
        </w:tc>
      </w:tr>
      <w:tr w:rsidR="00CD5C9F">
        <w:trPr>
          <w:trHeight w:val="718"/>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12</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营养土</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M3</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12.9</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CD5C9F">
            <w:pPr>
              <w:jc w:val="center"/>
              <w:rPr>
                <w:rFonts w:ascii="宋体" w:eastAsia="宋体" w:hAnsi="宋体" w:cs="宋体"/>
                <w:sz w:val="22"/>
                <w:szCs w:val="22"/>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CD5C9F">
            <w:pPr>
              <w:widowControl/>
              <w:jc w:val="center"/>
              <w:textAlignment w:val="center"/>
              <w:rPr>
                <w:rFonts w:ascii="宋体" w:eastAsia="宋体" w:hAnsi="宋体" w:cs="宋体"/>
                <w:sz w:val="22"/>
                <w:szCs w:val="22"/>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sz w:val="22"/>
                <w:szCs w:val="22"/>
              </w:rPr>
            </w:pPr>
            <w:r>
              <w:rPr>
                <w:rFonts w:ascii="宋体" w:eastAsia="宋体" w:hAnsi="宋体" w:cs="宋体" w:hint="eastAsia"/>
                <w:sz w:val="22"/>
                <w:szCs w:val="22"/>
              </w:rPr>
              <w:t>配比：30%的泥炭土或腐熟有机肥+15%的中沙+55%翻耕中土，3cm厚</w:t>
            </w:r>
          </w:p>
        </w:tc>
      </w:tr>
      <w:tr w:rsidR="00CD5C9F">
        <w:trPr>
          <w:trHeight w:val="718"/>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13</w:t>
            </w:r>
            <w:bookmarkStart w:id="1" w:name="_GoBack"/>
            <w:bookmarkEnd w:id="1"/>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种植土</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M3</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pPr>
            <w:r>
              <w:rPr>
                <w:rFonts w:ascii="宋体" w:eastAsia="宋体" w:hAnsi="宋体" w:cs="宋体" w:hint="eastAsia"/>
                <w:kern w:val="0"/>
                <w:sz w:val="24"/>
                <w:shd w:val="clear" w:color="auto" w:fill="FFFFFF"/>
              </w:rPr>
              <w:t>315.2</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CD5C9F">
            <w:pPr>
              <w:jc w:val="center"/>
              <w:rPr>
                <w:rFonts w:ascii="宋体" w:eastAsia="宋体" w:hAnsi="宋体" w:cs="宋体"/>
                <w:sz w:val="22"/>
                <w:szCs w:val="22"/>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CD5C9F">
            <w:pPr>
              <w:widowControl/>
              <w:jc w:val="center"/>
              <w:textAlignment w:val="center"/>
              <w:rPr>
                <w:rFonts w:ascii="宋体" w:eastAsia="宋体" w:hAnsi="宋体" w:cs="宋体"/>
                <w:sz w:val="22"/>
                <w:szCs w:val="22"/>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pPr>
              <w:widowControl/>
              <w:jc w:val="center"/>
              <w:textAlignment w:val="center"/>
              <w:rPr>
                <w:rFonts w:ascii="宋体" w:eastAsia="宋体" w:hAnsi="宋体" w:cs="宋体"/>
                <w:sz w:val="22"/>
                <w:szCs w:val="22"/>
              </w:rPr>
            </w:pPr>
            <w:r>
              <w:rPr>
                <w:rFonts w:ascii="宋体" w:eastAsia="宋体" w:hAnsi="宋体" w:cs="宋体" w:hint="eastAsia"/>
                <w:sz w:val="22"/>
                <w:szCs w:val="22"/>
              </w:rPr>
              <w:t>统一按50cm计</w:t>
            </w:r>
          </w:p>
        </w:tc>
      </w:tr>
      <w:tr w:rsidR="00CD5C9F">
        <w:trPr>
          <w:trHeight w:val="718"/>
        </w:trPr>
        <w:tc>
          <w:tcPr>
            <w:tcW w:w="981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D5C9F" w:rsidRDefault="007F242D" w:rsidP="00E802C6">
            <w:pPr>
              <w:widowControl/>
              <w:jc w:val="left"/>
              <w:textAlignment w:val="center"/>
              <w:rPr>
                <w:rFonts w:ascii="宋体" w:hAnsi="宋体" w:cs="宋体"/>
                <w:kern w:val="0"/>
                <w:sz w:val="22"/>
                <w:szCs w:val="22"/>
              </w:rPr>
            </w:pPr>
            <w:r>
              <w:rPr>
                <w:rFonts w:ascii="Arial" w:eastAsia="宋体" w:hAnsi="Arial" w:cs="Arial" w:hint="eastAsia"/>
                <w:sz w:val="21"/>
                <w:szCs w:val="21"/>
                <w:shd w:val="clear" w:color="auto" w:fill="FFFFFF"/>
              </w:rPr>
              <w:t>备注：</w:t>
            </w:r>
            <w:r w:rsidR="00E802C6">
              <w:rPr>
                <w:rFonts w:hint="eastAsia"/>
                <w:sz w:val="24"/>
                <w:szCs w:val="21"/>
              </w:rPr>
              <w:t>具体参数详见图纸</w:t>
            </w:r>
            <w:r>
              <w:rPr>
                <w:rFonts w:hint="eastAsia"/>
                <w:sz w:val="24"/>
                <w:szCs w:val="21"/>
              </w:rPr>
              <w:t>。</w:t>
            </w:r>
          </w:p>
        </w:tc>
      </w:tr>
    </w:tbl>
    <w:p w:rsidR="00CD5C9F" w:rsidRDefault="007F242D">
      <w:pPr>
        <w:spacing w:line="360" w:lineRule="auto"/>
        <w:ind w:firstLineChars="250" w:firstLine="525"/>
        <w:rPr>
          <w:rFonts w:ascii="宋体" w:eastAsia="宋体" w:hAnsi="宋体"/>
          <w:sz w:val="21"/>
          <w:szCs w:val="21"/>
        </w:rPr>
      </w:pPr>
      <w:r>
        <w:rPr>
          <w:rFonts w:ascii="宋体" w:eastAsia="宋体" w:hAnsi="宋体" w:hint="eastAsia"/>
          <w:sz w:val="21"/>
          <w:szCs w:val="21"/>
        </w:rPr>
        <w:t>备注：</w:t>
      </w:r>
    </w:p>
    <w:p w:rsidR="00CD5C9F" w:rsidRDefault="007F242D">
      <w:pPr>
        <w:spacing w:line="360" w:lineRule="auto"/>
        <w:ind w:firstLineChars="250" w:firstLine="525"/>
        <w:rPr>
          <w:rFonts w:ascii="宋体" w:eastAsia="宋体" w:hAnsi="宋体"/>
          <w:sz w:val="21"/>
          <w:szCs w:val="21"/>
        </w:rPr>
      </w:pPr>
      <w:r>
        <w:rPr>
          <w:rFonts w:ascii="宋体" w:eastAsia="宋体" w:hAnsi="宋体" w:hint="eastAsia"/>
          <w:sz w:val="21"/>
          <w:szCs w:val="21"/>
        </w:rPr>
        <w:t>1、本项目采用费用包干方式，即以上报价单价中均已包括了乙方为实施和完成本合同工程所需的全部费用，包括局部土方造型修整；苗木价格、运费；劳务、材料、机械设备、质检（自检）、安装（含树木加固费、营养土）、1年养护、缺陷修复、管理、反季节措施费、保险、税金、利润、电力安装、施工便道、生产生活用房、场地平整硬化、施工用水、施工用电、安全设施等必需的施工中间过程所发生的所有费用（包括施工技术规范要求的施工方法、工艺方案和措施所需的费用，不含种植土费用和给排水工程。）和乙方用于本合同工程的各类装备的提供、运输、维护、拆卸、拼装等人员、设备的进、退场等费用。</w:t>
      </w:r>
    </w:p>
    <w:p w:rsidR="00CD5C9F" w:rsidRDefault="007F242D">
      <w:pPr>
        <w:numPr>
          <w:ilvl w:val="0"/>
          <w:numId w:val="1"/>
        </w:numPr>
        <w:spacing w:line="360" w:lineRule="auto"/>
        <w:ind w:firstLineChars="300" w:firstLine="630"/>
        <w:rPr>
          <w:rFonts w:ascii="宋体" w:eastAsia="宋体" w:hAnsi="宋体"/>
          <w:sz w:val="21"/>
          <w:szCs w:val="21"/>
        </w:rPr>
      </w:pPr>
      <w:r>
        <w:rPr>
          <w:rFonts w:ascii="宋体" w:eastAsia="宋体" w:hAnsi="宋体" w:hint="eastAsia"/>
          <w:sz w:val="21"/>
          <w:szCs w:val="21"/>
        </w:rPr>
        <w:t>我公司提供税率为</w:t>
      </w:r>
      <w:r>
        <w:rPr>
          <w:rFonts w:ascii="宋体" w:eastAsia="宋体" w:hAnsi="宋体" w:hint="eastAsia"/>
          <w:sz w:val="21"/>
          <w:szCs w:val="21"/>
          <w:u w:val="single"/>
        </w:rPr>
        <w:t xml:space="preserve">    %，税名为  *          </w:t>
      </w:r>
      <w:r>
        <w:rPr>
          <w:rFonts w:ascii="宋体" w:eastAsia="宋体" w:hAnsi="宋体" w:hint="eastAsia"/>
          <w:sz w:val="21"/>
          <w:szCs w:val="21"/>
        </w:rPr>
        <w:t>的增值税专用发票。并承诺不予以调价。</w:t>
      </w:r>
    </w:p>
    <w:p w:rsidR="00CD5C9F" w:rsidRDefault="007F242D">
      <w:pPr>
        <w:numPr>
          <w:ilvl w:val="0"/>
          <w:numId w:val="1"/>
        </w:numPr>
        <w:spacing w:line="360" w:lineRule="auto"/>
        <w:ind w:firstLineChars="300" w:firstLine="630"/>
        <w:rPr>
          <w:rFonts w:ascii="宋体" w:eastAsia="宋体" w:hAnsi="宋体"/>
          <w:sz w:val="21"/>
          <w:szCs w:val="21"/>
        </w:rPr>
      </w:pPr>
      <w:r>
        <w:rPr>
          <w:rFonts w:ascii="宋体" w:eastAsia="宋体" w:hAnsi="宋体" w:hint="eastAsia"/>
          <w:sz w:val="21"/>
          <w:szCs w:val="21"/>
        </w:rPr>
        <w:t>本合同数量为暂定数量，单价为固定价，最终结算按甲方实际确认的数量及总价为准。</w:t>
      </w:r>
    </w:p>
    <w:p w:rsidR="00CD5C9F" w:rsidRDefault="007F242D">
      <w:pPr>
        <w:numPr>
          <w:ilvl w:val="0"/>
          <w:numId w:val="1"/>
        </w:numPr>
        <w:spacing w:line="360" w:lineRule="auto"/>
        <w:ind w:firstLineChars="300" w:firstLine="630"/>
        <w:rPr>
          <w:rFonts w:ascii="宋体" w:eastAsia="宋体" w:hAnsi="宋体"/>
          <w:sz w:val="21"/>
          <w:szCs w:val="21"/>
        </w:rPr>
      </w:pPr>
      <w:r>
        <w:rPr>
          <w:rFonts w:ascii="宋体" w:eastAsia="宋体" w:hAnsi="宋体" w:hint="eastAsia"/>
          <w:sz w:val="21"/>
          <w:szCs w:val="21"/>
        </w:rPr>
        <w:t>支付方式：</w:t>
      </w:r>
      <w:r>
        <w:rPr>
          <w:rFonts w:ascii="宋体" w:eastAsia="宋体" w:hAnsi="宋体" w:hint="eastAsia"/>
          <w:sz w:val="21"/>
          <w:szCs w:val="21"/>
          <w:u w:val="single"/>
        </w:rPr>
        <w:t>甲方根据乙方工程完成情况组织验收，成活率达到100%以上，按月予以预结算，业主计量款到位后，乙方开具专用增值税税票后7个有效工作日内支付，付款总额不超过结算总额的 70 ％；2. 本项目交工验收后且补植后成活率达到100%，支付乙方相应工程量计量款不超过结算总额的 80％且不超过业主支付给甲方计量款的支付比例；3. 缺陷责任期结束，本项目竣工验收后，并通过业主方的审计后付清余款；</w:t>
      </w:r>
      <w:r>
        <w:rPr>
          <w:rFonts w:ascii="宋体" w:eastAsia="宋体" w:hAnsi="宋体" w:hint="eastAsia"/>
          <w:sz w:val="21"/>
          <w:szCs w:val="21"/>
        </w:rPr>
        <w:t xml:space="preserve"> 。          </w:t>
      </w:r>
    </w:p>
    <w:p w:rsidR="00CD5C9F" w:rsidRDefault="007F242D">
      <w:pPr>
        <w:numPr>
          <w:ilvl w:val="0"/>
          <w:numId w:val="1"/>
        </w:numPr>
        <w:spacing w:line="360" w:lineRule="auto"/>
        <w:ind w:firstLineChars="300" w:firstLine="630"/>
        <w:rPr>
          <w:rFonts w:ascii="宋体" w:eastAsia="宋体" w:hAnsi="宋体"/>
          <w:sz w:val="21"/>
          <w:szCs w:val="21"/>
        </w:rPr>
      </w:pPr>
      <w:r>
        <w:rPr>
          <w:rFonts w:ascii="宋体" w:eastAsia="宋体" w:hAnsi="宋体" w:hint="eastAsia"/>
          <w:sz w:val="21"/>
          <w:szCs w:val="21"/>
        </w:rPr>
        <w:t>项目施工工期：1个月。</w:t>
      </w:r>
    </w:p>
    <w:p w:rsidR="00CD5C9F" w:rsidRDefault="007F242D">
      <w:pPr>
        <w:numPr>
          <w:ilvl w:val="0"/>
          <w:numId w:val="1"/>
        </w:numPr>
        <w:spacing w:line="360" w:lineRule="auto"/>
        <w:ind w:firstLineChars="300" w:firstLine="630"/>
        <w:rPr>
          <w:rFonts w:ascii="宋体" w:eastAsia="宋体" w:hAnsi="宋体"/>
          <w:sz w:val="21"/>
          <w:szCs w:val="21"/>
          <w:u w:val="single"/>
        </w:rPr>
      </w:pPr>
      <w:r>
        <w:rPr>
          <w:rFonts w:ascii="宋体" w:eastAsia="宋体" w:hAnsi="宋体" w:hint="eastAsia"/>
          <w:sz w:val="21"/>
          <w:szCs w:val="21"/>
        </w:rPr>
        <w:t>其他内容：</w:t>
      </w:r>
      <w:r w:rsidR="00E802C6">
        <w:rPr>
          <w:rFonts w:ascii="宋体" w:eastAsia="宋体" w:hAnsi="宋体" w:hint="eastAsia"/>
          <w:sz w:val="21"/>
          <w:szCs w:val="21"/>
          <w:u w:val="single"/>
        </w:rPr>
        <w:t xml:space="preserve">                    </w:t>
      </w:r>
      <w:r>
        <w:rPr>
          <w:rFonts w:ascii="宋体" w:eastAsia="宋体" w:hAnsi="宋体" w:hint="eastAsia"/>
          <w:sz w:val="21"/>
          <w:szCs w:val="21"/>
        </w:rPr>
        <w:t>。</w:t>
      </w:r>
    </w:p>
    <w:p w:rsidR="00CD5C9F" w:rsidRDefault="00CD5C9F"/>
    <w:sectPr w:rsidR="00CD5C9F" w:rsidSect="00CD5C9F">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959A4A"/>
    <w:multiLevelType w:val="singleLevel"/>
    <w:tmpl w:val="B2959A4A"/>
    <w:lvl w:ilvl="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小兰">
    <w15:presenceInfo w15:providerId="None" w15:userId="李小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MzQzMDg0NjZjNmM1MjRjZTBkMTNmMTAzZjA2ZjdjZWIifQ=="/>
  </w:docVars>
  <w:rsids>
    <w:rsidRoot w:val="332918C8"/>
    <w:rsid w:val="00387F93"/>
    <w:rsid w:val="005D27AC"/>
    <w:rsid w:val="006150D4"/>
    <w:rsid w:val="007A6341"/>
    <w:rsid w:val="007F242D"/>
    <w:rsid w:val="00885793"/>
    <w:rsid w:val="0090579A"/>
    <w:rsid w:val="009C757B"/>
    <w:rsid w:val="00CD5C9F"/>
    <w:rsid w:val="00E802C6"/>
    <w:rsid w:val="00F87D8A"/>
    <w:rsid w:val="02191AA6"/>
    <w:rsid w:val="08547B8A"/>
    <w:rsid w:val="0D2B4FB6"/>
    <w:rsid w:val="10256769"/>
    <w:rsid w:val="11DE0D72"/>
    <w:rsid w:val="157F7130"/>
    <w:rsid w:val="1ACB2F9B"/>
    <w:rsid w:val="1C862023"/>
    <w:rsid w:val="1CED2225"/>
    <w:rsid w:val="28D63444"/>
    <w:rsid w:val="2ECA1529"/>
    <w:rsid w:val="332918C8"/>
    <w:rsid w:val="35AB343A"/>
    <w:rsid w:val="35C74E47"/>
    <w:rsid w:val="35E67121"/>
    <w:rsid w:val="36692452"/>
    <w:rsid w:val="36890EE8"/>
    <w:rsid w:val="371D62BE"/>
    <w:rsid w:val="3C562E61"/>
    <w:rsid w:val="43601E55"/>
    <w:rsid w:val="4DB605EC"/>
    <w:rsid w:val="556E620B"/>
    <w:rsid w:val="58FF42F4"/>
    <w:rsid w:val="59FC19BF"/>
    <w:rsid w:val="5A13077A"/>
    <w:rsid w:val="61347F7B"/>
    <w:rsid w:val="6B7308B4"/>
    <w:rsid w:val="6E5D2552"/>
    <w:rsid w:val="72B86ABF"/>
    <w:rsid w:val="74766102"/>
    <w:rsid w:val="76D52484"/>
    <w:rsid w:val="772F0D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CD5C9F"/>
    <w:pPr>
      <w:widowControl w:val="0"/>
      <w:jc w:val="both"/>
    </w:pPr>
    <w:rPr>
      <w:rFonts w:eastAsia="仿宋_GB2312"/>
      <w:kern w:val="2"/>
      <w:sz w:val="32"/>
      <w:szCs w:val="24"/>
    </w:rPr>
  </w:style>
  <w:style w:type="paragraph" w:styleId="2">
    <w:name w:val="heading 2"/>
    <w:basedOn w:val="a"/>
    <w:next w:val="a"/>
    <w:autoRedefine/>
    <w:qFormat/>
    <w:rsid w:val="00CD5C9F"/>
    <w:pPr>
      <w:keepNext/>
      <w:keepLines/>
      <w:spacing w:beforeLines="50" w:afterLines="50" w:line="360" w:lineRule="auto"/>
      <w:jc w:val="center"/>
      <w:outlineLvl w:val="1"/>
    </w:pPr>
    <w:rPr>
      <w:rFonts w:ascii="Arial" w:eastAsia="黑体" w:hAnsi="Arial"/>
      <w:b/>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autoRedefine/>
    <w:unhideWhenUsed/>
    <w:qFormat/>
    <w:rsid w:val="00CD5C9F"/>
    <w:pPr>
      <w:ind w:firstLineChars="100" w:firstLine="420"/>
    </w:pPr>
    <w:rPr>
      <w:rFonts w:ascii="Bookman Old Style" w:eastAsia="Bookman Old Style" w:hAnsi="Bookman Old Style" w:cs="Bookman Old Style"/>
      <w:color w:val="000000"/>
      <w:sz w:val="24"/>
      <w:szCs w:val="28"/>
    </w:rPr>
  </w:style>
  <w:style w:type="paragraph" w:styleId="a4">
    <w:name w:val="Body Text"/>
    <w:basedOn w:val="a"/>
    <w:autoRedefine/>
    <w:uiPriority w:val="99"/>
    <w:unhideWhenUsed/>
    <w:qFormat/>
    <w:rsid w:val="00CD5C9F"/>
    <w:pPr>
      <w:spacing w:after="120"/>
    </w:pPr>
  </w:style>
  <w:style w:type="paragraph" w:styleId="a5">
    <w:name w:val="footer"/>
    <w:basedOn w:val="a"/>
    <w:link w:val="Char"/>
    <w:autoRedefine/>
    <w:qFormat/>
    <w:rsid w:val="00CD5C9F"/>
    <w:pPr>
      <w:tabs>
        <w:tab w:val="center" w:pos="4153"/>
        <w:tab w:val="right" w:pos="8306"/>
      </w:tabs>
      <w:snapToGrid w:val="0"/>
      <w:jc w:val="left"/>
    </w:pPr>
    <w:rPr>
      <w:sz w:val="18"/>
      <w:szCs w:val="18"/>
    </w:rPr>
  </w:style>
  <w:style w:type="paragraph" w:styleId="a6">
    <w:name w:val="header"/>
    <w:basedOn w:val="a"/>
    <w:link w:val="Char0"/>
    <w:autoRedefine/>
    <w:qFormat/>
    <w:rsid w:val="00CD5C9F"/>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rsid w:val="00CD5C9F"/>
    <w:pPr>
      <w:spacing w:beforeAutospacing="1" w:afterAutospacing="1"/>
      <w:jc w:val="left"/>
    </w:pPr>
    <w:rPr>
      <w:kern w:val="0"/>
      <w:sz w:val="24"/>
    </w:rPr>
  </w:style>
  <w:style w:type="character" w:customStyle="1" w:styleId="Char0">
    <w:name w:val="页眉 Char"/>
    <w:basedOn w:val="a1"/>
    <w:link w:val="a6"/>
    <w:autoRedefine/>
    <w:qFormat/>
    <w:rsid w:val="00CD5C9F"/>
    <w:rPr>
      <w:rFonts w:eastAsia="仿宋_GB2312"/>
      <w:kern w:val="2"/>
      <w:sz w:val="18"/>
      <w:szCs w:val="18"/>
    </w:rPr>
  </w:style>
  <w:style w:type="character" w:customStyle="1" w:styleId="Char">
    <w:name w:val="页脚 Char"/>
    <w:basedOn w:val="a1"/>
    <w:link w:val="a5"/>
    <w:autoRedefine/>
    <w:qFormat/>
    <w:rsid w:val="00CD5C9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199</Words>
  <Characters>1135</Characters>
  <Application>Microsoft Office Word</Application>
  <DocSecurity>0</DocSecurity>
  <Lines>9</Lines>
  <Paragraphs>2</Paragraphs>
  <ScaleCrop>false</ScaleCrop>
  <Company>微软中国</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梅梓喻</dc:creator>
  <cp:lastModifiedBy>Administrator</cp:lastModifiedBy>
  <cp:revision>3</cp:revision>
  <dcterms:created xsi:type="dcterms:W3CDTF">2024-05-23T08:15:00Z</dcterms:created>
  <dcterms:modified xsi:type="dcterms:W3CDTF">2024-05-23T08:20:00Z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EE8DF2923C84418A9E74DEEEC49B68D8_13</vt:lpwstr>
  </property>
</Properties>
</file>