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3E" w:rsidRDefault="00366C7F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叶挺大道南延伸段建设项目320国道段</w:t>
      </w:r>
    </w:p>
    <w:p w:rsidR="008B1D3E" w:rsidRDefault="00366C7F" w:rsidP="00A6096A">
      <w:pPr>
        <w:pStyle w:val="2"/>
        <w:spacing w:before="156" w:after="156"/>
        <w:rPr>
          <w:rFonts w:ascii="宋体" w:eastAsia="微软雅黑" w:hAnsi="宋体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波形护栏</w:t>
      </w:r>
      <w:bookmarkEnd w:id="0"/>
      <w:r w:rsidR="00A6096A"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采购加安装</w:t>
      </w: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报价函</w:t>
      </w:r>
      <w:r w:rsidR="008A444A"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(第二次)</w:t>
      </w:r>
    </w:p>
    <w:p w:rsidR="008B1D3E" w:rsidRDefault="008B1D3E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8B1D3E" w:rsidRDefault="00366C7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8B1D3E" w:rsidRDefault="00366C7F">
      <w:pPr>
        <w:pStyle w:val="a0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8B1D3E" w:rsidRDefault="00366C7F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900"/>
        <w:gridCol w:w="1050"/>
        <w:gridCol w:w="3566"/>
      </w:tblGrid>
      <w:tr w:rsidR="008B1D3E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材料采购清单及相关参数</w:t>
            </w:r>
          </w:p>
        </w:tc>
      </w:tr>
      <w:tr w:rsidR="008B1D3E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8B1D3E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四（SB)级波形护栏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侧分带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GR-SB-2E（含上游端头8m）</w:t>
            </w:r>
          </w:p>
        </w:tc>
      </w:tr>
      <w:tr w:rsidR="008B1D3E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四（SB)级波形护栏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中分带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GR-SB-2E（含CT1型端头56m）</w:t>
            </w:r>
          </w:p>
        </w:tc>
      </w:tr>
      <w:tr w:rsidR="008B1D3E">
        <w:trPr>
          <w:trHeight w:val="7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B1D3E">
        <w:trPr>
          <w:trHeight w:val="718"/>
        </w:trPr>
        <w:tc>
          <w:tcPr>
            <w:tcW w:w="9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pStyle w:val="a5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此次报价为综合单价，单价包含采购及安装。</w:t>
            </w:r>
          </w:p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B1D3E" w:rsidRDefault="008B1D3E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</w:p>
    <w:p w:rsidR="008B1D3E" w:rsidRDefault="00366C7F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8B1D3E" w:rsidRDefault="00366C7F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1、本项目采用费用包干方式，即以上报价包括材料采购及加工费、人工费、安装费、运费、装卸费、税金、利润等一切费用，采购方不再支付其他费用。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A6096A">
        <w:rPr>
          <w:rFonts w:ascii="宋体" w:eastAsia="宋体" w:hAnsi="宋体" w:hint="eastAsia"/>
          <w:sz w:val="21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%，税名为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支付方式：</w:t>
      </w:r>
      <w:r w:rsidR="00A81BEB" w:rsidRPr="007C33EA">
        <w:rPr>
          <w:rFonts w:ascii="宋体" w:eastAsia="宋体" w:hAnsi="宋体" w:cs="宋体"/>
          <w:sz w:val="21"/>
          <w:szCs w:val="21"/>
        </w:rPr>
        <w:t xml:space="preserve">招标人根据投标人工程完成情况按业主、监理验收认可的工程量按月予以预结算，业主计量款到位后，投标人开具专用增值税税票后7个有效工作日内支付，付款总额不超过结算总额的  </w:t>
      </w:r>
      <w:r w:rsidR="00A81BEB">
        <w:rPr>
          <w:rFonts w:ascii="宋体" w:eastAsia="宋体" w:hAnsi="宋体" w:cs="宋体" w:hint="eastAsia"/>
          <w:sz w:val="21"/>
          <w:szCs w:val="21"/>
        </w:rPr>
        <w:t>7</w:t>
      </w:r>
      <w:r w:rsidR="00A81BEB" w:rsidRPr="007C33EA">
        <w:rPr>
          <w:rFonts w:ascii="宋体" w:eastAsia="宋体" w:hAnsi="宋体" w:cs="宋体"/>
          <w:sz w:val="21"/>
          <w:szCs w:val="21"/>
        </w:rPr>
        <w:t>0  ％；（2）投标人完工后支付投标人相应工程量计量款不超过结算总额的  90   ％；（3）本项目竣工验收后，招标人支付给投标人的工程量计量款不超过结算总额的 97 ％且不超过业主支付给招标人计量款</w:t>
      </w:r>
      <w:r w:rsidR="00A81BEB" w:rsidRPr="007C33EA">
        <w:rPr>
          <w:rFonts w:ascii="宋体" w:eastAsia="宋体" w:hAnsi="宋体" w:cs="宋体"/>
          <w:sz w:val="21"/>
          <w:szCs w:val="21"/>
        </w:rPr>
        <w:lastRenderedPageBreak/>
        <w:t>的支付比例；剩余  3  ％质保金，由财务部根据结算金额直接暂扣，待整个工程缺陷责任期满及审计结束后并收到业主退还的保留金后，退还给投标人。（以上付款均为无息支付）</w:t>
      </w:r>
      <w:r w:rsidR="00A81BEB" w:rsidRPr="007C33EA">
        <w:rPr>
          <w:rFonts w:ascii="宋体" w:eastAsia="宋体" w:hAnsi="宋体" w:cs="宋体" w:hint="eastAsia"/>
          <w:sz w:val="21"/>
          <w:szCs w:val="21"/>
        </w:rPr>
        <w:t xml:space="preserve">  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项目施工工期：1个月</w:t>
      </w:r>
      <w:r>
        <w:rPr>
          <w:rFonts w:ascii="宋体" w:eastAsia="宋体" w:hAnsi="宋体" w:cs="宋体" w:hint="eastAsia"/>
          <w:sz w:val="21"/>
          <w:szCs w:val="21"/>
        </w:rPr>
        <w:t>（以甲方下达开工指令为准）</w:t>
      </w:r>
      <w:bookmarkStart w:id="1" w:name="_GoBack"/>
      <w:bookmarkEnd w:id="1"/>
      <w:r w:rsidR="00A81BEB">
        <w:rPr>
          <w:rFonts w:ascii="宋体" w:eastAsia="宋体" w:hAnsi="宋体" w:cs="宋体" w:hint="eastAsia"/>
          <w:sz w:val="21"/>
          <w:szCs w:val="21"/>
        </w:rPr>
        <w:t>。</w:t>
      </w:r>
    </w:p>
    <w:p w:rsidR="00A81BEB" w:rsidRPr="00A81BEB" w:rsidRDefault="00A81BEB" w:rsidP="00A81BEB">
      <w:pPr>
        <w:pStyle w:val="a0"/>
        <w:ind w:firstLine="240"/>
        <w:rPr>
          <w:rFonts w:ascii="宋体" w:eastAsia="宋体" w:hAnsi="宋体" w:cs="Times New Roman"/>
          <w:color w:val="auto"/>
          <w:sz w:val="21"/>
          <w:szCs w:val="21"/>
        </w:rPr>
      </w:pPr>
      <w:r>
        <w:rPr>
          <w:rFonts w:eastAsiaTheme="minorEastAsia" w:hint="eastAsia"/>
        </w:rPr>
        <w:t xml:space="preserve">   </w:t>
      </w:r>
      <w:r w:rsidRPr="00A81BEB">
        <w:rPr>
          <w:rFonts w:ascii="宋体" w:eastAsia="宋体" w:hAnsi="宋体" w:cs="Times New Roman" w:hint="eastAsia"/>
          <w:color w:val="auto"/>
          <w:sz w:val="21"/>
          <w:szCs w:val="21"/>
        </w:rPr>
        <w:t>6、其他需说明的内容：</w:t>
      </w:r>
      <w:r w:rsidRPr="00A81BEB">
        <w:rPr>
          <w:rFonts w:ascii="宋体" w:eastAsia="宋体" w:hAnsi="宋体" w:cs="Times New Roman" w:hint="eastAsia"/>
          <w:color w:val="auto"/>
          <w:sz w:val="21"/>
          <w:szCs w:val="21"/>
          <w:u w:val="single"/>
        </w:rPr>
        <w:t xml:space="preserve">                                                 </w:t>
      </w:r>
      <w:r w:rsidRPr="00A81BEB">
        <w:rPr>
          <w:rFonts w:ascii="宋体" w:eastAsia="宋体" w:hAnsi="宋体" w:cs="Times New Roman" w:hint="eastAsia"/>
          <w:color w:val="auto"/>
          <w:sz w:val="21"/>
          <w:szCs w:val="21"/>
        </w:rPr>
        <w:t xml:space="preserve"> 。</w:t>
      </w:r>
    </w:p>
    <w:p w:rsidR="008B1D3E" w:rsidRPr="00A81BEB" w:rsidRDefault="008B1D3E">
      <w:pPr>
        <w:rPr>
          <w:rFonts w:ascii="宋体" w:eastAsia="宋体" w:hAnsi="宋体"/>
          <w:sz w:val="21"/>
          <w:szCs w:val="21"/>
        </w:rPr>
      </w:pPr>
    </w:p>
    <w:sectPr w:rsidR="008B1D3E" w:rsidRPr="00A81BEB" w:rsidSect="008B1D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F8" w:rsidRDefault="005F41F8" w:rsidP="00A6096A">
      <w:r>
        <w:separator/>
      </w:r>
    </w:p>
  </w:endnote>
  <w:endnote w:type="continuationSeparator" w:id="0">
    <w:p w:rsidR="005F41F8" w:rsidRDefault="005F41F8" w:rsidP="00A6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F8" w:rsidRDefault="005F41F8" w:rsidP="00A6096A">
      <w:r>
        <w:separator/>
      </w:r>
    </w:p>
  </w:footnote>
  <w:footnote w:type="continuationSeparator" w:id="0">
    <w:p w:rsidR="005F41F8" w:rsidRDefault="005F41F8" w:rsidP="00A60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0A779C"/>
    <w:rsid w:val="00181C17"/>
    <w:rsid w:val="00366C7F"/>
    <w:rsid w:val="005F41F8"/>
    <w:rsid w:val="008A444A"/>
    <w:rsid w:val="008B1D3E"/>
    <w:rsid w:val="009C757B"/>
    <w:rsid w:val="00A41844"/>
    <w:rsid w:val="00A6096A"/>
    <w:rsid w:val="00A81BEB"/>
    <w:rsid w:val="04690B6F"/>
    <w:rsid w:val="046B7D3E"/>
    <w:rsid w:val="0D6D7B31"/>
    <w:rsid w:val="11DE0D72"/>
    <w:rsid w:val="13EB586F"/>
    <w:rsid w:val="17E1050B"/>
    <w:rsid w:val="1A113E94"/>
    <w:rsid w:val="1CED2225"/>
    <w:rsid w:val="1F9B2BC2"/>
    <w:rsid w:val="1FCF126D"/>
    <w:rsid w:val="278A2241"/>
    <w:rsid w:val="2E1E1265"/>
    <w:rsid w:val="2FEF49C8"/>
    <w:rsid w:val="332918C8"/>
    <w:rsid w:val="34C852B9"/>
    <w:rsid w:val="36890EE8"/>
    <w:rsid w:val="371D62BE"/>
    <w:rsid w:val="3724764D"/>
    <w:rsid w:val="3809239F"/>
    <w:rsid w:val="3C562E61"/>
    <w:rsid w:val="43601E55"/>
    <w:rsid w:val="4DB605EC"/>
    <w:rsid w:val="4F421DD4"/>
    <w:rsid w:val="4FB96D44"/>
    <w:rsid w:val="570E35C5"/>
    <w:rsid w:val="58FF42F4"/>
    <w:rsid w:val="5A13077A"/>
    <w:rsid w:val="5F7A1C50"/>
    <w:rsid w:val="61347F7B"/>
    <w:rsid w:val="6A724094"/>
    <w:rsid w:val="6B7308B4"/>
    <w:rsid w:val="6E5D2552"/>
    <w:rsid w:val="70F25BCD"/>
    <w:rsid w:val="72B86ABF"/>
    <w:rsid w:val="74766102"/>
    <w:rsid w:val="7C60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8B1D3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rsid w:val="008B1D3E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unhideWhenUsed/>
    <w:qFormat/>
    <w:rsid w:val="008B1D3E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autoRedefine/>
    <w:uiPriority w:val="99"/>
    <w:unhideWhenUsed/>
    <w:qFormat/>
    <w:rsid w:val="008B1D3E"/>
    <w:pPr>
      <w:spacing w:after="120"/>
    </w:pPr>
  </w:style>
  <w:style w:type="paragraph" w:styleId="a5">
    <w:name w:val="Normal (Web)"/>
    <w:basedOn w:val="a"/>
    <w:autoRedefine/>
    <w:qFormat/>
    <w:rsid w:val="008B1D3E"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A6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6096A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A60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6096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4</cp:revision>
  <cp:lastPrinted>2023-10-10T05:04:00Z</cp:lastPrinted>
  <dcterms:created xsi:type="dcterms:W3CDTF">2024-05-14T08:53:00Z</dcterms:created>
  <dcterms:modified xsi:type="dcterms:W3CDTF">2024-05-20T02:58:00Z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05FFEF6349B4472DB38AE7E7683A71AD</vt:lpwstr>
  </property>
</Properties>
</file>