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2F1" w:rsidRDefault="00B55B55">
      <w:pPr>
        <w:autoSpaceDE w:val="0"/>
        <w:autoSpaceDN w:val="0"/>
        <w:adjustRightInd w:val="0"/>
        <w:jc w:val="center"/>
        <w:rPr>
          <w:rFonts w:ascii="Times New Roman" w:eastAsia="黑体" w:hAnsi="Times New Roman" w:cs="Times New Roman"/>
          <w:b/>
          <w:sz w:val="36"/>
          <w:szCs w:val="36"/>
          <w:lang w:eastAsia="zh-CN"/>
        </w:rPr>
      </w:pPr>
      <w:r>
        <w:rPr>
          <w:rFonts w:ascii="Times New Roman" w:eastAsia="黑体" w:hAnsi="Times New Roman" w:cs="Times New Roman" w:hint="eastAsia"/>
          <w:b/>
          <w:sz w:val="36"/>
          <w:szCs w:val="36"/>
          <w:lang w:eastAsia="zh-CN"/>
        </w:rPr>
        <w:t>吴楚立交桥项目</w:t>
      </w:r>
    </w:p>
    <w:p w:rsidR="00E402F1" w:rsidRDefault="00B55B55">
      <w:pPr>
        <w:autoSpaceDE w:val="0"/>
        <w:autoSpaceDN w:val="0"/>
        <w:adjustRightInd w:val="0"/>
        <w:jc w:val="center"/>
        <w:rPr>
          <w:rFonts w:ascii="仿宋_GB2312" w:eastAsia="仿宋_GB2312" w:hAnsi="仿宋_GB2312" w:cs="仿宋_GB2312"/>
          <w:b/>
          <w:sz w:val="36"/>
          <w:szCs w:val="36"/>
          <w:lang w:eastAsia="zh-CN"/>
        </w:rPr>
      </w:pPr>
      <w:r>
        <w:rPr>
          <w:rFonts w:ascii="Times New Roman" w:eastAsia="黑体" w:hAnsi="Times New Roman" w:cs="Times New Roman" w:hint="eastAsia"/>
          <w:b/>
          <w:sz w:val="36"/>
          <w:szCs w:val="36"/>
          <w:lang w:eastAsia="zh-CN"/>
        </w:rPr>
        <w:t>桩基工程劳务分包</w:t>
      </w:r>
    </w:p>
    <w:p w:rsidR="00E402F1" w:rsidRDefault="00E402F1">
      <w:pPr>
        <w:autoSpaceDE w:val="0"/>
        <w:autoSpaceDN w:val="0"/>
        <w:adjustRightInd w:val="0"/>
        <w:rPr>
          <w:rFonts w:ascii="Times New Roman" w:eastAsia="黑体" w:hAnsi="Times New Roman" w:cs="Times New Roman"/>
          <w:sz w:val="36"/>
          <w:szCs w:val="36"/>
          <w:lang w:eastAsia="zh-CN"/>
        </w:rPr>
      </w:pPr>
    </w:p>
    <w:p w:rsidR="00E402F1" w:rsidRDefault="00E402F1">
      <w:pPr>
        <w:autoSpaceDE w:val="0"/>
        <w:autoSpaceDN w:val="0"/>
        <w:adjustRightInd w:val="0"/>
        <w:rPr>
          <w:rFonts w:ascii="Times New Roman" w:eastAsia="黑体" w:hAnsi="Times New Roman" w:cs="Times New Roman"/>
          <w:sz w:val="36"/>
          <w:szCs w:val="36"/>
          <w:lang w:eastAsia="zh-CN"/>
        </w:rPr>
      </w:pPr>
    </w:p>
    <w:p w:rsidR="00E402F1" w:rsidRDefault="00E402F1">
      <w:pPr>
        <w:autoSpaceDE w:val="0"/>
        <w:autoSpaceDN w:val="0"/>
        <w:adjustRightInd w:val="0"/>
        <w:rPr>
          <w:rFonts w:ascii="Times New Roman" w:eastAsia="黑体" w:hAnsi="Times New Roman" w:cs="Times New Roman"/>
          <w:sz w:val="36"/>
          <w:szCs w:val="36"/>
          <w:lang w:eastAsia="zh-CN"/>
        </w:rPr>
      </w:pPr>
    </w:p>
    <w:p w:rsidR="00E402F1" w:rsidRDefault="00E402F1">
      <w:pPr>
        <w:autoSpaceDE w:val="0"/>
        <w:autoSpaceDN w:val="0"/>
        <w:adjustRightInd w:val="0"/>
        <w:rPr>
          <w:rFonts w:ascii="Times New Roman" w:eastAsia="黑体" w:hAnsi="Times New Roman" w:cs="Times New Roman"/>
          <w:sz w:val="36"/>
          <w:szCs w:val="36"/>
          <w:lang w:eastAsia="zh-CN"/>
        </w:rPr>
      </w:pPr>
    </w:p>
    <w:p w:rsidR="00E402F1" w:rsidRDefault="00E402F1">
      <w:pPr>
        <w:autoSpaceDE w:val="0"/>
        <w:autoSpaceDN w:val="0"/>
        <w:adjustRightInd w:val="0"/>
        <w:rPr>
          <w:rFonts w:ascii="Times New Roman" w:eastAsia="黑体" w:hAnsi="Times New Roman" w:cs="Times New Roman"/>
          <w:sz w:val="36"/>
          <w:szCs w:val="36"/>
          <w:lang w:eastAsia="zh-CN"/>
        </w:rPr>
      </w:pPr>
    </w:p>
    <w:p w:rsidR="00E402F1" w:rsidRDefault="00E402F1">
      <w:pPr>
        <w:autoSpaceDE w:val="0"/>
        <w:autoSpaceDN w:val="0"/>
        <w:adjustRightInd w:val="0"/>
        <w:rPr>
          <w:rFonts w:ascii="Times New Roman" w:eastAsia="黑体" w:hAnsi="Times New Roman" w:cs="Times New Roman"/>
          <w:sz w:val="36"/>
          <w:szCs w:val="36"/>
          <w:lang w:eastAsia="zh-CN"/>
        </w:rPr>
      </w:pPr>
    </w:p>
    <w:p w:rsidR="00E402F1" w:rsidRDefault="00E402F1">
      <w:pPr>
        <w:autoSpaceDE w:val="0"/>
        <w:autoSpaceDN w:val="0"/>
        <w:adjustRightInd w:val="0"/>
        <w:rPr>
          <w:rFonts w:ascii="Times New Roman" w:eastAsia="黑体" w:hAnsi="Times New Roman" w:cs="Times New Roman"/>
          <w:sz w:val="36"/>
          <w:szCs w:val="36"/>
          <w:lang w:eastAsia="zh-CN"/>
        </w:rPr>
      </w:pPr>
    </w:p>
    <w:p w:rsidR="00E402F1" w:rsidRDefault="00E402F1">
      <w:pPr>
        <w:autoSpaceDE w:val="0"/>
        <w:autoSpaceDN w:val="0"/>
        <w:adjustRightInd w:val="0"/>
        <w:rPr>
          <w:rFonts w:ascii="Times New Roman" w:eastAsia="黑体" w:hAnsi="Times New Roman" w:cs="Times New Roman"/>
          <w:sz w:val="36"/>
          <w:szCs w:val="36"/>
          <w:lang w:eastAsia="zh-CN"/>
        </w:rPr>
      </w:pPr>
    </w:p>
    <w:p w:rsidR="00E402F1" w:rsidRDefault="00B55B55">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rsidR="00E402F1" w:rsidRDefault="00E402F1">
      <w:pPr>
        <w:widowControl/>
        <w:autoSpaceDE w:val="0"/>
        <w:autoSpaceDN w:val="0"/>
        <w:spacing w:before="120"/>
        <w:jc w:val="center"/>
        <w:textAlignment w:val="bottom"/>
        <w:rPr>
          <w:rFonts w:eastAsia="黑体"/>
          <w:bCs/>
          <w:sz w:val="28"/>
          <w:szCs w:val="28"/>
          <w:lang w:eastAsia="zh-CN"/>
        </w:rPr>
      </w:pPr>
    </w:p>
    <w:p w:rsidR="00E402F1" w:rsidRDefault="00E402F1">
      <w:pPr>
        <w:widowControl/>
        <w:autoSpaceDE w:val="0"/>
        <w:autoSpaceDN w:val="0"/>
        <w:spacing w:before="120"/>
        <w:jc w:val="center"/>
        <w:textAlignment w:val="bottom"/>
        <w:rPr>
          <w:rFonts w:eastAsia="黑体"/>
          <w:bCs/>
          <w:sz w:val="28"/>
          <w:szCs w:val="28"/>
          <w:lang w:eastAsia="zh-CN"/>
        </w:rPr>
      </w:pPr>
    </w:p>
    <w:p w:rsidR="00E402F1" w:rsidRDefault="00B55B55">
      <w:pPr>
        <w:autoSpaceDE w:val="0"/>
        <w:autoSpaceDN w:val="0"/>
        <w:adjustRightInd w:val="0"/>
        <w:spacing w:line="360" w:lineRule="auto"/>
        <w:ind w:leftChars="938" w:left="2064" w:firstLineChars="300" w:firstLine="840"/>
        <w:rPr>
          <w:rFonts w:ascii="宋体" w:eastAsia="黑体" w:hAnsi="Times New Roman" w:cs="Times New Roman"/>
          <w:bCs/>
          <w:color w:val="000000"/>
          <w:sz w:val="28"/>
          <w:szCs w:val="28"/>
          <w:lang w:eastAsia="zh-CN"/>
        </w:rPr>
      </w:pPr>
      <w:r>
        <w:rPr>
          <w:rFonts w:ascii="宋体" w:eastAsia="黑体" w:hAnsi="Times New Roman" w:cs="Times New Roman"/>
          <w:bCs/>
          <w:color w:val="000000"/>
          <w:sz w:val="28"/>
          <w:szCs w:val="28"/>
          <w:lang w:eastAsia="zh-CN"/>
        </w:rPr>
        <w:t>招标编号：</w:t>
      </w:r>
      <w:r>
        <w:rPr>
          <w:rFonts w:ascii="宋体" w:eastAsia="黑体" w:hAnsi="Times New Roman" w:cs="Times New Roman" w:hint="eastAsia"/>
          <w:bCs/>
          <w:color w:val="000000"/>
          <w:sz w:val="28"/>
          <w:szCs w:val="28"/>
          <w:lang w:eastAsia="zh-CN"/>
        </w:rPr>
        <w:t>吴楚立交桥项目</w:t>
      </w:r>
    </w:p>
    <w:p w:rsidR="005410A8" w:rsidRDefault="00B55B55">
      <w:pPr>
        <w:autoSpaceDE w:val="0"/>
        <w:autoSpaceDN w:val="0"/>
        <w:adjustRightInd w:val="0"/>
        <w:spacing w:line="360" w:lineRule="auto"/>
        <w:ind w:leftChars="800" w:left="1760" w:firstLineChars="700" w:firstLine="1960"/>
        <w:rPr>
          <w:rFonts w:ascii="宋体" w:eastAsia="黑体" w:hAnsi="Times New Roman" w:cs="Times New Roman"/>
          <w:bCs/>
          <w:color w:val="000000"/>
          <w:sz w:val="28"/>
          <w:szCs w:val="28"/>
          <w:lang w:eastAsia="zh-CN"/>
        </w:rPr>
      </w:pPr>
      <w:r>
        <w:rPr>
          <w:rFonts w:ascii="宋体" w:eastAsia="黑体" w:hAnsi="Times New Roman" w:cs="Times New Roman" w:hint="eastAsia"/>
          <w:bCs/>
          <w:color w:val="000000"/>
          <w:sz w:val="28"/>
          <w:szCs w:val="28"/>
          <w:lang w:eastAsia="zh-CN"/>
        </w:rPr>
        <w:t>招字【</w:t>
      </w:r>
      <w:r>
        <w:rPr>
          <w:rFonts w:ascii="宋体" w:eastAsia="黑体" w:hAnsi="Times New Roman" w:cs="Times New Roman" w:hint="eastAsia"/>
          <w:bCs/>
          <w:color w:val="000000"/>
          <w:sz w:val="28"/>
          <w:szCs w:val="28"/>
          <w:lang w:eastAsia="zh-CN"/>
        </w:rPr>
        <w:t>2022</w:t>
      </w:r>
      <w:r>
        <w:rPr>
          <w:rFonts w:ascii="宋体" w:eastAsia="黑体" w:hAnsi="Times New Roman" w:cs="Times New Roman" w:hint="eastAsia"/>
          <w:bCs/>
          <w:color w:val="000000"/>
          <w:sz w:val="28"/>
          <w:szCs w:val="28"/>
          <w:lang w:eastAsia="zh-CN"/>
        </w:rPr>
        <w:t>】</w:t>
      </w:r>
      <w:r w:rsidR="005410A8">
        <w:rPr>
          <w:rFonts w:ascii="宋体" w:eastAsia="黑体" w:hAnsi="Times New Roman" w:cs="Times New Roman" w:hint="eastAsia"/>
          <w:bCs/>
          <w:color w:val="000000"/>
          <w:sz w:val="28"/>
          <w:szCs w:val="28"/>
          <w:lang w:eastAsia="zh-CN"/>
        </w:rPr>
        <w:t>0</w:t>
      </w:r>
      <w:r w:rsidR="005568D2">
        <w:rPr>
          <w:rFonts w:ascii="宋体" w:eastAsia="黑体" w:hAnsi="Times New Roman" w:cs="Times New Roman" w:hint="eastAsia"/>
          <w:bCs/>
          <w:color w:val="000000"/>
          <w:sz w:val="28"/>
          <w:szCs w:val="28"/>
          <w:lang w:eastAsia="zh-CN"/>
        </w:rPr>
        <w:t>3</w:t>
      </w:r>
      <w:r w:rsidR="005410A8">
        <w:rPr>
          <w:rFonts w:ascii="宋体" w:eastAsia="黑体" w:hAnsi="Times New Roman" w:cs="Times New Roman" w:hint="eastAsia"/>
          <w:bCs/>
          <w:color w:val="000000"/>
          <w:sz w:val="28"/>
          <w:szCs w:val="28"/>
          <w:lang w:eastAsia="zh-CN"/>
        </w:rPr>
        <w:t>号</w:t>
      </w:r>
    </w:p>
    <w:p w:rsidR="00E402F1" w:rsidRDefault="00E402F1">
      <w:pPr>
        <w:autoSpaceDE w:val="0"/>
        <w:autoSpaceDN w:val="0"/>
        <w:adjustRightInd w:val="0"/>
        <w:spacing w:line="360" w:lineRule="auto"/>
        <w:ind w:leftChars="800" w:left="1760" w:firstLineChars="700" w:firstLine="1960"/>
        <w:rPr>
          <w:rFonts w:eastAsia="黑体"/>
          <w:bCs/>
          <w:sz w:val="28"/>
          <w:szCs w:val="28"/>
          <w:u w:val="single"/>
          <w:lang w:eastAsia="zh-CN"/>
        </w:rPr>
      </w:pPr>
    </w:p>
    <w:p w:rsidR="00E402F1" w:rsidRDefault="00E402F1">
      <w:pPr>
        <w:autoSpaceDE w:val="0"/>
        <w:autoSpaceDN w:val="0"/>
        <w:adjustRightInd w:val="0"/>
        <w:spacing w:line="400" w:lineRule="exact"/>
        <w:rPr>
          <w:rFonts w:ascii="Times New Roman" w:eastAsia="黑体" w:hAnsi="Times New Roman" w:cs="Times New Roman"/>
          <w:sz w:val="36"/>
          <w:szCs w:val="36"/>
          <w:lang w:eastAsia="zh-CN"/>
        </w:rPr>
      </w:pPr>
    </w:p>
    <w:p w:rsidR="00E402F1" w:rsidRDefault="00E402F1">
      <w:pPr>
        <w:autoSpaceDE w:val="0"/>
        <w:autoSpaceDN w:val="0"/>
        <w:adjustRightInd w:val="0"/>
        <w:spacing w:line="400" w:lineRule="exact"/>
        <w:rPr>
          <w:rFonts w:ascii="Times New Roman" w:eastAsia="黑体" w:hAnsi="Times New Roman" w:cs="Times New Roman"/>
          <w:sz w:val="36"/>
          <w:szCs w:val="36"/>
          <w:lang w:eastAsia="zh-CN"/>
        </w:rPr>
      </w:pPr>
    </w:p>
    <w:p w:rsidR="00E402F1" w:rsidRDefault="00E402F1">
      <w:pPr>
        <w:autoSpaceDE w:val="0"/>
        <w:autoSpaceDN w:val="0"/>
        <w:adjustRightInd w:val="0"/>
        <w:spacing w:line="400" w:lineRule="exact"/>
        <w:rPr>
          <w:rFonts w:ascii="Times New Roman" w:eastAsia="黑体" w:hAnsi="Times New Roman" w:cs="Times New Roman"/>
          <w:sz w:val="36"/>
          <w:szCs w:val="36"/>
          <w:lang w:eastAsia="zh-CN"/>
        </w:rPr>
      </w:pPr>
    </w:p>
    <w:p w:rsidR="00E402F1" w:rsidRDefault="00E402F1">
      <w:pPr>
        <w:autoSpaceDE w:val="0"/>
        <w:autoSpaceDN w:val="0"/>
        <w:adjustRightInd w:val="0"/>
        <w:spacing w:line="400" w:lineRule="exact"/>
        <w:rPr>
          <w:rFonts w:ascii="Times New Roman" w:eastAsia="黑体" w:hAnsi="Times New Roman" w:cs="Times New Roman"/>
          <w:sz w:val="36"/>
          <w:szCs w:val="36"/>
          <w:lang w:eastAsia="zh-CN"/>
        </w:rPr>
      </w:pPr>
    </w:p>
    <w:p w:rsidR="00E402F1" w:rsidRDefault="00E402F1">
      <w:pPr>
        <w:autoSpaceDE w:val="0"/>
        <w:autoSpaceDN w:val="0"/>
        <w:adjustRightInd w:val="0"/>
        <w:spacing w:line="400" w:lineRule="exact"/>
        <w:rPr>
          <w:rFonts w:ascii="Times New Roman" w:eastAsia="黑体" w:hAnsi="Times New Roman" w:cs="Times New Roman"/>
          <w:sz w:val="36"/>
          <w:szCs w:val="36"/>
          <w:lang w:eastAsia="zh-CN"/>
        </w:rPr>
      </w:pPr>
    </w:p>
    <w:p w:rsidR="00E402F1" w:rsidRDefault="00E402F1">
      <w:pPr>
        <w:autoSpaceDE w:val="0"/>
        <w:autoSpaceDN w:val="0"/>
        <w:adjustRightInd w:val="0"/>
        <w:spacing w:line="400" w:lineRule="exact"/>
        <w:rPr>
          <w:rFonts w:ascii="Times New Roman" w:eastAsia="黑体" w:hAnsi="Times New Roman" w:cs="Times New Roman"/>
          <w:sz w:val="36"/>
          <w:szCs w:val="36"/>
          <w:lang w:eastAsia="zh-CN"/>
        </w:rPr>
      </w:pPr>
    </w:p>
    <w:p w:rsidR="00E402F1" w:rsidRDefault="00E402F1">
      <w:pPr>
        <w:autoSpaceDE w:val="0"/>
        <w:autoSpaceDN w:val="0"/>
        <w:adjustRightInd w:val="0"/>
        <w:spacing w:line="400" w:lineRule="exact"/>
        <w:rPr>
          <w:rFonts w:ascii="Times New Roman" w:eastAsia="黑体" w:hAnsi="Times New Roman" w:cs="Times New Roman"/>
          <w:sz w:val="36"/>
          <w:szCs w:val="36"/>
          <w:lang w:eastAsia="zh-CN"/>
        </w:rPr>
      </w:pPr>
    </w:p>
    <w:p w:rsidR="00E402F1" w:rsidRDefault="00E402F1">
      <w:pPr>
        <w:autoSpaceDE w:val="0"/>
        <w:autoSpaceDN w:val="0"/>
        <w:adjustRightInd w:val="0"/>
        <w:spacing w:line="400" w:lineRule="exact"/>
        <w:rPr>
          <w:rFonts w:ascii="Times New Roman" w:eastAsia="黑体" w:hAnsi="Times New Roman" w:cs="Times New Roman"/>
          <w:sz w:val="36"/>
          <w:szCs w:val="36"/>
          <w:lang w:eastAsia="zh-CN"/>
        </w:rPr>
      </w:pPr>
    </w:p>
    <w:p w:rsidR="00E402F1" w:rsidRDefault="00E402F1">
      <w:pPr>
        <w:autoSpaceDE w:val="0"/>
        <w:autoSpaceDN w:val="0"/>
        <w:adjustRightInd w:val="0"/>
        <w:spacing w:line="400" w:lineRule="exact"/>
        <w:rPr>
          <w:rFonts w:ascii="Times New Roman" w:eastAsia="黑体" w:hAnsi="Times New Roman" w:cs="Times New Roman"/>
          <w:sz w:val="36"/>
          <w:szCs w:val="36"/>
          <w:lang w:eastAsia="zh-CN"/>
        </w:rPr>
      </w:pPr>
    </w:p>
    <w:p w:rsidR="00E402F1" w:rsidRDefault="00E402F1">
      <w:pPr>
        <w:autoSpaceDE w:val="0"/>
        <w:autoSpaceDN w:val="0"/>
        <w:adjustRightInd w:val="0"/>
        <w:spacing w:line="400" w:lineRule="exact"/>
        <w:rPr>
          <w:rFonts w:ascii="Times New Roman" w:eastAsia="黑体" w:hAnsi="Times New Roman" w:cs="Times New Roman"/>
          <w:bCs/>
          <w:sz w:val="36"/>
          <w:szCs w:val="36"/>
          <w:lang w:eastAsia="zh-CN"/>
        </w:rPr>
      </w:pPr>
    </w:p>
    <w:p w:rsidR="00E402F1" w:rsidRDefault="00E402F1">
      <w:pPr>
        <w:autoSpaceDE w:val="0"/>
        <w:autoSpaceDN w:val="0"/>
        <w:adjustRightInd w:val="0"/>
        <w:spacing w:line="400" w:lineRule="exact"/>
        <w:ind w:firstLineChars="300" w:firstLine="1440"/>
        <w:jc w:val="center"/>
        <w:rPr>
          <w:rFonts w:ascii="Times New Roman" w:eastAsia="黑体" w:hAnsi="Times New Roman" w:cs="Times New Roman"/>
          <w:bCs/>
          <w:sz w:val="48"/>
          <w:szCs w:val="28"/>
          <w:lang w:eastAsia="zh-CN"/>
        </w:rPr>
      </w:pPr>
    </w:p>
    <w:p w:rsidR="00E402F1" w:rsidRDefault="00B55B55">
      <w:pPr>
        <w:jc w:val="center"/>
        <w:rPr>
          <w:rFonts w:eastAsia="黑体"/>
          <w:b/>
          <w:sz w:val="32"/>
          <w:lang w:eastAsia="zh-CN"/>
        </w:rPr>
      </w:pPr>
      <w:r>
        <w:rPr>
          <w:rFonts w:eastAsia="黑体"/>
          <w:b/>
          <w:sz w:val="32"/>
          <w:lang w:eastAsia="zh-CN"/>
        </w:rPr>
        <w:t>招标人：江西省现代路桥工程集团有限公司</w:t>
      </w:r>
    </w:p>
    <w:p w:rsidR="00E402F1" w:rsidRDefault="00E402F1">
      <w:pPr>
        <w:rPr>
          <w:lang w:eastAsia="zh-CN"/>
        </w:rPr>
      </w:pPr>
    </w:p>
    <w:p w:rsidR="00E402F1" w:rsidRDefault="00E402F1">
      <w:pPr>
        <w:rPr>
          <w:lang w:eastAsia="zh-CN"/>
        </w:rPr>
      </w:pPr>
    </w:p>
    <w:p w:rsidR="00E402F1" w:rsidRDefault="00B55B55">
      <w:pPr>
        <w:jc w:val="center"/>
        <w:rPr>
          <w:rFonts w:eastAsia="方正兰亭超细黑简体"/>
          <w:b/>
          <w:sz w:val="32"/>
          <w:szCs w:val="28"/>
          <w:lang w:eastAsia="zh-CN"/>
        </w:rPr>
      </w:pPr>
      <w:r>
        <w:rPr>
          <w:rFonts w:eastAsia="方正兰亭超细黑简体"/>
          <w:b/>
          <w:sz w:val="32"/>
          <w:szCs w:val="28"/>
          <w:lang w:eastAsia="zh-CN"/>
        </w:rPr>
        <w:t>二</w:t>
      </w:r>
      <w:r>
        <w:rPr>
          <w:rFonts w:ascii="宋体" w:eastAsia="宋体" w:hAnsi="宋体" w:cs="宋体" w:hint="eastAsia"/>
          <w:b/>
          <w:sz w:val="32"/>
          <w:szCs w:val="28"/>
          <w:lang w:eastAsia="zh-CN"/>
        </w:rPr>
        <w:t>〇</w:t>
      </w:r>
      <w:r>
        <w:rPr>
          <w:rFonts w:eastAsia="方正兰亭超细黑简体" w:hint="eastAsia"/>
          <w:b/>
          <w:sz w:val="32"/>
          <w:szCs w:val="28"/>
          <w:lang w:eastAsia="zh-CN"/>
        </w:rPr>
        <w:t>二二</w:t>
      </w:r>
      <w:r>
        <w:rPr>
          <w:rFonts w:ascii="方正兰亭超细黑简体" w:eastAsia="方正兰亭超细黑简体" w:hAnsi="方正兰亭超细黑简体" w:cs="方正兰亭超细黑简体" w:hint="eastAsia"/>
          <w:b/>
          <w:sz w:val="32"/>
          <w:szCs w:val="28"/>
          <w:lang w:eastAsia="zh-CN"/>
        </w:rPr>
        <w:t>年</w:t>
      </w:r>
      <w:r w:rsidR="005568D2">
        <w:rPr>
          <w:rFonts w:eastAsia="方正兰亭超细黑简体" w:hint="eastAsia"/>
          <w:b/>
          <w:sz w:val="32"/>
          <w:szCs w:val="28"/>
          <w:lang w:eastAsia="zh-CN"/>
        </w:rPr>
        <w:t>五</w:t>
      </w:r>
      <w:r>
        <w:rPr>
          <w:rFonts w:eastAsia="方正兰亭超细黑简体"/>
          <w:b/>
          <w:sz w:val="32"/>
          <w:szCs w:val="28"/>
          <w:lang w:eastAsia="zh-CN"/>
        </w:rPr>
        <w:t>月</w:t>
      </w:r>
    </w:p>
    <w:p w:rsidR="00E402F1" w:rsidRDefault="00E402F1" w:rsidP="00C03A0F">
      <w:pPr>
        <w:keepNext/>
        <w:keepLines/>
        <w:spacing w:beforeLines="50" w:afterLines="50" w:line="360" w:lineRule="auto"/>
        <w:jc w:val="center"/>
        <w:outlineLvl w:val="0"/>
        <w:rPr>
          <w:rFonts w:ascii="Times New Roman" w:eastAsia="黑体" w:hAnsi="Times New Roman" w:cs="Times New Roman"/>
          <w:b/>
          <w:bCs/>
          <w:kern w:val="44"/>
          <w:sz w:val="36"/>
          <w:szCs w:val="44"/>
          <w:lang w:eastAsia="zh-CN"/>
        </w:rPr>
      </w:pPr>
      <w:bookmarkStart w:id="0" w:name="_Toc10380924"/>
    </w:p>
    <w:p w:rsidR="00E402F1" w:rsidRDefault="00B55B55" w:rsidP="00C03A0F">
      <w:pPr>
        <w:keepNext/>
        <w:keepLines/>
        <w:spacing w:beforeLines="50" w:afterLines="50" w:line="360" w:lineRule="auto"/>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b/>
          <w:bCs/>
          <w:kern w:val="44"/>
          <w:sz w:val="36"/>
          <w:szCs w:val="44"/>
          <w:lang w:eastAsia="zh-CN"/>
        </w:rPr>
        <w:t>说明</w:t>
      </w:r>
      <w:bookmarkEnd w:id="0"/>
    </w:p>
    <w:p w:rsidR="00E402F1" w:rsidRDefault="00B55B55">
      <w:pPr>
        <w:spacing w:line="360" w:lineRule="auto"/>
        <w:ind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Pr>
          <w:rFonts w:hint="eastAsia"/>
          <w:sz w:val="24"/>
          <w:lang w:eastAsia="zh-CN"/>
        </w:rPr>
        <w:t>吴楚立交桥项目桩基工程</w:t>
      </w:r>
      <w:r>
        <w:rPr>
          <w:rFonts w:asciiTheme="minorEastAsia" w:hAnsiTheme="minorEastAsia" w:hint="eastAsia"/>
          <w:sz w:val="24"/>
          <w:szCs w:val="24"/>
          <w:lang w:eastAsia="zh-CN"/>
        </w:rPr>
        <w:t>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rsidR="00E402F1" w:rsidRDefault="00B55B55">
      <w:pPr>
        <w:spacing w:line="360" w:lineRule="auto"/>
        <w:ind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rsidR="00E402F1" w:rsidRDefault="00B55B55">
      <w:pPr>
        <w:spacing w:line="360" w:lineRule="auto"/>
        <w:ind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rsidR="00E402F1" w:rsidRDefault="00E402F1">
      <w:pPr>
        <w:spacing w:line="360" w:lineRule="auto"/>
        <w:ind w:firstLineChars="200" w:firstLine="480"/>
        <w:rPr>
          <w:sz w:val="24"/>
          <w:szCs w:val="27"/>
          <w:lang w:eastAsia="zh-CN"/>
        </w:rPr>
      </w:pPr>
    </w:p>
    <w:p w:rsidR="00E402F1" w:rsidRDefault="00E402F1">
      <w:pPr>
        <w:autoSpaceDE w:val="0"/>
        <w:autoSpaceDN w:val="0"/>
        <w:adjustRightInd w:val="0"/>
        <w:spacing w:line="360" w:lineRule="auto"/>
        <w:jc w:val="center"/>
        <w:rPr>
          <w:rFonts w:ascii="Times New Roman" w:eastAsia="宋体" w:hAnsi="Times New Roman" w:cs="Times New Roman"/>
          <w:sz w:val="32"/>
          <w:szCs w:val="32"/>
          <w:lang w:eastAsia="zh-CN"/>
        </w:rPr>
      </w:pPr>
    </w:p>
    <w:p w:rsidR="00E402F1" w:rsidRDefault="00E402F1">
      <w:pPr>
        <w:autoSpaceDE w:val="0"/>
        <w:autoSpaceDN w:val="0"/>
        <w:adjustRightInd w:val="0"/>
        <w:spacing w:line="360" w:lineRule="auto"/>
        <w:jc w:val="center"/>
        <w:rPr>
          <w:rFonts w:ascii="Times New Roman" w:eastAsia="宋体" w:hAnsi="Times New Roman" w:cs="Times New Roman"/>
          <w:sz w:val="32"/>
          <w:szCs w:val="32"/>
          <w:lang w:eastAsia="zh-CN"/>
        </w:rPr>
      </w:pPr>
    </w:p>
    <w:p w:rsidR="00E402F1" w:rsidRDefault="00E402F1">
      <w:pPr>
        <w:autoSpaceDE w:val="0"/>
        <w:autoSpaceDN w:val="0"/>
        <w:adjustRightInd w:val="0"/>
        <w:spacing w:line="360" w:lineRule="auto"/>
        <w:jc w:val="center"/>
        <w:rPr>
          <w:rFonts w:ascii="Times New Roman" w:eastAsia="宋体" w:hAnsi="Times New Roman" w:cs="Times New Roman"/>
          <w:sz w:val="32"/>
          <w:szCs w:val="32"/>
          <w:lang w:eastAsia="zh-CN"/>
        </w:rPr>
      </w:pPr>
    </w:p>
    <w:p w:rsidR="00E402F1" w:rsidRDefault="00E402F1">
      <w:pPr>
        <w:autoSpaceDE w:val="0"/>
        <w:autoSpaceDN w:val="0"/>
        <w:adjustRightInd w:val="0"/>
        <w:spacing w:line="360" w:lineRule="auto"/>
        <w:jc w:val="center"/>
        <w:rPr>
          <w:rFonts w:ascii="Times New Roman" w:eastAsia="宋体" w:hAnsi="Times New Roman" w:cs="Times New Roman"/>
          <w:sz w:val="32"/>
          <w:szCs w:val="32"/>
          <w:lang w:eastAsia="zh-CN"/>
        </w:rPr>
      </w:pPr>
    </w:p>
    <w:p w:rsidR="00E402F1" w:rsidRDefault="00E402F1">
      <w:pPr>
        <w:autoSpaceDE w:val="0"/>
        <w:autoSpaceDN w:val="0"/>
        <w:adjustRightInd w:val="0"/>
        <w:spacing w:line="360" w:lineRule="auto"/>
        <w:jc w:val="center"/>
        <w:rPr>
          <w:rFonts w:ascii="Times New Roman" w:eastAsia="宋体" w:hAnsi="Times New Roman" w:cs="Times New Roman"/>
          <w:sz w:val="32"/>
          <w:szCs w:val="32"/>
          <w:lang w:eastAsia="zh-CN"/>
        </w:rPr>
      </w:pPr>
    </w:p>
    <w:p w:rsidR="00E402F1" w:rsidRDefault="00E402F1">
      <w:pPr>
        <w:autoSpaceDE w:val="0"/>
        <w:autoSpaceDN w:val="0"/>
        <w:adjustRightInd w:val="0"/>
        <w:spacing w:line="360" w:lineRule="auto"/>
        <w:jc w:val="center"/>
        <w:rPr>
          <w:rFonts w:ascii="Times New Roman" w:eastAsia="宋体" w:hAnsi="Times New Roman" w:cs="Times New Roman"/>
          <w:sz w:val="32"/>
          <w:szCs w:val="32"/>
          <w:lang w:eastAsia="zh-CN"/>
        </w:rPr>
      </w:pPr>
    </w:p>
    <w:p w:rsidR="00E402F1" w:rsidRDefault="00E402F1">
      <w:pPr>
        <w:autoSpaceDE w:val="0"/>
        <w:autoSpaceDN w:val="0"/>
        <w:adjustRightInd w:val="0"/>
        <w:spacing w:line="360" w:lineRule="auto"/>
        <w:jc w:val="center"/>
        <w:rPr>
          <w:rFonts w:ascii="Times New Roman" w:eastAsia="宋体" w:hAnsi="Times New Roman" w:cs="Times New Roman"/>
          <w:sz w:val="32"/>
          <w:szCs w:val="32"/>
          <w:lang w:eastAsia="zh-CN"/>
        </w:rPr>
      </w:pPr>
    </w:p>
    <w:p w:rsidR="00E402F1" w:rsidRDefault="00B55B55">
      <w:pPr>
        <w:spacing w:line="360" w:lineRule="auto"/>
        <w:ind w:firstLineChars="200" w:firstLine="480"/>
        <w:rPr>
          <w:sz w:val="24"/>
          <w:szCs w:val="27"/>
          <w:lang w:eastAsia="zh-CN"/>
        </w:rPr>
      </w:pPr>
      <w:r>
        <w:rPr>
          <w:sz w:val="24"/>
          <w:szCs w:val="27"/>
          <w:lang w:eastAsia="zh-CN"/>
        </w:rPr>
        <w:t>注：</w:t>
      </w:r>
    </w:p>
    <w:p w:rsidR="00E402F1" w:rsidRDefault="00B55B55">
      <w:pPr>
        <w:spacing w:line="360" w:lineRule="auto"/>
        <w:ind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rsidR="00E402F1" w:rsidRDefault="00B55B55">
      <w:pPr>
        <w:spacing w:line="360" w:lineRule="auto"/>
        <w:ind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rsidR="00E402F1" w:rsidRDefault="00B55B55">
      <w:pPr>
        <w:spacing w:line="360" w:lineRule="auto"/>
        <w:ind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rsidR="00E402F1" w:rsidRDefault="00E402F1">
      <w:pPr>
        <w:spacing w:line="360" w:lineRule="auto"/>
        <w:rPr>
          <w:lang w:eastAsia="zh-CN"/>
        </w:rPr>
      </w:pPr>
    </w:p>
    <w:p w:rsidR="00E402F1" w:rsidRDefault="00E402F1">
      <w:pPr>
        <w:tabs>
          <w:tab w:val="left" w:pos="4507"/>
        </w:tabs>
        <w:spacing w:line="520" w:lineRule="exact"/>
        <w:ind w:left="2820"/>
        <w:outlineLvl w:val="2"/>
        <w:rPr>
          <w:rFonts w:asciiTheme="minorEastAsia" w:hAnsiTheme="minorEastAsia" w:cs="黑体"/>
          <w:b/>
          <w:bCs/>
          <w:w w:val="95"/>
          <w:sz w:val="36"/>
          <w:szCs w:val="36"/>
          <w:lang w:eastAsia="zh-CN"/>
        </w:rPr>
      </w:pPr>
    </w:p>
    <w:p w:rsidR="00E402F1" w:rsidRDefault="00E402F1">
      <w:pPr>
        <w:tabs>
          <w:tab w:val="left" w:pos="4507"/>
        </w:tabs>
        <w:spacing w:line="520" w:lineRule="exact"/>
        <w:ind w:left="2820"/>
        <w:outlineLvl w:val="2"/>
        <w:rPr>
          <w:rFonts w:asciiTheme="minorEastAsia" w:hAnsiTheme="minorEastAsia" w:cs="黑体"/>
          <w:b/>
          <w:bCs/>
          <w:w w:val="95"/>
          <w:sz w:val="36"/>
          <w:szCs w:val="36"/>
          <w:lang w:eastAsia="zh-CN"/>
        </w:rPr>
      </w:pPr>
    </w:p>
    <w:p w:rsidR="00E402F1" w:rsidRDefault="00E402F1">
      <w:pPr>
        <w:tabs>
          <w:tab w:val="left" w:pos="4507"/>
        </w:tabs>
        <w:spacing w:line="520" w:lineRule="exact"/>
        <w:ind w:left="2820"/>
        <w:outlineLvl w:val="2"/>
        <w:rPr>
          <w:rFonts w:asciiTheme="minorEastAsia" w:hAnsiTheme="minorEastAsia" w:cs="黑体"/>
          <w:b/>
          <w:bCs/>
          <w:w w:val="95"/>
          <w:sz w:val="36"/>
          <w:szCs w:val="36"/>
          <w:lang w:eastAsia="zh-CN"/>
        </w:rPr>
      </w:pPr>
    </w:p>
    <w:p w:rsidR="00E402F1" w:rsidRDefault="00E402F1">
      <w:pPr>
        <w:tabs>
          <w:tab w:val="left" w:pos="4507"/>
        </w:tabs>
        <w:spacing w:line="520" w:lineRule="exact"/>
        <w:ind w:left="2820"/>
        <w:outlineLvl w:val="2"/>
        <w:rPr>
          <w:rFonts w:asciiTheme="minorEastAsia" w:hAnsiTheme="minorEastAsia" w:cs="黑体"/>
          <w:b/>
          <w:bCs/>
          <w:w w:val="95"/>
          <w:sz w:val="36"/>
          <w:szCs w:val="36"/>
          <w:lang w:eastAsia="zh-CN"/>
        </w:rPr>
      </w:pPr>
    </w:p>
    <w:p w:rsidR="00E402F1" w:rsidRDefault="00E402F1">
      <w:pPr>
        <w:tabs>
          <w:tab w:val="left" w:pos="4507"/>
        </w:tabs>
        <w:spacing w:line="520" w:lineRule="exact"/>
        <w:outlineLvl w:val="2"/>
        <w:rPr>
          <w:rFonts w:asciiTheme="minorEastAsia" w:hAnsiTheme="minorEastAsia" w:cs="黑体"/>
          <w:b/>
          <w:bCs/>
          <w:w w:val="95"/>
          <w:sz w:val="36"/>
          <w:szCs w:val="36"/>
          <w:lang w:eastAsia="zh-CN"/>
        </w:rPr>
      </w:pPr>
    </w:p>
    <w:p w:rsidR="00E402F1" w:rsidRDefault="00B55B55">
      <w:pPr>
        <w:tabs>
          <w:tab w:val="left" w:pos="4507"/>
        </w:tabs>
        <w:spacing w:line="520" w:lineRule="exact"/>
        <w:ind w:left="2820"/>
        <w:outlineLvl w:val="2"/>
        <w:rPr>
          <w:rFonts w:asciiTheme="minorEastAsia" w:hAnsiTheme="minorEastAsia" w:cs="黑体"/>
          <w:b/>
          <w:bCs/>
          <w:sz w:val="36"/>
          <w:szCs w:val="36"/>
          <w:lang w:eastAsia="zh-CN"/>
        </w:rPr>
      </w:pPr>
      <w:r>
        <w:rPr>
          <w:rFonts w:asciiTheme="minorEastAsia" w:hAnsiTheme="minorEastAsia" w:cs="黑体"/>
          <w:b/>
          <w:bCs/>
          <w:w w:val="95"/>
          <w:sz w:val="36"/>
          <w:szCs w:val="36"/>
          <w:lang w:eastAsia="zh-CN"/>
        </w:rPr>
        <w:t>第</w:t>
      </w:r>
      <w:r>
        <w:rPr>
          <w:rFonts w:asciiTheme="minorEastAsia" w:hAnsiTheme="minorEastAsia" w:cs="黑体" w:hint="eastAsia"/>
          <w:b/>
          <w:bCs/>
          <w:w w:val="95"/>
          <w:sz w:val="36"/>
          <w:szCs w:val="36"/>
          <w:lang w:eastAsia="zh-CN"/>
        </w:rPr>
        <w:t>一</w:t>
      </w:r>
      <w:r>
        <w:rPr>
          <w:rFonts w:asciiTheme="minorEastAsia" w:hAnsiTheme="minorEastAsia" w:cs="黑体"/>
          <w:b/>
          <w:bCs/>
          <w:w w:val="95"/>
          <w:sz w:val="36"/>
          <w:szCs w:val="36"/>
          <w:lang w:eastAsia="zh-CN"/>
        </w:rPr>
        <w:t>章</w:t>
      </w:r>
      <w:r>
        <w:rPr>
          <w:rFonts w:asciiTheme="minorEastAsia" w:hAnsiTheme="minorEastAsia" w:cs="黑体"/>
          <w:b/>
          <w:bCs/>
          <w:w w:val="95"/>
          <w:sz w:val="36"/>
          <w:szCs w:val="36"/>
          <w:lang w:eastAsia="zh-CN"/>
        </w:rPr>
        <w:tab/>
      </w:r>
      <w:r>
        <w:rPr>
          <w:rFonts w:asciiTheme="minorEastAsia" w:hAnsiTheme="minorEastAsia" w:cs="黑体" w:hint="eastAsia"/>
          <w:b/>
          <w:bCs/>
          <w:sz w:val="36"/>
          <w:szCs w:val="36"/>
          <w:lang w:eastAsia="zh-CN"/>
        </w:rPr>
        <w:t>招标公告</w:t>
      </w:r>
    </w:p>
    <w:p w:rsidR="00E402F1" w:rsidRDefault="00B55B55">
      <w:pPr>
        <w:spacing w:line="500" w:lineRule="exact"/>
        <w:jc w:val="center"/>
        <w:rPr>
          <w:rFonts w:ascii="宋体" w:eastAsia="宋体" w:hAnsi="宋体" w:cs="宋体"/>
          <w:b/>
          <w:bCs/>
          <w:color w:val="000000"/>
          <w:sz w:val="28"/>
          <w:szCs w:val="28"/>
          <w:lang w:eastAsia="zh-CN"/>
        </w:rPr>
      </w:pPr>
      <w:bookmarkStart w:id="1" w:name="_Toc152045512"/>
      <w:bookmarkStart w:id="2" w:name="_Toc179632528"/>
      <w:bookmarkStart w:id="3" w:name="_Toc152042288"/>
      <w:bookmarkStart w:id="4" w:name="_Toc144974480"/>
      <w:bookmarkEnd w:id="1"/>
      <w:bookmarkEnd w:id="2"/>
      <w:bookmarkEnd w:id="3"/>
      <w:r>
        <w:rPr>
          <w:rFonts w:ascii="宋体" w:eastAsia="宋体" w:hAnsi="宋体" w:cs="宋体" w:hint="eastAsia"/>
          <w:b/>
          <w:bCs/>
          <w:color w:val="000000"/>
          <w:sz w:val="28"/>
          <w:szCs w:val="28"/>
          <w:lang w:eastAsia="zh-CN"/>
        </w:rPr>
        <w:t>吴楚立交桥项目</w:t>
      </w:r>
    </w:p>
    <w:p w:rsidR="00E402F1" w:rsidRDefault="00B55B55">
      <w:pPr>
        <w:spacing w:line="500" w:lineRule="exact"/>
        <w:jc w:val="center"/>
        <w:rPr>
          <w:rFonts w:ascii="宋体" w:eastAsia="宋体" w:hAnsi="宋体" w:cs="宋体"/>
          <w:b/>
          <w:bCs/>
          <w:color w:val="000000"/>
          <w:sz w:val="28"/>
          <w:szCs w:val="28"/>
          <w:lang w:eastAsia="zh-CN"/>
        </w:rPr>
      </w:pPr>
      <w:r>
        <w:rPr>
          <w:rFonts w:ascii="宋体" w:eastAsia="宋体" w:hAnsi="宋体" w:cs="宋体" w:hint="eastAsia"/>
          <w:b/>
          <w:bCs/>
          <w:color w:val="000000"/>
          <w:sz w:val="28"/>
          <w:szCs w:val="28"/>
          <w:lang w:eastAsia="zh-CN"/>
        </w:rPr>
        <w:t>桩基工程劳务分包招标公告</w:t>
      </w:r>
    </w:p>
    <w:p w:rsidR="00E402F1" w:rsidRDefault="00B55B55">
      <w:pPr>
        <w:widowControl/>
        <w:spacing w:line="460" w:lineRule="exact"/>
        <w:rPr>
          <w:rFonts w:ascii="宋体" w:eastAsia="宋体" w:hAnsi="宋体" w:cs="宋体"/>
          <w:b/>
          <w:bCs/>
          <w:color w:val="000000"/>
          <w:sz w:val="28"/>
          <w:szCs w:val="28"/>
          <w:lang w:eastAsia="zh-CN"/>
        </w:rPr>
      </w:pPr>
      <w:r>
        <w:rPr>
          <w:rFonts w:ascii="宋体" w:eastAsia="宋体" w:hAnsi="宋体" w:cs="宋体"/>
          <w:b/>
          <w:bCs/>
          <w:color w:val="000000"/>
          <w:sz w:val="28"/>
          <w:szCs w:val="28"/>
          <w:lang w:eastAsia="zh-CN"/>
        </w:rPr>
        <w:t>1</w:t>
      </w:r>
      <w:bookmarkEnd w:id="4"/>
      <w:r>
        <w:rPr>
          <w:rFonts w:ascii="宋体" w:eastAsia="宋体" w:hAnsi="宋体" w:cs="宋体" w:hint="eastAsia"/>
          <w:b/>
          <w:bCs/>
          <w:color w:val="000000"/>
          <w:sz w:val="28"/>
          <w:szCs w:val="28"/>
          <w:lang w:eastAsia="zh-CN"/>
        </w:rPr>
        <w:t>、招标条件</w:t>
      </w:r>
    </w:p>
    <w:p w:rsidR="00E402F1" w:rsidRDefault="00B55B55">
      <w:pPr>
        <w:spacing w:line="460" w:lineRule="exact"/>
        <w:ind w:firstLineChars="200" w:firstLine="480"/>
        <w:jc w:val="both"/>
        <w:rPr>
          <w:rFonts w:ascii="Times New Roman" w:eastAsia="宋体" w:hAnsi="Times New Roman" w:cs="Times New Roman"/>
          <w:kern w:val="2"/>
          <w:sz w:val="24"/>
          <w:szCs w:val="24"/>
          <w:lang w:eastAsia="zh-CN"/>
        </w:rPr>
      </w:pPr>
      <w:r>
        <w:rPr>
          <w:rFonts w:ascii="Times New Roman" w:eastAsia="宋体" w:hAnsi="Times New Roman" w:cs="Times New Roman"/>
          <w:kern w:val="2"/>
          <w:sz w:val="24"/>
          <w:szCs w:val="24"/>
          <w:lang w:eastAsia="zh-CN"/>
        </w:rPr>
        <w:t>本项目</w:t>
      </w:r>
      <w:r>
        <w:rPr>
          <w:rFonts w:hint="eastAsia"/>
          <w:sz w:val="24"/>
          <w:lang w:eastAsia="zh-CN"/>
        </w:rPr>
        <w:t>吴楚立交桥项目</w:t>
      </w:r>
      <w:r>
        <w:rPr>
          <w:rFonts w:ascii="Times New Roman" w:eastAsia="宋体" w:hAnsi="Times New Roman" w:cs="Times New Roman"/>
          <w:kern w:val="2"/>
          <w:sz w:val="24"/>
          <w:szCs w:val="24"/>
          <w:lang w:eastAsia="zh-CN"/>
        </w:rPr>
        <w:t>承包单位为</w:t>
      </w:r>
      <w:r>
        <w:rPr>
          <w:rFonts w:ascii="Times New Roman" w:eastAsia="宋体" w:hAnsi="Times New Roman" w:cs="Times New Roman"/>
          <w:spacing w:val="10"/>
          <w:kern w:val="2"/>
          <w:sz w:val="24"/>
          <w:szCs w:val="24"/>
          <w:lang w:eastAsia="zh-CN"/>
        </w:rPr>
        <w:t>江西省现代路桥工程集团有限公司，招标人为江西省现代路桥工程集团有限公司，本</w:t>
      </w:r>
      <w:r>
        <w:rPr>
          <w:rFonts w:ascii="Times New Roman" w:eastAsia="宋体" w:hAnsi="Times New Roman" w:cs="Times New Roman"/>
          <w:kern w:val="2"/>
          <w:sz w:val="24"/>
          <w:szCs w:val="24"/>
          <w:lang w:eastAsia="zh-CN"/>
        </w:rPr>
        <w:t>项目已具备招标条件，现</w:t>
      </w:r>
      <w:r>
        <w:rPr>
          <w:rFonts w:ascii="Times New Roman" w:eastAsia="宋体" w:hAnsi="Times New Roman" w:cs="Times New Roman" w:hint="eastAsia"/>
          <w:kern w:val="2"/>
          <w:sz w:val="24"/>
          <w:szCs w:val="24"/>
          <w:lang w:eastAsia="zh-CN"/>
        </w:rPr>
        <w:t>对该项目中的桩基</w:t>
      </w:r>
      <w:r>
        <w:rPr>
          <w:rFonts w:asciiTheme="minorEastAsia" w:hAnsiTheme="minorEastAsia" w:hint="eastAsia"/>
          <w:sz w:val="24"/>
          <w:szCs w:val="24"/>
          <w:lang w:eastAsia="zh-CN"/>
        </w:rPr>
        <w:t>工程劳务分包</w:t>
      </w:r>
      <w:r>
        <w:rPr>
          <w:rFonts w:asciiTheme="minorEastAsia" w:eastAsia="宋体" w:hAnsiTheme="minorEastAsia" w:cs="Times New Roman" w:hint="eastAsia"/>
          <w:kern w:val="2"/>
          <w:sz w:val="24"/>
          <w:szCs w:val="24"/>
          <w:lang w:eastAsia="zh-CN"/>
        </w:rPr>
        <w:t>进</w:t>
      </w:r>
      <w:r>
        <w:rPr>
          <w:rFonts w:ascii="Times New Roman" w:eastAsia="宋体" w:hAnsi="Times New Roman" w:cs="Times New Roman" w:hint="eastAsia"/>
          <w:kern w:val="2"/>
          <w:sz w:val="24"/>
          <w:szCs w:val="24"/>
          <w:lang w:eastAsia="zh-CN"/>
        </w:rPr>
        <w:t>行公开招标</w:t>
      </w:r>
      <w:r>
        <w:rPr>
          <w:rFonts w:ascii="Times New Roman" w:eastAsia="宋体" w:hAnsi="Times New Roman" w:cs="Times New Roman"/>
          <w:kern w:val="2"/>
          <w:sz w:val="24"/>
          <w:szCs w:val="24"/>
          <w:lang w:eastAsia="zh-CN"/>
        </w:rPr>
        <w:t>。</w:t>
      </w:r>
    </w:p>
    <w:p w:rsidR="00E402F1" w:rsidRDefault="00B55B55">
      <w:pPr>
        <w:widowControl/>
        <w:spacing w:line="460" w:lineRule="exact"/>
        <w:rPr>
          <w:rFonts w:ascii="宋体" w:eastAsia="宋体" w:hAnsi="宋体" w:cs="宋体"/>
          <w:b/>
          <w:bCs/>
          <w:color w:val="000000"/>
          <w:sz w:val="28"/>
          <w:szCs w:val="28"/>
          <w:lang w:eastAsia="zh-CN"/>
        </w:rPr>
      </w:pPr>
      <w:bookmarkStart w:id="5" w:name="_Toc152042289"/>
      <w:bookmarkStart w:id="6" w:name="_Toc152045513"/>
      <w:bookmarkStart w:id="7" w:name="_Toc179632529"/>
      <w:bookmarkStart w:id="8" w:name="_Toc144974481"/>
      <w:bookmarkEnd w:id="5"/>
      <w:bookmarkEnd w:id="6"/>
      <w:bookmarkEnd w:id="7"/>
      <w:r>
        <w:rPr>
          <w:rFonts w:ascii="宋体" w:eastAsia="宋体" w:hAnsi="宋体" w:cs="Times New Roman"/>
          <w:b/>
          <w:bCs/>
          <w:color w:val="000000"/>
          <w:sz w:val="28"/>
          <w:szCs w:val="28"/>
          <w:lang w:eastAsia="zh-CN"/>
        </w:rPr>
        <w:t>2</w:t>
      </w:r>
      <w:bookmarkEnd w:id="8"/>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E402F1" w:rsidRDefault="00B55B55">
      <w:pPr>
        <w:widowControl/>
        <w:spacing w:line="460" w:lineRule="exact"/>
        <w:ind w:firstLineChars="200" w:firstLine="482"/>
        <w:rPr>
          <w:rFonts w:ascii="Times New Roman" w:eastAsia="宋体" w:hAnsi="Times New Roman" w:cs="Times New Roman"/>
          <w:kern w:val="2"/>
          <w:sz w:val="24"/>
          <w:szCs w:val="24"/>
          <w:lang w:eastAsia="zh-CN"/>
        </w:rPr>
      </w:pPr>
      <w:bookmarkStart w:id="9" w:name="_Toc144974482"/>
      <w:r>
        <w:rPr>
          <w:rFonts w:ascii="宋体" w:eastAsia="宋体" w:hAnsi="宋体" w:cs="宋体" w:hint="eastAsia"/>
          <w:b/>
          <w:color w:val="000000"/>
          <w:sz w:val="24"/>
          <w:lang w:eastAsia="zh-CN"/>
        </w:rPr>
        <w:t>2.1、工程名称：</w:t>
      </w:r>
      <w:r>
        <w:rPr>
          <w:rFonts w:hint="eastAsia"/>
          <w:sz w:val="24"/>
          <w:lang w:eastAsia="zh-CN"/>
        </w:rPr>
        <w:t>吴楚立交桥项目</w:t>
      </w:r>
    </w:p>
    <w:p w:rsidR="00E402F1" w:rsidRDefault="00B55B55">
      <w:pPr>
        <w:widowControl/>
        <w:spacing w:line="460" w:lineRule="exact"/>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上饶市信州区</w:t>
      </w:r>
    </w:p>
    <w:p w:rsidR="00E402F1" w:rsidRDefault="00B55B55">
      <w:pPr>
        <w:widowControl/>
        <w:spacing w:line="46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rsidR="00E402F1" w:rsidRDefault="00B55B55">
      <w:pPr>
        <w:widowControl/>
        <w:spacing w:line="460" w:lineRule="exact"/>
        <w:ind w:firstLineChars="200" w:firstLine="480"/>
        <w:rPr>
          <w:rFonts w:asciiTheme="minorEastAsia" w:eastAsia="宋体" w:hAnsiTheme="minorEastAsia" w:cs="Times New Roman"/>
          <w:bCs/>
          <w:kern w:val="2"/>
          <w:sz w:val="24"/>
          <w:szCs w:val="24"/>
          <w:lang w:eastAsia="zh-CN"/>
        </w:rPr>
      </w:pPr>
      <w:r>
        <w:rPr>
          <w:rFonts w:asciiTheme="minorEastAsia" w:eastAsia="宋体" w:hAnsiTheme="minorEastAsia" w:cs="Times New Roman" w:hint="eastAsia"/>
          <w:bCs/>
          <w:kern w:val="2"/>
          <w:sz w:val="24"/>
          <w:szCs w:val="24"/>
          <w:lang w:eastAsia="zh-CN"/>
        </w:rPr>
        <w:t>吴楚大道是连接信州区和广丰区的主要道路之一，西起货场路，东至月兔大道。吴楚大道中段与 G320 国道交叉路口处车流量较大通行不便，为提高吴楚大道通行能力，需对该交叉路口进行升级改造。本项目在交叉路口处采用吴楚大道上跨 G320 国道方案。具体方案为：于吴楚大道上设置装配式预应力砼小箱梁跨线桥跨越 G320 国道，满足一级公路通行净空和道路宽度要求，且吴楚大道在交叉路口小里程侧预留 G320 国道远期加宽条件。并对吴楚大道上原光明中桥进行双边拓宽，一边各拓宽 6.4m。方案采用菱形立体交叉形式，同时对跨线桥下道路平交进行渠化设计，改造内容：路面改造、路基防护、辅道、交通标志标线设施工程、照明、涵洞、绿化等。本工程路线全长1.184公里。</w:t>
      </w:r>
    </w:p>
    <w:p w:rsidR="00E402F1" w:rsidRDefault="00B55B55">
      <w:pPr>
        <w:widowControl/>
        <w:spacing w:line="46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rsidR="00E402F1" w:rsidRDefault="00B55B55">
      <w:pPr>
        <w:widowControl/>
        <w:spacing w:line="46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Pr>
          <w:rFonts w:hint="eastAsia"/>
          <w:sz w:val="24"/>
          <w:u w:val="single"/>
          <w:lang w:eastAsia="zh-CN"/>
        </w:rPr>
        <w:t>吴楚立交桥项目桩基工程</w:t>
      </w:r>
      <w:r>
        <w:rPr>
          <w:rFonts w:asciiTheme="minorEastAsia" w:hAnsiTheme="minorEastAsia" w:hint="eastAsia"/>
          <w:sz w:val="24"/>
          <w:szCs w:val="24"/>
          <w:u w:val="single"/>
          <w:lang w:eastAsia="zh-CN"/>
        </w:rPr>
        <w:t>劳务分包</w:t>
      </w:r>
      <w:r>
        <w:rPr>
          <w:sz w:val="24"/>
          <w:szCs w:val="28"/>
          <w:lang w:eastAsia="zh-CN"/>
        </w:rPr>
        <w:t>的施工，直至竣工验收合格及整体移交、工程保修期内的缺陷修复和保修工作。</w:t>
      </w:r>
    </w:p>
    <w:p w:rsidR="00E402F1" w:rsidRDefault="00B55B55">
      <w:pPr>
        <w:spacing w:line="46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sidR="00930959" w:rsidRPr="00930959">
        <w:rPr>
          <w:rFonts w:hint="eastAsia"/>
          <w:sz w:val="24"/>
          <w:szCs w:val="28"/>
          <w:u w:val="single"/>
          <w:lang w:eastAsia="zh-CN"/>
        </w:rPr>
        <w:t>G320</w:t>
      </w:r>
      <w:r w:rsidR="00930959" w:rsidRPr="00930959">
        <w:rPr>
          <w:rFonts w:hint="eastAsia"/>
          <w:sz w:val="24"/>
          <w:szCs w:val="28"/>
          <w:u w:val="single"/>
          <w:lang w:eastAsia="zh-CN"/>
        </w:rPr>
        <w:t>跨线桥Φ</w:t>
      </w:r>
      <w:r w:rsidR="00930959" w:rsidRPr="00930959">
        <w:rPr>
          <w:sz w:val="24"/>
          <w:szCs w:val="28"/>
          <w:u w:val="single"/>
          <w:lang w:eastAsia="zh-CN"/>
        </w:rPr>
        <w:t>1.2m</w:t>
      </w:r>
      <w:r w:rsidRPr="00930959">
        <w:rPr>
          <w:rFonts w:ascii="Times New Roman" w:eastAsia="宋体" w:hAnsi="Times New Roman" w:cs="Times New Roman" w:hint="eastAsia"/>
          <w:kern w:val="2"/>
          <w:sz w:val="24"/>
          <w:szCs w:val="24"/>
          <w:u w:val="single"/>
          <w:lang w:eastAsia="zh-CN"/>
        </w:rPr>
        <w:t>桩基</w:t>
      </w:r>
      <w:r w:rsidR="00930959">
        <w:rPr>
          <w:rFonts w:ascii="Times New Roman" w:eastAsia="宋体" w:hAnsi="Times New Roman" w:cs="Times New Roman" w:hint="eastAsia"/>
          <w:kern w:val="2"/>
          <w:sz w:val="24"/>
          <w:szCs w:val="24"/>
          <w:u w:val="single"/>
          <w:lang w:eastAsia="zh-CN"/>
        </w:rPr>
        <w:t>32</w:t>
      </w:r>
      <w:r w:rsidR="00930959">
        <w:rPr>
          <w:rFonts w:ascii="Times New Roman" w:eastAsia="宋体" w:hAnsi="Times New Roman" w:cs="Times New Roman" w:hint="eastAsia"/>
          <w:kern w:val="2"/>
          <w:sz w:val="24"/>
          <w:szCs w:val="24"/>
          <w:u w:val="single"/>
          <w:lang w:eastAsia="zh-CN"/>
        </w:rPr>
        <w:t>根，</w:t>
      </w:r>
      <w:r w:rsidR="00930959" w:rsidRPr="00930959">
        <w:rPr>
          <w:rFonts w:ascii="Times New Roman" w:eastAsia="宋体" w:hAnsi="Times New Roman" w:cs="Times New Roman" w:hint="eastAsia"/>
          <w:kern w:val="2"/>
          <w:sz w:val="24"/>
          <w:szCs w:val="24"/>
          <w:u w:val="single"/>
          <w:lang w:eastAsia="zh-CN"/>
        </w:rPr>
        <w:t>Φ</w:t>
      </w:r>
      <w:r w:rsidR="00930959" w:rsidRPr="00930959">
        <w:rPr>
          <w:rFonts w:ascii="Times New Roman" w:eastAsia="宋体" w:hAnsi="Times New Roman" w:cs="Times New Roman"/>
          <w:kern w:val="2"/>
          <w:sz w:val="24"/>
          <w:szCs w:val="24"/>
          <w:u w:val="single"/>
          <w:lang w:eastAsia="zh-CN"/>
        </w:rPr>
        <w:t>1.8m</w:t>
      </w:r>
      <w:r w:rsidR="00930959">
        <w:rPr>
          <w:rFonts w:ascii="Times New Roman" w:eastAsia="宋体" w:hAnsi="Times New Roman" w:cs="Times New Roman" w:hint="eastAsia"/>
          <w:kern w:val="2"/>
          <w:sz w:val="24"/>
          <w:szCs w:val="24"/>
          <w:u w:val="single"/>
          <w:lang w:eastAsia="zh-CN"/>
        </w:rPr>
        <w:t>桩基</w:t>
      </w:r>
      <w:r w:rsidR="00930959">
        <w:rPr>
          <w:rFonts w:ascii="Times New Roman" w:eastAsia="宋体" w:hAnsi="Times New Roman" w:cs="Times New Roman" w:hint="eastAsia"/>
          <w:kern w:val="2"/>
          <w:sz w:val="24"/>
          <w:szCs w:val="24"/>
          <w:u w:val="single"/>
          <w:lang w:eastAsia="zh-CN"/>
        </w:rPr>
        <w:t>20</w:t>
      </w:r>
      <w:r w:rsidR="00930959">
        <w:rPr>
          <w:rFonts w:ascii="Times New Roman" w:eastAsia="宋体" w:hAnsi="Times New Roman" w:cs="Times New Roman" w:hint="eastAsia"/>
          <w:kern w:val="2"/>
          <w:sz w:val="24"/>
          <w:szCs w:val="24"/>
          <w:u w:val="single"/>
          <w:lang w:eastAsia="zh-CN"/>
        </w:rPr>
        <w:t>根；光明中桥</w:t>
      </w:r>
      <w:r w:rsidR="00930959" w:rsidRPr="00930959">
        <w:rPr>
          <w:rFonts w:ascii="Times New Roman" w:eastAsia="宋体" w:hAnsi="Times New Roman" w:cs="Times New Roman" w:hint="eastAsia"/>
          <w:kern w:val="2"/>
          <w:sz w:val="24"/>
          <w:szCs w:val="24"/>
          <w:u w:val="single"/>
          <w:lang w:eastAsia="zh-CN"/>
        </w:rPr>
        <w:t>Φ</w:t>
      </w:r>
      <w:r w:rsidR="00930959" w:rsidRPr="00930959">
        <w:rPr>
          <w:rFonts w:ascii="Times New Roman" w:eastAsia="宋体" w:hAnsi="Times New Roman" w:cs="Times New Roman"/>
          <w:kern w:val="2"/>
          <w:sz w:val="24"/>
          <w:szCs w:val="24"/>
          <w:u w:val="single"/>
          <w:lang w:eastAsia="zh-CN"/>
        </w:rPr>
        <w:t>1.25m</w:t>
      </w:r>
      <w:r w:rsidR="0063083E">
        <w:rPr>
          <w:rFonts w:ascii="Times New Roman" w:eastAsia="宋体" w:hAnsi="Times New Roman" w:cs="Times New Roman" w:hint="eastAsia"/>
          <w:kern w:val="2"/>
          <w:sz w:val="24"/>
          <w:szCs w:val="24"/>
          <w:u w:val="single"/>
          <w:lang w:eastAsia="zh-CN"/>
        </w:rPr>
        <w:t>10</w:t>
      </w:r>
      <w:r w:rsidR="0063083E">
        <w:rPr>
          <w:rFonts w:ascii="Times New Roman" w:eastAsia="宋体" w:hAnsi="Times New Roman" w:cs="Times New Roman" w:hint="eastAsia"/>
          <w:kern w:val="2"/>
          <w:sz w:val="24"/>
          <w:szCs w:val="24"/>
          <w:u w:val="single"/>
          <w:lang w:eastAsia="zh-CN"/>
        </w:rPr>
        <w:t>根</w:t>
      </w:r>
      <w:r w:rsidR="00282519">
        <w:rPr>
          <w:rFonts w:ascii="Times New Roman" w:eastAsia="宋体" w:hAnsi="Times New Roman" w:cs="Times New Roman" w:hint="eastAsia"/>
          <w:kern w:val="2"/>
          <w:sz w:val="24"/>
          <w:szCs w:val="24"/>
          <w:u w:val="single"/>
          <w:lang w:eastAsia="zh-CN"/>
        </w:rPr>
        <w:t>，</w:t>
      </w:r>
      <w:r w:rsidR="00930959">
        <w:rPr>
          <w:rFonts w:ascii="Times New Roman" w:eastAsia="宋体" w:hAnsi="Times New Roman" w:cs="Times New Roman" w:hint="eastAsia"/>
          <w:kern w:val="2"/>
          <w:sz w:val="24"/>
          <w:szCs w:val="24"/>
          <w:u w:val="single"/>
          <w:lang w:eastAsia="zh-CN"/>
        </w:rPr>
        <w:t>桩基</w:t>
      </w:r>
      <w:r w:rsidR="00930959" w:rsidRPr="00930959">
        <w:rPr>
          <w:rFonts w:hint="eastAsia"/>
          <w:sz w:val="24"/>
          <w:szCs w:val="28"/>
          <w:u w:val="single"/>
          <w:lang w:eastAsia="zh-CN"/>
        </w:rPr>
        <w:t>Φ</w:t>
      </w:r>
      <w:r w:rsidR="00930959" w:rsidRPr="00930959">
        <w:rPr>
          <w:sz w:val="24"/>
          <w:szCs w:val="28"/>
          <w:u w:val="single"/>
          <w:lang w:eastAsia="zh-CN"/>
        </w:rPr>
        <w:t>1.2m</w:t>
      </w:r>
      <w:r w:rsidR="0063083E">
        <w:rPr>
          <w:rFonts w:hint="eastAsia"/>
          <w:sz w:val="24"/>
          <w:szCs w:val="28"/>
          <w:u w:val="single"/>
          <w:lang w:eastAsia="zh-CN"/>
        </w:rPr>
        <w:t>16</w:t>
      </w:r>
      <w:r w:rsidR="0063083E">
        <w:rPr>
          <w:rFonts w:hint="eastAsia"/>
          <w:sz w:val="24"/>
          <w:szCs w:val="28"/>
          <w:u w:val="single"/>
          <w:lang w:eastAsia="zh-CN"/>
        </w:rPr>
        <w:t>根；破桩头</w:t>
      </w:r>
      <w:r>
        <w:rPr>
          <w:sz w:val="24"/>
          <w:szCs w:val="28"/>
          <w:lang w:eastAsia="zh-CN"/>
        </w:rPr>
        <w:t>等工作内容（除</w:t>
      </w:r>
      <w:r>
        <w:rPr>
          <w:sz w:val="24"/>
          <w:szCs w:val="28"/>
          <w:u w:val="single"/>
          <w:lang w:eastAsia="zh-CN"/>
        </w:rPr>
        <w:t>工程量清单明确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的增值税等税收），具体工程数量以实际施工数量为准，总工程数量不得超过设计图工程数量。</w:t>
      </w:r>
    </w:p>
    <w:p w:rsidR="00E402F1" w:rsidRDefault="00B55B55">
      <w:pPr>
        <w:autoSpaceDE w:val="0"/>
        <w:autoSpaceDN w:val="0"/>
        <w:adjustRightInd w:val="0"/>
        <w:snapToGrid w:val="0"/>
        <w:spacing w:line="460" w:lineRule="exact"/>
        <w:ind w:firstLineChars="200" w:firstLine="482"/>
        <w:rPr>
          <w:rFonts w:ascii="Times New Roman" w:eastAsia="宋体" w:hAnsi="Times New Roman" w:cs="Times New Roman"/>
          <w:kern w:val="2"/>
          <w:sz w:val="24"/>
          <w:szCs w:val="24"/>
          <w:lang w:eastAsia="zh-CN"/>
        </w:rPr>
      </w:pPr>
      <w:r>
        <w:rPr>
          <w:rFonts w:ascii="宋体" w:eastAsia="宋体" w:hAnsi="宋体" w:cs="宋体" w:hint="eastAsia"/>
          <w:b/>
          <w:color w:val="000000" w:themeColor="text1"/>
          <w:sz w:val="24"/>
          <w:szCs w:val="24"/>
          <w:lang w:eastAsia="zh-CN"/>
        </w:rPr>
        <w:t>2.4.3</w:t>
      </w:r>
      <w:r>
        <w:rPr>
          <w:rFonts w:ascii="Times New Roman" w:eastAsia="宋体" w:hAnsi="Times New Roman" w:cs="Times New Roman"/>
          <w:kern w:val="2"/>
          <w:sz w:val="24"/>
          <w:szCs w:val="24"/>
          <w:lang w:eastAsia="zh-CN"/>
        </w:rPr>
        <w:t>本次招标划分为</w:t>
      </w:r>
      <w:r>
        <w:rPr>
          <w:rFonts w:ascii="Times New Roman" w:eastAsia="宋体" w:hAnsi="Times New Roman" w:cs="Times New Roman" w:hint="eastAsia"/>
          <w:kern w:val="2"/>
          <w:sz w:val="24"/>
          <w:szCs w:val="24"/>
          <w:u w:val="single"/>
          <w:lang w:eastAsia="zh-CN"/>
        </w:rPr>
        <w:t>1</w:t>
      </w:r>
      <w:r>
        <w:rPr>
          <w:rFonts w:ascii="Times New Roman" w:eastAsia="宋体" w:hAnsi="Times New Roman" w:cs="Times New Roman"/>
          <w:kern w:val="2"/>
          <w:sz w:val="24"/>
          <w:szCs w:val="24"/>
          <w:lang w:eastAsia="zh-CN"/>
        </w:rPr>
        <w:t>个标段，标段划分明细如下：</w:t>
      </w:r>
    </w:p>
    <w:p w:rsidR="00E402F1" w:rsidRDefault="00E402F1">
      <w:pPr>
        <w:autoSpaceDE w:val="0"/>
        <w:autoSpaceDN w:val="0"/>
        <w:adjustRightInd w:val="0"/>
        <w:snapToGrid w:val="0"/>
        <w:spacing w:line="460" w:lineRule="exact"/>
        <w:ind w:firstLineChars="200" w:firstLine="480"/>
        <w:rPr>
          <w:rFonts w:ascii="Times New Roman" w:eastAsia="宋体" w:hAnsi="Times New Roman" w:cs="Times New Roman"/>
          <w:kern w:val="2"/>
          <w:sz w:val="24"/>
          <w:szCs w:val="24"/>
          <w:lang w:eastAsia="zh-CN"/>
        </w:rPr>
      </w:pPr>
    </w:p>
    <w:p w:rsidR="00E402F1" w:rsidRDefault="00E402F1">
      <w:pPr>
        <w:autoSpaceDE w:val="0"/>
        <w:autoSpaceDN w:val="0"/>
        <w:adjustRightInd w:val="0"/>
        <w:snapToGrid w:val="0"/>
        <w:spacing w:line="460" w:lineRule="exact"/>
        <w:ind w:firstLineChars="200" w:firstLine="480"/>
        <w:rPr>
          <w:rFonts w:ascii="Times New Roman" w:eastAsia="宋体" w:hAnsi="Times New Roman" w:cs="Times New Roman"/>
          <w:kern w:val="2"/>
          <w:sz w:val="24"/>
          <w:szCs w:val="24"/>
          <w:lang w:eastAsia="zh-CN"/>
        </w:rPr>
      </w:pP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3"/>
        <w:gridCol w:w="1700"/>
        <w:gridCol w:w="2553"/>
        <w:gridCol w:w="1134"/>
        <w:gridCol w:w="1124"/>
        <w:gridCol w:w="1418"/>
      </w:tblGrid>
      <w:tr w:rsidR="00E402F1">
        <w:trPr>
          <w:trHeight w:val="624"/>
          <w:tblHeader/>
        </w:trPr>
        <w:tc>
          <w:tcPr>
            <w:tcW w:w="677" w:type="pct"/>
            <w:shd w:val="clear" w:color="auto" w:fill="auto"/>
            <w:vAlign w:val="center"/>
          </w:tcPr>
          <w:p w:rsidR="00E402F1" w:rsidRDefault="00B55B55">
            <w:pPr>
              <w:widowControl/>
              <w:spacing w:line="460" w:lineRule="exact"/>
              <w:jc w:val="center"/>
              <w:rPr>
                <w:b/>
              </w:rPr>
            </w:pPr>
            <w:bookmarkStart w:id="10" w:name="_Hlk10389316"/>
            <w:r>
              <w:rPr>
                <w:b/>
              </w:rPr>
              <w:lastRenderedPageBreak/>
              <w:t>标段号</w:t>
            </w:r>
          </w:p>
        </w:tc>
        <w:tc>
          <w:tcPr>
            <w:tcW w:w="927" w:type="pct"/>
            <w:shd w:val="clear" w:color="auto" w:fill="auto"/>
            <w:vAlign w:val="center"/>
          </w:tcPr>
          <w:p w:rsidR="00E402F1" w:rsidRDefault="00B55B55">
            <w:pPr>
              <w:widowControl/>
              <w:spacing w:line="460" w:lineRule="exact"/>
              <w:jc w:val="center"/>
              <w:rPr>
                <w:b/>
              </w:rPr>
            </w:pPr>
            <w:r>
              <w:rPr>
                <w:rFonts w:hint="eastAsia"/>
                <w:b/>
                <w:lang w:eastAsia="zh-CN"/>
              </w:rPr>
              <w:t>劳务</w:t>
            </w:r>
            <w:r>
              <w:rPr>
                <w:b/>
              </w:rPr>
              <w:t>分包内容</w:t>
            </w:r>
          </w:p>
        </w:tc>
        <w:tc>
          <w:tcPr>
            <w:tcW w:w="1392" w:type="pct"/>
            <w:vAlign w:val="center"/>
          </w:tcPr>
          <w:p w:rsidR="00E402F1" w:rsidRDefault="00B55B55">
            <w:pPr>
              <w:widowControl/>
              <w:spacing w:line="460" w:lineRule="exact"/>
              <w:jc w:val="center"/>
              <w:rPr>
                <w:b/>
                <w:lang w:eastAsia="zh-CN"/>
              </w:rPr>
            </w:pPr>
            <w:r>
              <w:rPr>
                <w:b/>
              </w:rPr>
              <w:t>桩号</w:t>
            </w:r>
            <w:r>
              <w:rPr>
                <w:rFonts w:hint="eastAsia"/>
                <w:b/>
                <w:lang w:eastAsia="zh-CN"/>
              </w:rPr>
              <w:t>（施工区域）</w:t>
            </w:r>
          </w:p>
        </w:tc>
        <w:tc>
          <w:tcPr>
            <w:tcW w:w="618" w:type="pct"/>
            <w:vAlign w:val="center"/>
          </w:tcPr>
          <w:p w:rsidR="00E402F1" w:rsidRDefault="00B55B55">
            <w:pPr>
              <w:widowControl/>
              <w:spacing w:line="460" w:lineRule="exact"/>
              <w:jc w:val="center"/>
              <w:rPr>
                <w:b/>
                <w:lang w:eastAsia="zh-CN"/>
              </w:rPr>
            </w:pPr>
            <w:r>
              <w:rPr>
                <w:rFonts w:hint="eastAsia"/>
                <w:b/>
                <w:lang w:eastAsia="zh-CN"/>
              </w:rPr>
              <w:t>暂定数量</w:t>
            </w:r>
            <w:r>
              <w:rPr>
                <w:b/>
              </w:rPr>
              <w:t>(m</w:t>
            </w:r>
            <w:r>
              <w:rPr>
                <w:rFonts w:hint="eastAsia"/>
                <w:b/>
                <w:lang w:eastAsia="zh-CN"/>
              </w:rPr>
              <w:t>2</w:t>
            </w:r>
            <w:r>
              <w:rPr>
                <w:b/>
              </w:rPr>
              <w:t>)</w:t>
            </w:r>
          </w:p>
        </w:tc>
        <w:tc>
          <w:tcPr>
            <w:tcW w:w="613" w:type="pct"/>
            <w:vAlign w:val="center"/>
          </w:tcPr>
          <w:p w:rsidR="00E402F1" w:rsidRDefault="00B55B55">
            <w:pPr>
              <w:widowControl/>
              <w:spacing w:line="460" w:lineRule="exact"/>
              <w:jc w:val="center"/>
              <w:rPr>
                <w:b/>
              </w:rPr>
            </w:pPr>
            <w:r>
              <w:rPr>
                <w:b/>
              </w:rPr>
              <w:t>计划工期</w:t>
            </w:r>
          </w:p>
        </w:tc>
        <w:tc>
          <w:tcPr>
            <w:tcW w:w="773" w:type="pct"/>
            <w:shd w:val="clear" w:color="auto" w:fill="auto"/>
            <w:vAlign w:val="center"/>
          </w:tcPr>
          <w:p w:rsidR="00E402F1" w:rsidRDefault="00B55B55">
            <w:pPr>
              <w:widowControl/>
              <w:spacing w:line="460" w:lineRule="exact"/>
              <w:jc w:val="center"/>
              <w:rPr>
                <w:b/>
              </w:rPr>
            </w:pPr>
            <w:r>
              <w:rPr>
                <w:b/>
              </w:rPr>
              <w:t>工程造价</w:t>
            </w:r>
          </w:p>
          <w:p w:rsidR="00E402F1" w:rsidRDefault="00B55B55">
            <w:pPr>
              <w:widowControl/>
              <w:spacing w:line="460" w:lineRule="exact"/>
              <w:jc w:val="center"/>
              <w:rPr>
                <w:b/>
              </w:rPr>
            </w:pPr>
            <w:r>
              <w:rPr>
                <w:b/>
              </w:rPr>
              <w:t>（元）</w:t>
            </w:r>
          </w:p>
        </w:tc>
      </w:tr>
      <w:tr w:rsidR="00E402F1">
        <w:trPr>
          <w:trHeight w:val="680"/>
        </w:trPr>
        <w:tc>
          <w:tcPr>
            <w:tcW w:w="677" w:type="pct"/>
            <w:shd w:val="clear" w:color="auto" w:fill="auto"/>
            <w:vAlign w:val="center"/>
          </w:tcPr>
          <w:p w:rsidR="00E402F1" w:rsidRDefault="00B55B55">
            <w:pPr>
              <w:widowControl/>
              <w:spacing w:line="460" w:lineRule="exact"/>
              <w:jc w:val="center"/>
              <w:rPr>
                <w:lang w:eastAsia="zh-CN"/>
              </w:rPr>
            </w:pPr>
            <w:r>
              <w:rPr>
                <w:rFonts w:ascii="Times New Roman" w:hint="eastAsia"/>
                <w:sz w:val="21"/>
                <w:szCs w:val="21"/>
                <w:lang w:eastAsia="zh-CN"/>
              </w:rPr>
              <w:t>QLFB-1</w:t>
            </w:r>
          </w:p>
        </w:tc>
        <w:tc>
          <w:tcPr>
            <w:tcW w:w="927" w:type="pct"/>
            <w:shd w:val="clear" w:color="auto" w:fill="auto"/>
            <w:vAlign w:val="center"/>
          </w:tcPr>
          <w:p w:rsidR="00E402F1" w:rsidRDefault="00B55B55">
            <w:pPr>
              <w:widowControl/>
              <w:spacing w:line="460" w:lineRule="exact"/>
              <w:jc w:val="center"/>
              <w:rPr>
                <w:lang w:eastAsia="zh-CN"/>
              </w:rPr>
            </w:pPr>
            <w:r>
              <w:rPr>
                <w:rFonts w:asciiTheme="minorEastAsia" w:hAnsiTheme="minorEastAsia" w:hint="eastAsia"/>
                <w:sz w:val="24"/>
                <w:szCs w:val="24"/>
                <w:lang w:eastAsia="zh-CN"/>
              </w:rPr>
              <w:t>桩基工程</w:t>
            </w:r>
          </w:p>
        </w:tc>
        <w:tc>
          <w:tcPr>
            <w:tcW w:w="1392" w:type="pct"/>
            <w:vAlign w:val="center"/>
          </w:tcPr>
          <w:p w:rsidR="00E402F1" w:rsidRDefault="00B55B55">
            <w:pPr>
              <w:widowControl/>
              <w:spacing w:line="460" w:lineRule="exact"/>
              <w:jc w:val="center"/>
              <w:rPr>
                <w:rFonts w:asciiTheme="minorEastAsia" w:eastAsia="宋体" w:hAnsiTheme="minorEastAsia" w:cs="Times New Roman"/>
                <w:bCs/>
                <w:kern w:val="2"/>
                <w:sz w:val="24"/>
                <w:szCs w:val="24"/>
                <w:lang w:eastAsia="zh-CN"/>
              </w:rPr>
            </w:pPr>
            <w:r>
              <w:rPr>
                <w:rFonts w:asciiTheme="minorEastAsia" w:eastAsia="宋体" w:hAnsiTheme="minorEastAsia" w:cs="Times New Roman" w:hint="eastAsia"/>
                <w:bCs/>
                <w:kern w:val="2"/>
                <w:sz w:val="24"/>
                <w:szCs w:val="24"/>
                <w:lang w:eastAsia="zh-CN"/>
              </w:rPr>
              <w:t xml:space="preserve"> K0+205-K0+945</w:t>
            </w:r>
          </w:p>
        </w:tc>
        <w:tc>
          <w:tcPr>
            <w:tcW w:w="618" w:type="pct"/>
            <w:vAlign w:val="center"/>
          </w:tcPr>
          <w:p w:rsidR="00E402F1" w:rsidRDefault="00B55B55">
            <w:pPr>
              <w:widowControl/>
              <w:spacing w:line="460" w:lineRule="exact"/>
              <w:jc w:val="center"/>
              <w:rPr>
                <w:lang w:eastAsia="zh-CN"/>
              </w:rPr>
            </w:pPr>
            <w:r>
              <w:rPr>
                <w:rFonts w:hint="eastAsia"/>
                <w:lang w:eastAsia="zh-CN"/>
              </w:rPr>
              <w:t>详见工程量清单</w:t>
            </w:r>
          </w:p>
        </w:tc>
        <w:tc>
          <w:tcPr>
            <w:tcW w:w="613" w:type="pct"/>
            <w:vAlign w:val="center"/>
          </w:tcPr>
          <w:p w:rsidR="00E402F1" w:rsidRDefault="00B55B55">
            <w:pPr>
              <w:widowControl/>
              <w:spacing w:line="460" w:lineRule="exact"/>
              <w:jc w:val="center"/>
            </w:pPr>
            <w:r>
              <w:rPr>
                <w:rFonts w:asciiTheme="minorEastAsia" w:hAnsiTheme="minorEastAsia" w:cs="Times New Roman" w:hint="eastAsia"/>
                <w:sz w:val="21"/>
                <w:szCs w:val="21"/>
                <w:lang w:eastAsia="zh-CN"/>
              </w:rPr>
              <w:t xml:space="preserve"> 2个月</w:t>
            </w:r>
          </w:p>
        </w:tc>
        <w:tc>
          <w:tcPr>
            <w:tcW w:w="773" w:type="pct"/>
            <w:shd w:val="clear" w:color="auto" w:fill="auto"/>
            <w:vAlign w:val="center"/>
          </w:tcPr>
          <w:p w:rsidR="00E402F1" w:rsidRDefault="00320E17">
            <w:pPr>
              <w:widowControl/>
              <w:spacing w:line="460" w:lineRule="exact"/>
              <w:jc w:val="center"/>
              <w:rPr>
                <w:lang w:eastAsia="zh-CN"/>
              </w:rPr>
            </w:pPr>
            <w:r>
              <w:rPr>
                <w:rFonts w:hint="eastAsia"/>
                <w:lang w:eastAsia="zh-CN"/>
              </w:rPr>
              <w:t xml:space="preserve">1101736 </w:t>
            </w:r>
          </w:p>
        </w:tc>
      </w:tr>
    </w:tbl>
    <w:bookmarkEnd w:id="10"/>
    <w:p w:rsidR="00E402F1" w:rsidRDefault="00B55B55">
      <w:pPr>
        <w:spacing w:line="360" w:lineRule="auto"/>
        <w:ind w:firstLineChars="200" w:firstLine="480"/>
        <w:rPr>
          <w:sz w:val="24"/>
          <w:lang w:eastAsia="zh-CN"/>
        </w:rPr>
      </w:pPr>
      <w:r>
        <w:rPr>
          <w:sz w:val="24"/>
          <w:lang w:eastAsia="zh-CN"/>
        </w:rPr>
        <w:t>注：每个投标人可对</w:t>
      </w:r>
      <w:r>
        <w:rPr>
          <w:rFonts w:hint="eastAsia"/>
          <w:sz w:val="24"/>
          <w:lang w:eastAsia="zh-CN"/>
        </w:rPr>
        <w:t>该</w:t>
      </w:r>
      <w:r>
        <w:rPr>
          <w:sz w:val="24"/>
          <w:lang w:eastAsia="zh-CN"/>
        </w:rPr>
        <w:t>标段投标，</w:t>
      </w:r>
      <w:r>
        <w:rPr>
          <w:rFonts w:hint="eastAsia"/>
          <w:sz w:val="24"/>
          <w:lang w:eastAsia="zh-CN"/>
        </w:rPr>
        <w:t>最终</w:t>
      </w:r>
      <w:r>
        <w:rPr>
          <w:sz w:val="24"/>
          <w:lang w:eastAsia="zh-CN"/>
        </w:rPr>
        <w:t>每个投标人只允许中</w:t>
      </w:r>
      <w:r>
        <w:rPr>
          <w:rFonts w:hint="eastAsia"/>
          <w:sz w:val="24"/>
          <w:lang w:eastAsia="zh-CN"/>
        </w:rPr>
        <w:t>标</w:t>
      </w:r>
      <w:r>
        <w:rPr>
          <w:rFonts w:hint="eastAsia"/>
          <w:sz w:val="24"/>
          <w:u w:val="single"/>
          <w:lang w:eastAsia="zh-CN"/>
        </w:rPr>
        <w:t>1</w:t>
      </w:r>
      <w:r>
        <w:rPr>
          <w:sz w:val="24"/>
          <w:lang w:eastAsia="zh-CN"/>
        </w:rPr>
        <w:t>个标段。</w:t>
      </w:r>
    </w:p>
    <w:p w:rsidR="00E402F1" w:rsidRDefault="00B55B55">
      <w:pPr>
        <w:spacing w:line="500" w:lineRule="exact"/>
        <w:ind w:firstLineChars="200" w:firstLine="482"/>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rsidR="00E402F1" w:rsidRDefault="00B55B55">
      <w:pPr>
        <w:spacing w:line="46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9"/>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E402F1" w:rsidRDefault="00B55B55">
      <w:pPr>
        <w:widowControl/>
        <w:spacing w:line="500" w:lineRule="exact"/>
        <w:ind w:firstLineChars="200" w:firstLine="482"/>
        <w:rPr>
          <w:rFonts w:ascii="宋体" w:eastAsia="宋体" w:hAnsi="宋体" w:cs="宋体"/>
          <w:color w:val="000000"/>
          <w:sz w:val="24"/>
          <w:lang w:eastAsia="zh-CN"/>
        </w:rPr>
      </w:pPr>
      <w:bookmarkStart w:id="11" w:name="_Toc179632531"/>
      <w:bookmarkStart w:id="12" w:name="_Toc152045515"/>
      <w:bookmarkStart w:id="13" w:name="_Toc152042291"/>
      <w:bookmarkStart w:id="14" w:name="_Toc234382575"/>
      <w:bookmarkEnd w:id="11"/>
      <w:bookmarkEnd w:id="12"/>
      <w:bookmarkEnd w:id="13"/>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本次招标要求投标人须具备独立法人资格，并在人员、设备、资金等方面具备相应的施工能力，并具备开具9个点工程服务增值税专用发票的能力。</w:t>
      </w:r>
    </w:p>
    <w:p w:rsidR="00E402F1" w:rsidRDefault="00B55B55">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3.2、</w:t>
      </w:r>
      <w:r w:rsidRPr="001F6A06">
        <w:rPr>
          <w:rFonts w:ascii="宋体" w:eastAsia="宋体" w:hAnsi="宋体" w:cs="宋体" w:hint="eastAsia"/>
          <w:color w:val="FF0000"/>
          <w:sz w:val="24"/>
          <w:lang w:eastAsia="zh-CN"/>
        </w:rPr>
        <w:t>投标人必须在近3年内完成</w:t>
      </w:r>
      <w:r w:rsidR="001F6A06" w:rsidRPr="001F6A06">
        <w:rPr>
          <w:rFonts w:ascii="宋体" w:eastAsia="宋体" w:hAnsi="宋体" w:cs="宋体" w:hint="eastAsia"/>
          <w:color w:val="FF0000"/>
          <w:sz w:val="24"/>
          <w:lang w:eastAsia="zh-CN"/>
        </w:rPr>
        <w:t>合同金额在80</w:t>
      </w:r>
      <w:r w:rsidR="008351F6">
        <w:rPr>
          <w:rFonts w:ascii="宋体" w:eastAsia="宋体" w:hAnsi="宋体" w:cs="宋体" w:hint="eastAsia"/>
          <w:color w:val="FF0000"/>
          <w:sz w:val="24"/>
          <w:lang w:eastAsia="zh-CN"/>
        </w:rPr>
        <w:t>万或</w:t>
      </w:r>
      <w:r w:rsidR="00320E17" w:rsidRPr="001F6A06">
        <w:rPr>
          <w:rFonts w:ascii="宋体" w:eastAsia="宋体" w:hAnsi="宋体" w:cs="宋体" w:hint="eastAsia"/>
          <w:color w:val="FF0000"/>
          <w:sz w:val="24"/>
          <w:lang w:eastAsia="zh-CN"/>
        </w:rPr>
        <w:t>按每月完成</w:t>
      </w:r>
      <w:r w:rsidR="008351F6">
        <w:rPr>
          <w:rFonts w:ascii="宋体" w:eastAsia="宋体" w:hAnsi="宋体" w:cs="宋体" w:hint="eastAsia"/>
          <w:color w:val="FF0000"/>
          <w:sz w:val="24"/>
          <w:lang w:eastAsia="zh-CN"/>
        </w:rPr>
        <w:t>金额在</w:t>
      </w:r>
      <w:r w:rsidR="00320E17" w:rsidRPr="001F6A06">
        <w:rPr>
          <w:rFonts w:ascii="宋体" w:eastAsia="宋体" w:hAnsi="宋体" w:cs="宋体" w:hint="eastAsia"/>
          <w:color w:val="FF0000"/>
          <w:sz w:val="24"/>
          <w:lang w:eastAsia="zh-CN"/>
        </w:rPr>
        <w:t>50</w:t>
      </w:r>
      <w:r w:rsidR="008351F6">
        <w:rPr>
          <w:rFonts w:ascii="宋体" w:eastAsia="宋体" w:hAnsi="宋体" w:cs="宋体" w:hint="eastAsia"/>
          <w:color w:val="FF0000"/>
          <w:sz w:val="24"/>
          <w:lang w:eastAsia="zh-CN"/>
        </w:rPr>
        <w:t>万（</w:t>
      </w:r>
      <w:r w:rsidR="00320E17" w:rsidRPr="001F6A06">
        <w:rPr>
          <w:rFonts w:ascii="宋体" w:eastAsia="宋体" w:hAnsi="宋体" w:cs="宋体" w:hint="eastAsia"/>
          <w:color w:val="FF0000"/>
          <w:sz w:val="24"/>
          <w:lang w:eastAsia="zh-CN"/>
        </w:rPr>
        <w:t>即合同金额/</w:t>
      </w:r>
      <w:r w:rsidR="001F6A06" w:rsidRPr="001F6A06">
        <w:rPr>
          <w:rFonts w:ascii="宋体" w:eastAsia="宋体" w:hAnsi="宋体" w:cs="宋体" w:hint="eastAsia"/>
          <w:color w:val="FF0000"/>
          <w:sz w:val="24"/>
          <w:lang w:eastAsia="zh-CN"/>
        </w:rPr>
        <w:t>合同</w:t>
      </w:r>
      <w:r w:rsidR="00320E17" w:rsidRPr="001F6A06">
        <w:rPr>
          <w:rFonts w:ascii="宋体" w:eastAsia="宋体" w:hAnsi="宋体" w:cs="宋体" w:hint="eastAsia"/>
          <w:color w:val="FF0000"/>
          <w:sz w:val="24"/>
          <w:lang w:eastAsia="zh-CN"/>
        </w:rPr>
        <w:t>工期≥50万</w:t>
      </w:r>
      <w:r w:rsidRPr="001F6A06">
        <w:rPr>
          <w:rFonts w:ascii="宋体" w:eastAsia="宋体" w:hAnsi="宋体" w:cs="宋体" w:hint="eastAsia"/>
          <w:color w:val="FF0000"/>
          <w:sz w:val="24"/>
          <w:lang w:eastAsia="zh-CN"/>
        </w:rPr>
        <w:t>）</w:t>
      </w:r>
      <w:r>
        <w:rPr>
          <w:rFonts w:ascii="宋体" w:eastAsia="宋体" w:hAnsi="宋体" w:cs="宋体" w:hint="eastAsia"/>
          <w:color w:val="000000"/>
          <w:sz w:val="24"/>
          <w:lang w:eastAsia="zh-CN"/>
        </w:rPr>
        <w:t>及以上的</w:t>
      </w:r>
      <w:r w:rsidR="00672F83">
        <w:rPr>
          <w:rFonts w:ascii="宋体" w:eastAsia="宋体" w:hAnsi="宋体" w:cs="宋体" w:hint="eastAsia"/>
          <w:color w:val="000000"/>
          <w:sz w:val="24"/>
          <w:lang w:eastAsia="zh-CN"/>
        </w:rPr>
        <w:t>桥梁</w:t>
      </w:r>
      <w:r>
        <w:rPr>
          <w:rFonts w:ascii="宋体" w:eastAsia="宋体" w:hAnsi="宋体" w:cs="宋体" w:hint="eastAsia"/>
          <w:color w:val="000000"/>
          <w:sz w:val="24"/>
          <w:lang w:eastAsia="zh-CN"/>
        </w:rPr>
        <w:t>桩基工程</w:t>
      </w:r>
      <w:r w:rsidR="00AD0F85">
        <w:rPr>
          <w:rFonts w:ascii="宋体" w:eastAsia="宋体" w:hAnsi="宋体" w:cs="宋体" w:hint="eastAsia"/>
          <w:color w:val="000000"/>
          <w:sz w:val="24"/>
          <w:lang w:eastAsia="zh-CN"/>
        </w:rPr>
        <w:t>业绩</w:t>
      </w:r>
      <w:r>
        <w:rPr>
          <w:rFonts w:ascii="宋体" w:eastAsia="宋体" w:hAnsi="宋体" w:cs="宋体" w:hint="eastAsia"/>
          <w:color w:val="000000"/>
          <w:sz w:val="24"/>
          <w:lang w:eastAsia="zh-CN"/>
        </w:rPr>
        <w:t>。</w:t>
      </w:r>
    </w:p>
    <w:p w:rsidR="00E402F1" w:rsidRDefault="00B55B55">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3.3、</w:t>
      </w:r>
      <w:r w:rsidR="001F6A06" w:rsidRPr="001F6A06">
        <w:rPr>
          <w:rFonts w:asciiTheme="minorEastAsia" w:hAnsiTheme="minorEastAsia" w:hint="eastAsia"/>
          <w:color w:val="171717"/>
          <w:sz w:val="24"/>
          <w:szCs w:val="24"/>
          <w:shd w:val="clear" w:color="auto" w:fill="FFFFFF"/>
          <w:lang w:eastAsia="zh-CN"/>
        </w:rPr>
        <w:t>本次招标要求投标人具备满足施工要求的钻孔扭矩≥480</w:t>
      </w:r>
      <w:r w:rsidR="001F6A06" w:rsidRPr="001F6A06">
        <w:rPr>
          <w:rFonts w:asciiTheme="minorEastAsia" w:hAnsiTheme="minorEastAsia" w:cs="Arial"/>
          <w:color w:val="171717"/>
          <w:sz w:val="24"/>
          <w:szCs w:val="24"/>
          <w:shd w:val="clear" w:color="auto" w:fill="FFFFFF"/>
          <w:lang w:eastAsia="zh-CN"/>
        </w:rPr>
        <w:t>KN/m</w:t>
      </w:r>
      <w:r w:rsidR="001F6A06" w:rsidRPr="001F6A06">
        <w:rPr>
          <w:rFonts w:asciiTheme="minorEastAsia" w:hAnsiTheme="minorEastAsia" w:hint="eastAsia"/>
          <w:color w:val="171717"/>
          <w:sz w:val="24"/>
          <w:szCs w:val="24"/>
          <w:shd w:val="clear" w:color="auto" w:fill="FFFFFF"/>
          <w:lang w:eastAsia="zh-CN"/>
        </w:rPr>
        <w:t>的旋挖钻机，并具备同样满足条件的冲击钻机，在旋挖钻机无法施工的情况下应招标人要求改用冲击钻机施工。（</w:t>
      </w:r>
      <w:r w:rsidR="001F6A06">
        <w:rPr>
          <w:rFonts w:asciiTheme="minorEastAsia" w:hAnsiTheme="minorEastAsia" w:hint="eastAsia"/>
          <w:color w:val="171717"/>
          <w:sz w:val="24"/>
          <w:szCs w:val="24"/>
          <w:shd w:val="clear" w:color="auto" w:fill="FFFFFF"/>
          <w:lang w:eastAsia="zh-CN"/>
        </w:rPr>
        <w:t>根据情况</w:t>
      </w:r>
      <w:r w:rsidR="001F6A06" w:rsidRPr="001F6A06">
        <w:rPr>
          <w:rFonts w:asciiTheme="minorEastAsia" w:hAnsiTheme="minorEastAsia" w:hint="eastAsia"/>
          <w:color w:val="171717"/>
          <w:sz w:val="24"/>
          <w:szCs w:val="24"/>
          <w:shd w:val="clear" w:color="auto" w:fill="FFFFFF"/>
          <w:lang w:eastAsia="zh-CN"/>
        </w:rPr>
        <w:t>招标人将对投标人自有设备进行现场考察确定，投标人签订</w:t>
      </w:r>
      <w:r w:rsidR="001F6A06">
        <w:rPr>
          <w:rFonts w:asciiTheme="minorEastAsia" w:hAnsiTheme="minorEastAsia" w:hint="eastAsia"/>
          <w:color w:val="171717"/>
          <w:sz w:val="24"/>
          <w:szCs w:val="24"/>
          <w:shd w:val="clear" w:color="auto" w:fill="FFFFFF"/>
          <w:lang w:eastAsia="zh-CN"/>
        </w:rPr>
        <w:t>设备</w:t>
      </w:r>
      <w:r w:rsidR="001F6A06" w:rsidRPr="001F6A06">
        <w:rPr>
          <w:rFonts w:asciiTheme="minorEastAsia" w:hAnsiTheme="minorEastAsia" w:hint="eastAsia"/>
          <w:color w:val="171717"/>
          <w:sz w:val="24"/>
          <w:szCs w:val="24"/>
          <w:shd w:val="clear" w:color="auto" w:fill="FFFFFF"/>
          <w:lang w:eastAsia="zh-CN"/>
        </w:rPr>
        <w:t>承诺书）</w:t>
      </w:r>
    </w:p>
    <w:p w:rsidR="00E402F1" w:rsidRDefault="00B55B55">
      <w:pPr>
        <w:widowControl/>
        <w:spacing w:line="500" w:lineRule="exact"/>
        <w:ind w:firstLineChars="200" w:firstLine="482"/>
        <w:jc w:val="both"/>
        <w:rPr>
          <w:rFonts w:ascii="宋体" w:eastAsia="宋体" w:hAnsi="宋体" w:cs="宋体"/>
          <w:color w:val="000000"/>
          <w:sz w:val="24"/>
          <w:lang w:eastAsia="zh-CN"/>
        </w:rPr>
      </w:pPr>
      <w:r>
        <w:rPr>
          <w:rFonts w:ascii="宋体" w:eastAsia="宋体" w:hAnsi="宋体" w:cs="宋体" w:hint="eastAsia"/>
          <w:b/>
          <w:color w:val="000000"/>
          <w:sz w:val="24"/>
          <w:lang w:eastAsia="zh-CN"/>
        </w:rPr>
        <w:t>3.4、</w:t>
      </w:r>
      <w:r>
        <w:rPr>
          <w:rFonts w:ascii="宋体" w:eastAsia="宋体" w:hAnsi="宋体" w:cs="宋体" w:hint="eastAsia"/>
          <w:color w:val="000000"/>
          <w:sz w:val="24"/>
          <w:lang w:eastAsia="zh-CN"/>
        </w:rPr>
        <w:t>本次招标不接受联合体投标。</w:t>
      </w:r>
    </w:p>
    <w:p w:rsidR="00E402F1" w:rsidRDefault="00B55B55">
      <w:pPr>
        <w:widowControl/>
        <w:spacing w:line="500" w:lineRule="exact"/>
        <w:ind w:firstLineChars="200" w:firstLine="522"/>
        <w:jc w:val="both"/>
        <w:rPr>
          <w:rFonts w:ascii="宋体" w:eastAsia="宋体" w:hAnsi="宋体" w:cs="宋体"/>
          <w:sz w:val="24"/>
          <w:lang w:eastAsia="zh-CN"/>
        </w:rPr>
      </w:pPr>
      <w:r>
        <w:rPr>
          <w:rFonts w:ascii="宋体" w:hAnsi="宋体" w:hint="eastAsia"/>
          <w:b/>
          <w:spacing w:val="10"/>
          <w:sz w:val="24"/>
          <w:szCs w:val="21"/>
          <w:lang w:eastAsia="zh-CN"/>
        </w:rPr>
        <w:t>3.5</w:t>
      </w:r>
      <w:r>
        <w:rPr>
          <w:rFonts w:ascii="宋体" w:eastAsia="宋体" w:hAnsi="宋体" w:cs="宋体" w:hint="eastAsia"/>
          <w:b/>
          <w:sz w:val="24"/>
          <w:lang w:eastAsia="zh-CN"/>
        </w:rPr>
        <w:t>、</w:t>
      </w:r>
      <w:r>
        <w:rPr>
          <w:rFonts w:ascii="宋体" w:hAnsi="宋体" w:hint="eastAsia"/>
          <w:spacing w:val="10"/>
          <w:sz w:val="24"/>
          <w:szCs w:val="21"/>
          <w:lang w:eastAsia="zh-CN"/>
        </w:rPr>
        <w:t>法律法规规定的其他条件。</w:t>
      </w:r>
    </w:p>
    <w:p w:rsidR="00E402F1" w:rsidRDefault="00B55B55">
      <w:pPr>
        <w:widowControl/>
        <w:spacing w:line="46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rsidR="00E402F1" w:rsidRDefault="00B55B55">
      <w:pPr>
        <w:widowControl/>
        <w:spacing w:line="46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w:t>
      </w:r>
      <w:r w:rsidR="00672F83">
        <w:rPr>
          <w:rFonts w:ascii="宋体" w:hAnsi="宋体" w:cs="宋体" w:hint="eastAsia"/>
          <w:color w:val="FF0000"/>
          <w:sz w:val="24"/>
          <w:lang w:eastAsia="zh-CN"/>
        </w:rPr>
        <w:t>纸质标书扫描件评标。</w:t>
      </w:r>
    </w:p>
    <w:p w:rsidR="00E402F1" w:rsidRDefault="00B55B55">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rsidR="00E402F1" w:rsidRDefault="00B55B55">
      <w:pPr>
        <w:widowControl/>
        <w:spacing w:line="360" w:lineRule="auto"/>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rsidR="00276685" w:rsidRDefault="00276685" w:rsidP="00276685">
      <w:pPr>
        <w:widowControl/>
        <w:spacing w:line="360" w:lineRule="auto"/>
        <w:ind w:firstLineChars="200" w:firstLine="480"/>
        <w:rPr>
          <w:rFonts w:ascii="宋体" w:eastAsia="宋体" w:hAnsi="宋体" w:cs="宋体"/>
          <w:b/>
          <w:bCs/>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ascii="宋体" w:eastAsia="宋体" w:hAnsi="宋体" w:cs="Arial" w:hint="eastAsia"/>
          <w:sz w:val="24"/>
          <w:lang w:eastAsia="zh-CN"/>
        </w:rPr>
        <w:t>公司请</w:t>
      </w:r>
      <w:r>
        <w:rPr>
          <w:rFonts w:ascii="宋体" w:eastAsia="宋体" w:hAnsi="宋体" w:cs="Arial" w:hint="eastAsia"/>
          <w:color w:val="00B050"/>
          <w:sz w:val="24"/>
          <w:lang w:eastAsia="zh-CN"/>
        </w:rPr>
        <w:t>于</w:t>
      </w:r>
      <w:r>
        <w:rPr>
          <w:rFonts w:ascii="宋体" w:eastAsia="宋体" w:hAnsi="宋体" w:cs="Arial" w:hint="eastAsia"/>
          <w:color w:val="00B050"/>
          <w:sz w:val="24"/>
          <w:u w:val="single"/>
          <w:lang w:eastAsia="zh-CN"/>
        </w:rPr>
        <w:t>2022</w:t>
      </w:r>
      <w:r>
        <w:rPr>
          <w:rFonts w:ascii="宋体" w:eastAsia="宋体" w:hAnsi="宋体" w:cs="Arial" w:hint="eastAsia"/>
          <w:color w:val="00B050"/>
          <w:sz w:val="24"/>
          <w:lang w:eastAsia="zh-CN"/>
        </w:rPr>
        <w:t>年</w:t>
      </w:r>
      <w:r>
        <w:rPr>
          <w:rFonts w:ascii="宋体" w:eastAsia="宋体" w:hAnsi="宋体" w:cs="Arial" w:hint="eastAsia"/>
          <w:color w:val="00B050"/>
          <w:sz w:val="24"/>
          <w:u w:val="single"/>
          <w:lang w:eastAsia="zh-CN"/>
        </w:rPr>
        <w:t xml:space="preserve"> </w:t>
      </w:r>
      <w:r w:rsidR="00672F83">
        <w:rPr>
          <w:rFonts w:ascii="宋体" w:eastAsia="宋体" w:hAnsi="宋体" w:cs="Arial" w:hint="eastAsia"/>
          <w:color w:val="00B050"/>
          <w:sz w:val="24"/>
          <w:u w:val="single"/>
          <w:lang w:eastAsia="zh-CN"/>
        </w:rPr>
        <w:t>5</w:t>
      </w:r>
      <w:r>
        <w:rPr>
          <w:rFonts w:ascii="宋体" w:eastAsia="宋体" w:hAnsi="宋体" w:cs="Arial" w:hint="eastAsia"/>
          <w:color w:val="00B050"/>
          <w:sz w:val="24"/>
          <w:u w:val="single"/>
          <w:lang w:eastAsia="zh-CN"/>
        </w:rPr>
        <w:t xml:space="preserve"> </w:t>
      </w:r>
      <w:r>
        <w:rPr>
          <w:rFonts w:ascii="宋体" w:eastAsia="宋体" w:hAnsi="宋体" w:cs="Arial" w:hint="eastAsia"/>
          <w:color w:val="00B050"/>
          <w:sz w:val="24"/>
          <w:lang w:eastAsia="zh-CN"/>
        </w:rPr>
        <w:t>月</w:t>
      </w:r>
      <w:r>
        <w:rPr>
          <w:rFonts w:ascii="宋体" w:eastAsia="宋体" w:hAnsi="宋体" w:cs="Arial" w:hint="eastAsia"/>
          <w:color w:val="00B050"/>
          <w:sz w:val="24"/>
          <w:u w:val="single"/>
          <w:lang w:eastAsia="zh-CN"/>
        </w:rPr>
        <w:t xml:space="preserve"> </w:t>
      </w:r>
      <w:r w:rsidR="00672F83">
        <w:rPr>
          <w:rFonts w:ascii="宋体" w:eastAsia="宋体" w:hAnsi="宋体" w:cs="Arial" w:hint="eastAsia"/>
          <w:color w:val="00B050"/>
          <w:sz w:val="24"/>
          <w:u w:val="single"/>
          <w:lang w:eastAsia="zh-CN"/>
        </w:rPr>
        <w:t>1</w:t>
      </w:r>
      <w:r w:rsidR="006A2116">
        <w:rPr>
          <w:rFonts w:ascii="宋体" w:eastAsia="宋体" w:hAnsi="宋体" w:cs="Arial" w:hint="eastAsia"/>
          <w:color w:val="00B050"/>
          <w:sz w:val="24"/>
          <w:u w:val="single"/>
          <w:lang w:eastAsia="zh-CN"/>
        </w:rPr>
        <w:t>1</w:t>
      </w:r>
      <w:r>
        <w:rPr>
          <w:rFonts w:ascii="宋体" w:eastAsia="宋体" w:hAnsi="宋体" w:cs="Arial" w:hint="eastAsia"/>
          <w:color w:val="00B050"/>
          <w:sz w:val="24"/>
          <w:u w:val="single"/>
          <w:lang w:eastAsia="zh-CN"/>
        </w:rPr>
        <w:t xml:space="preserve"> </w:t>
      </w:r>
      <w:r>
        <w:rPr>
          <w:rFonts w:ascii="宋体" w:eastAsia="宋体" w:hAnsi="宋体" w:cs="Arial" w:hint="eastAsia"/>
          <w:color w:val="00B050"/>
          <w:sz w:val="24"/>
          <w:lang w:eastAsia="zh-CN"/>
        </w:rPr>
        <w:t>日下午</w:t>
      </w:r>
      <w:r>
        <w:rPr>
          <w:rFonts w:ascii="宋体" w:eastAsia="宋体" w:hAnsi="宋体" w:cs="Arial" w:hint="eastAsia"/>
          <w:color w:val="00B050"/>
          <w:sz w:val="24"/>
          <w:u w:val="single"/>
          <w:lang w:eastAsia="zh-CN"/>
        </w:rPr>
        <w:t xml:space="preserve"> </w:t>
      </w:r>
      <w:r w:rsidR="00672F83">
        <w:rPr>
          <w:rFonts w:ascii="宋体" w:eastAsia="宋体" w:hAnsi="宋体" w:cs="Arial" w:hint="eastAsia"/>
          <w:color w:val="00B050"/>
          <w:sz w:val="24"/>
          <w:u w:val="single"/>
          <w:lang w:eastAsia="zh-CN"/>
        </w:rPr>
        <w:t>16</w:t>
      </w:r>
      <w:r>
        <w:rPr>
          <w:rFonts w:ascii="宋体" w:eastAsia="宋体" w:hAnsi="宋体" w:cs="Arial" w:hint="eastAsia"/>
          <w:color w:val="00B050"/>
          <w:sz w:val="24"/>
          <w:u w:val="single"/>
          <w:lang w:eastAsia="zh-CN"/>
        </w:rPr>
        <w:t xml:space="preserve"> </w:t>
      </w:r>
      <w:r>
        <w:rPr>
          <w:rFonts w:ascii="宋体" w:eastAsia="宋体" w:hAnsi="宋体" w:cs="Arial" w:hint="eastAsia"/>
          <w:color w:val="00B050"/>
          <w:sz w:val="24"/>
          <w:lang w:eastAsia="zh-CN"/>
        </w:rPr>
        <w:t>时</w:t>
      </w:r>
      <w:r>
        <w:rPr>
          <w:rFonts w:ascii="宋体" w:eastAsia="宋体" w:hAnsi="宋体" w:cs="Arial" w:hint="eastAsia"/>
          <w:color w:val="00B050"/>
          <w:sz w:val="24"/>
          <w:u w:val="single"/>
          <w:lang w:eastAsia="zh-CN"/>
        </w:rPr>
        <w:t>00</w:t>
      </w:r>
      <w:r>
        <w:rPr>
          <w:rFonts w:ascii="宋体" w:eastAsia="宋体" w:hAnsi="宋体" w:cs="Arial" w:hint="eastAsia"/>
          <w:color w:val="00B050"/>
          <w:sz w:val="24"/>
          <w:lang w:eastAsia="zh-CN"/>
        </w:rPr>
        <w:t>分前</w:t>
      </w:r>
      <w:r>
        <w:rPr>
          <w:rFonts w:ascii="宋体" w:eastAsia="宋体" w:hAnsi="宋体" w:cs="Arial" w:hint="eastAsia"/>
          <w:sz w:val="24"/>
          <w:lang w:eastAsia="zh-CN"/>
        </w:rPr>
        <w:t>将投标保证金汇入招标人指定账户</w:t>
      </w:r>
      <w:r w:rsidR="00C03A0F" w:rsidRPr="00C03A0F">
        <w:rPr>
          <w:rFonts w:ascii="宋体" w:eastAsia="宋体" w:hAnsi="宋体" w:cs="Arial" w:hint="eastAsia"/>
          <w:sz w:val="24"/>
          <w:lang w:eastAsia="zh-CN"/>
        </w:rPr>
        <w:t>并将保证金截图及投标文件中要求的设备承诺函发送至招标人邮箱即视为报名成功</w:t>
      </w:r>
      <w:r>
        <w:rPr>
          <w:rFonts w:ascii="宋体" w:eastAsia="宋体" w:hAnsi="宋体" w:cs="Arial" w:hint="eastAsia"/>
          <w:sz w:val="24"/>
          <w:lang w:eastAsia="zh-CN"/>
        </w:rPr>
        <w:t>（须注明所投标段的名称）</w:t>
      </w:r>
      <w:r>
        <w:rPr>
          <w:rFonts w:ascii="宋体" w:eastAsia="宋体" w:hAnsi="宋体" w:cs="宋体" w:hint="eastAsia"/>
          <w:b/>
          <w:bCs/>
          <w:sz w:val="24"/>
          <w:highlight w:val="white"/>
          <w:lang w:eastAsia="zh-CN"/>
        </w:rPr>
        <w:t>，投标人报名成功后，</w:t>
      </w:r>
      <w:r>
        <w:rPr>
          <w:rFonts w:ascii="宋体" w:eastAsia="宋体" w:hAnsi="宋体" w:cs="宋体" w:hint="eastAsia"/>
          <w:b/>
          <w:bCs/>
          <w:sz w:val="24"/>
          <w:lang w:eastAsia="zh-CN"/>
        </w:rPr>
        <w:t>招标人当天确认后，将招标文件及相关资料发送至相应投标人邮箱，供投标人下载查阅</w:t>
      </w:r>
      <w:r>
        <w:rPr>
          <w:rFonts w:ascii="宋体" w:eastAsia="宋体" w:hAnsi="宋体" w:cs="宋体" w:hint="eastAsia"/>
          <w:b/>
          <w:bCs/>
          <w:sz w:val="24"/>
          <w:highlight w:val="white"/>
          <w:lang w:eastAsia="zh-CN"/>
        </w:rPr>
        <w:t>。</w:t>
      </w:r>
    </w:p>
    <w:p w:rsidR="00E402F1" w:rsidRDefault="00B55B55">
      <w:pPr>
        <w:widowControl/>
        <w:spacing w:line="460" w:lineRule="exact"/>
        <w:rPr>
          <w:rFonts w:ascii="宋体" w:eastAsia="宋体" w:hAnsi="宋体" w:cs="Times New Roman"/>
          <w:b/>
          <w:bCs/>
          <w:sz w:val="28"/>
          <w:szCs w:val="28"/>
          <w:lang w:eastAsia="zh-CN"/>
        </w:rPr>
      </w:pPr>
      <w:r>
        <w:rPr>
          <w:rFonts w:ascii="宋体" w:eastAsia="宋体" w:hAnsi="宋体" w:cs="Times New Roman" w:hint="eastAsia"/>
          <w:b/>
          <w:bCs/>
          <w:sz w:val="28"/>
          <w:szCs w:val="28"/>
          <w:lang w:eastAsia="zh-CN"/>
        </w:rPr>
        <w:t>6、投标文件的递交及相关事宜</w:t>
      </w:r>
    </w:p>
    <w:p w:rsidR="00E402F1" w:rsidRDefault="00B55B55">
      <w:pPr>
        <w:widowControl/>
        <w:spacing w:line="460" w:lineRule="exact"/>
        <w:ind w:firstLineChars="200" w:firstLine="482"/>
        <w:rPr>
          <w:rFonts w:ascii="宋体" w:eastAsia="宋体" w:hAnsi="宋体" w:cs="Times New Roman"/>
          <w:bCs/>
          <w:sz w:val="24"/>
          <w:lang w:eastAsia="zh-CN"/>
        </w:rPr>
      </w:pPr>
      <w:r>
        <w:rPr>
          <w:rFonts w:ascii="宋体" w:eastAsia="宋体" w:hAnsi="宋体" w:cs="Times New Roman" w:hint="eastAsia"/>
          <w:b/>
          <w:bCs/>
          <w:sz w:val="24"/>
          <w:lang w:eastAsia="zh-CN"/>
        </w:rPr>
        <w:t>6.1、</w:t>
      </w:r>
      <w:r>
        <w:rPr>
          <w:rFonts w:ascii="宋体" w:eastAsia="宋体" w:hAnsi="宋体" w:cs="Times New Roman" w:hint="eastAsia"/>
          <w:bCs/>
          <w:sz w:val="24"/>
          <w:lang w:eastAsia="zh-CN"/>
        </w:rPr>
        <w:t>招标人不组织进行工程现场踏勘和召开投标预备会，投标人应自行对该项目的工程场地和相关的周边环境情况进行调查。</w:t>
      </w:r>
    </w:p>
    <w:p w:rsidR="00672F83" w:rsidRDefault="00672F83" w:rsidP="00672F83">
      <w:pPr>
        <w:widowControl/>
        <w:spacing w:line="360" w:lineRule="auto"/>
        <w:ind w:firstLineChars="200" w:firstLine="482"/>
        <w:rPr>
          <w:rFonts w:ascii="宋体"/>
          <w:bCs/>
          <w:color w:val="000000"/>
          <w:sz w:val="24"/>
          <w:lang w:eastAsia="zh-CN"/>
        </w:rPr>
      </w:pPr>
      <w:r>
        <w:rPr>
          <w:rFonts w:ascii="宋体" w:hAnsi="宋体"/>
          <w:b/>
          <w:color w:val="000000"/>
          <w:sz w:val="24"/>
          <w:lang w:eastAsia="zh-CN"/>
        </w:rPr>
        <w:lastRenderedPageBreak/>
        <w:t>6.2</w:t>
      </w:r>
      <w:r>
        <w:rPr>
          <w:rFonts w:ascii="宋体" w:hAnsi="宋体" w:hint="eastAsia"/>
          <w:b/>
          <w:color w:val="000000"/>
          <w:sz w:val="24"/>
          <w:lang w:eastAsia="zh-CN"/>
        </w:rPr>
        <w:t>、</w:t>
      </w:r>
      <w:r>
        <w:rPr>
          <w:rFonts w:ascii="宋体" w:hAnsi="宋体" w:hint="eastAsia"/>
          <w:b/>
          <w:color w:val="FF0000"/>
          <w:sz w:val="24"/>
          <w:lang w:eastAsia="zh-CN"/>
        </w:rPr>
        <w:t>投标文件的递交方式：投标人将签字盖章的投标文件扫描成</w:t>
      </w:r>
      <w:r>
        <w:rPr>
          <w:rFonts w:ascii="宋体" w:hAnsi="宋体"/>
          <w:b/>
          <w:color w:val="FF0000"/>
          <w:sz w:val="24"/>
          <w:lang w:eastAsia="zh-CN"/>
        </w:rPr>
        <w:t>PDF</w:t>
      </w:r>
      <w:r>
        <w:rPr>
          <w:rFonts w:ascii="宋体" w:hAnsi="宋体" w:hint="eastAsia"/>
          <w:b/>
          <w:color w:val="FF0000"/>
          <w:sz w:val="24"/>
          <w:lang w:eastAsia="zh-CN"/>
        </w:rPr>
        <w:t>格式的连续页，将扫描件发送至邮箱</w:t>
      </w:r>
      <w:r>
        <w:rPr>
          <w:rFonts w:ascii="宋体" w:hAnsi="宋体" w:cs="宋体" w:hint="eastAsia"/>
          <w:b/>
          <w:color w:val="FF0000"/>
          <w:sz w:val="24"/>
          <w:lang w:eastAsia="zh-CN"/>
        </w:rPr>
        <w:t>34</w:t>
      </w:r>
      <w:r w:rsidR="005E29A2">
        <w:rPr>
          <w:rFonts w:ascii="宋体" w:hAnsi="宋体" w:cs="宋体" w:hint="eastAsia"/>
          <w:b/>
          <w:color w:val="FF0000"/>
          <w:sz w:val="24"/>
          <w:lang w:eastAsia="zh-CN"/>
        </w:rPr>
        <w:t>2913948</w:t>
      </w:r>
      <w:r>
        <w:rPr>
          <w:rFonts w:ascii="宋体" w:hAnsi="宋体" w:cs="宋体"/>
          <w:b/>
          <w:color w:val="FF0000"/>
          <w:sz w:val="24"/>
          <w:lang w:eastAsia="zh-CN"/>
        </w:rPr>
        <w:t>@qq.com</w:t>
      </w:r>
      <w:r>
        <w:rPr>
          <w:rFonts w:ascii="宋体" w:hAnsi="宋体" w:hint="eastAsia"/>
          <w:b/>
          <w:color w:val="FF0000"/>
          <w:sz w:val="24"/>
          <w:lang w:eastAsia="zh-CN"/>
        </w:rPr>
        <w:t>，开标投标单位编号以投标人投标文件扫描件到达招标人邮箱时间进行编号。</w:t>
      </w:r>
    </w:p>
    <w:p w:rsidR="00672F83" w:rsidRPr="005E29A2" w:rsidRDefault="00672F83" w:rsidP="00672F83">
      <w:pPr>
        <w:widowControl/>
        <w:spacing w:line="460" w:lineRule="exact"/>
        <w:ind w:firstLineChars="200" w:firstLine="480"/>
        <w:rPr>
          <w:rFonts w:ascii="宋体" w:eastAsia="宋体" w:hAnsi="宋体" w:cs="Times New Roman"/>
          <w:bCs/>
          <w:sz w:val="24"/>
          <w:lang w:eastAsia="zh-CN"/>
        </w:rPr>
      </w:pPr>
    </w:p>
    <w:p w:rsidR="00672F83" w:rsidRDefault="00B55B55" w:rsidP="00672F83">
      <w:pPr>
        <w:widowControl/>
        <w:spacing w:line="360" w:lineRule="auto"/>
        <w:ind w:firstLineChars="200" w:firstLine="482"/>
        <w:rPr>
          <w:rFonts w:ascii="宋体"/>
          <w:bCs/>
          <w:color w:val="FF0000"/>
          <w:sz w:val="24"/>
          <w:lang w:eastAsia="zh-CN"/>
        </w:rPr>
      </w:pPr>
      <w:r>
        <w:rPr>
          <w:rFonts w:ascii="宋体" w:eastAsia="宋体" w:hAnsi="宋体" w:cs="Times New Roman" w:hint="eastAsia"/>
          <w:b/>
          <w:bCs/>
          <w:sz w:val="24"/>
          <w:lang w:eastAsia="zh-CN"/>
        </w:rPr>
        <w:t>6</w:t>
      </w:r>
      <w:r w:rsidR="005E29A2">
        <w:rPr>
          <w:rFonts w:ascii="宋体" w:eastAsia="宋体" w:hAnsi="宋体" w:cs="Times New Roman" w:hint="eastAsia"/>
          <w:b/>
          <w:bCs/>
          <w:sz w:val="24"/>
          <w:lang w:eastAsia="zh-CN"/>
        </w:rPr>
        <w:t>.3</w:t>
      </w:r>
      <w:r>
        <w:rPr>
          <w:rFonts w:ascii="宋体" w:eastAsia="宋体" w:hAnsi="宋体" w:cs="Times New Roman" w:hint="eastAsia"/>
          <w:b/>
          <w:bCs/>
          <w:sz w:val="24"/>
          <w:lang w:eastAsia="zh-CN"/>
        </w:rPr>
        <w:t>、</w:t>
      </w:r>
      <w:r>
        <w:rPr>
          <w:rFonts w:ascii="宋体" w:eastAsia="宋体" w:hAnsi="宋体" w:cs="Times New Roman" w:hint="eastAsia"/>
          <w:bCs/>
          <w:color w:val="000000" w:themeColor="text1"/>
          <w:sz w:val="24"/>
          <w:lang w:eastAsia="zh-CN"/>
        </w:rPr>
        <w:t>投标文件递交的截止时间（投标截止时间，下同）为</w:t>
      </w:r>
      <w:r>
        <w:rPr>
          <w:rFonts w:ascii="宋体" w:eastAsia="宋体" w:hAnsi="宋体" w:cs="Times New Roman" w:hint="eastAsia"/>
          <w:bCs/>
          <w:color w:val="FF0000"/>
          <w:sz w:val="24"/>
          <w:u w:val="single"/>
          <w:lang w:eastAsia="zh-CN"/>
        </w:rPr>
        <w:t>2022</w:t>
      </w:r>
      <w:r>
        <w:rPr>
          <w:rFonts w:ascii="宋体" w:eastAsia="宋体" w:hAnsi="宋体" w:cs="Times New Roman" w:hint="eastAsia"/>
          <w:bCs/>
          <w:color w:val="FF0000"/>
          <w:sz w:val="24"/>
          <w:lang w:eastAsia="zh-CN"/>
        </w:rPr>
        <w:t>年</w:t>
      </w:r>
      <w:r>
        <w:rPr>
          <w:rFonts w:ascii="宋体" w:eastAsia="宋体" w:hAnsi="宋体" w:cs="Times New Roman" w:hint="eastAsia"/>
          <w:bCs/>
          <w:color w:val="FF0000"/>
          <w:sz w:val="24"/>
          <w:u w:val="single"/>
          <w:lang w:eastAsia="zh-CN"/>
        </w:rPr>
        <w:t>0</w:t>
      </w:r>
      <w:r w:rsidR="00672F83">
        <w:rPr>
          <w:rFonts w:ascii="宋体" w:eastAsia="宋体" w:hAnsi="宋体" w:cs="Times New Roman" w:hint="eastAsia"/>
          <w:bCs/>
          <w:color w:val="FF0000"/>
          <w:sz w:val="24"/>
          <w:u w:val="single"/>
          <w:lang w:eastAsia="zh-CN"/>
        </w:rPr>
        <w:t>5</w:t>
      </w:r>
      <w:r>
        <w:rPr>
          <w:rFonts w:ascii="宋体" w:eastAsia="宋体" w:hAnsi="宋体" w:cs="Times New Roman" w:hint="eastAsia"/>
          <w:bCs/>
          <w:color w:val="FF0000"/>
          <w:sz w:val="24"/>
          <w:lang w:eastAsia="zh-CN"/>
        </w:rPr>
        <w:t>月</w:t>
      </w:r>
      <w:r w:rsidR="00672F83">
        <w:rPr>
          <w:rFonts w:ascii="宋体" w:eastAsia="宋体" w:hAnsi="宋体" w:cs="Times New Roman" w:hint="eastAsia"/>
          <w:bCs/>
          <w:color w:val="FF0000"/>
          <w:sz w:val="24"/>
          <w:u w:val="single"/>
          <w:lang w:eastAsia="zh-CN"/>
        </w:rPr>
        <w:t>11</w:t>
      </w:r>
      <w:r>
        <w:rPr>
          <w:rFonts w:ascii="宋体" w:eastAsia="宋体" w:hAnsi="宋体" w:cs="Times New Roman" w:hint="eastAsia"/>
          <w:bCs/>
          <w:color w:val="FF0000"/>
          <w:sz w:val="24"/>
          <w:lang w:eastAsia="zh-CN"/>
        </w:rPr>
        <w:t>日</w:t>
      </w:r>
      <w:r w:rsidR="00672F83">
        <w:rPr>
          <w:rFonts w:ascii="宋体" w:eastAsia="宋体" w:hAnsi="宋体" w:cs="Times New Roman" w:hint="eastAsia"/>
          <w:bCs/>
          <w:color w:val="FF0000"/>
          <w:sz w:val="24"/>
          <w:u w:val="single"/>
          <w:lang w:eastAsia="zh-CN"/>
        </w:rPr>
        <w:t>10</w:t>
      </w:r>
      <w:r>
        <w:rPr>
          <w:rFonts w:ascii="宋体" w:eastAsia="宋体" w:hAnsi="宋体" w:cs="Times New Roman" w:hint="eastAsia"/>
          <w:bCs/>
          <w:color w:val="FF0000"/>
          <w:sz w:val="24"/>
          <w:lang w:eastAsia="zh-CN"/>
        </w:rPr>
        <w:t>时</w:t>
      </w:r>
      <w:r>
        <w:rPr>
          <w:rFonts w:ascii="宋体" w:eastAsia="宋体" w:hAnsi="宋体" w:cs="Times New Roman" w:hint="eastAsia"/>
          <w:bCs/>
          <w:color w:val="FF0000"/>
          <w:sz w:val="24"/>
          <w:u w:val="single"/>
          <w:lang w:eastAsia="zh-CN"/>
        </w:rPr>
        <w:t>00</w:t>
      </w:r>
      <w:r>
        <w:rPr>
          <w:rFonts w:ascii="宋体" w:eastAsia="宋体" w:hAnsi="宋体" w:cs="Times New Roman" w:hint="eastAsia"/>
          <w:bCs/>
          <w:color w:val="FF0000"/>
          <w:sz w:val="24"/>
          <w:lang w:eastAsia="zh-CN"/>
        </w:rPr>
        <w:t xml:space="preserve"> 分，</w:t>
      </w:r>
      <w:r>
        <w:rPr>
          <w:rFonts w:ascii="宋体" w:eastAsia="宋体" w:hAnsi="宋体" w:cs="Times New Roman" w:hint="eastAsia"/>
          <w:bCs/>
          <w:color w:val="000000" w:themeColor="text1"/>
          <w:sz w:val="24"/>
          <w:lang w:eastAsia="zh-CN"/>
        </w:rPr>
        <w:t>凡符合资格条件且有意参加本次施工招标的投标人</w:t>
      </w:r>
      <w:hyperlink r:id="rId9" w:history="1">
        <w:r w:rsidR="00672F83" w:rsidRPr="000F1F51">
          <w:rPr>
            <w:rStyle w:val="af"/>
            <w:rFonts w:ascii="宋体" w:hAnsi="宋体" w:hint="eastAsia"/>
            <w:sz w:val="24"/>
            <w:szCs w:val="22"/>
            <w:lang w:eastAsia="zh-CN"/>
          </w:rPr>
          <w:t>应于投标截止时间前将投标文件扫描件发送至邮箱</w:t>
        </w:r>
        <w:r w:rsidR="00672F83" w:rsidRPr="000F1F51">
          <w:rPr>
            <w:rStyle w:val="af"/>
            <w:rFonts w:ascii="宋体" w:hAnsi="宋体" w:cs="宋体" w:hint="eastAsia"/>
            <w:sz w:val="24"/>
            <w:szCs w:val="22"/>
            <w:lang w:eastAsia="zh-CN"/>
          </w:rPr>
          <w:t>342913948</w:t>
        </w:r>
        <w:r w:rsidR="00672F83" w:rsidRPr="000F1F51">
          <w:rPr>
            <w:rStyle w:val="af"/>
            <w:rFonts w:ascii="宋体" w:hAnsi="宋体" w:cs="宋体"/>
            <w:sz w:val="24"/>
            <w:szCs w:val="22"/>
            <w:lang w:eastAsia="zh-CN"/>
          </w:rPr>
          <w:t>@qq.com</w:t>
        </w:r>
      </w:hyperlink>
      <w:r w:rsidR="00672F83">
        <w:rPr>
          <w:rFonts w:ascii="宋体" w:hAnsi="宋体" w:cs="宋体" w:hint="eastAsia"/>
          <w:b/>
          <w:color w:val="FF0000"/>
          <w:sz w:val="24"/>
          <w:lang w:eastAsia="zh-CN"/>
        </w:rPr>
        <w:t>参</w:t>
      </w:r>
      <w:r w:rsidR="00672F83">
        <w:rPr>
          <w:rFonts w:ascii="宋体" w:hAnsi="宋体" w:hint="eastAsia"/>
          <w:b/>
          <w:color w:val="FF0000"/>
          <w:sz w:val="24"/>
          <w:lang w:eastAsia="zh-CN"/>
        </w:rPr>
        <w:t>与“报价承诺法”开评标（本次招标采用不见面开标，投标人网上投递标书，远程视频开标的方式进行</w:t>
      </w:r>
      <w:r w:rsidR="006313C3">
        <w:rPr>
          <w:rFonts w:ascii="宋体" w:hAnsi="宋体" w:hint="eastAsia"/>
          <w:b/>
          <w:color w:val="FF0000"/>
          <w:sz w:val="24"/>
          <w:lang w:eastAsia="zh-CN"/>
        </w:rPr>
        <w:t>，</w:t>
      </w:r>
      <w:r w:rsidR="009E56BE">
        <w:rPr>
          <w:rFonts w:ascii="宋体" w:hAnsi="宋体" w:hint="eastAsia"/>
          <w:b/>
          <w:color w:val="FF0000"/>
          <w:sz w:val="24"/>
          <w:lang w:eastAsia="zh-CN"/>
        </w:rPr>
        <w:t>并添加开标微信：</w:t>
      </w:r>
      <w:r w:rsidR="009E56BE" w:rsidRPr="009E56BE">
        <w:rPr>
          <w:rFonts w:ascii="宋体" w:hAnsi="宋体" w:hint="eastAsia"/>
          <w:b/>
          <w:color w:val="FF0000"/>
          <w:sz w:val="24"/>
          <w:lang w:eastAsia="zh-CN"/>
        </w:rPr>
        <w:t>342913948</w:t>
      </w:r>
      <w:r w:rsidR="009E56BE">
        <w:rPr>
          <w:rFonts w:ascii="宋体" w:hAnsi="宋体" w:hint="eastAsia"/>
          <w:b/>
          <w:color w:val="FF0000"/>
          <w:sz w:val="24"/>
          <w:lang w:eastAsia="zh-CN"/>
        </w:rPr>
        <w:t>，</w:t>
      </w:r>
      <w:r w:rsidR="006313C3">
        <w:rPr>
          <w:rFonts w:ascii="宋体" w:hAnsi="宋体" w:hint="eastAsia"/>
          <w:b/>
          <w:color w:val="FF0000"/>
          <w:sz w:val="24"/>
          <w:lang w:eastAsia="zh-CN"/>
        </w:rPr>
        <w:t>因疫情影响，开标时间另行通知</w:t>
      </w:r>
      <w:r w:rsidR="00672F83">
        <w:rPr>
          <w:rFonts w:ascii="宋体" w:hAnsi="宋体" w:hint="eastAsia"/>
          <w:b/>
          <w:color w:val="FF0000"/>
          <w:sz w:val="24"/>
          <w:lang w:eastAsia="zh-CN"/>
        </w:rPr>
        <w:t>）。</w:t>
      </w:r>
    </w:p>
    <w:p w:rsidR="00E402F1" w:rsidRPr="00672F83" w:rsidRDefault="00E402F1" w:rsidP="00672F83">
      <w:pPr>
        <w:widowControl/>
        <w:spacing w:line="460" w:lineRule="exact"/>
        <w:ind w:firstLineChars="200" w:firstLine="480"/>
        <w:rPr>
          <w:rFonts w:ascii="宋体" w:eastAsia="宋体" w:hAnsi="宋体" w:cs="Times New Roman"/>
          <w:bCs/>
          <w:color w:val="000000"/>
          <w:sz w:val="24"/>
          <w:lang w:eastAsia="zh-CN"/>
        </w:rPr>
      </w:pPr>
    </w:p>
    <w:p w:rsidR="00E402F1" w:rsidRDefault="00B55B55">
      <w:pPr>
        <w:widowControl/>
        <w:spacing w:line="46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w:t>
      </w:r>
      <w:r w:rsidR="00672F83">
        <w:rPr>
          <w:rFonts w:ascii="宋体" w:eastAsia="宋体" w:hAnsi="宋体" w:cs="Times New Roman" w:hint="eastAsia"/>
          <w:b/>
          <w:bCs/>
          <w:color w:val="000000"/>
          <w:sz w:val="24"/>
          <w:lang w:eastAsia="zh-CN"/>
        </w:rPr>
        <w:t>4</w:t>
      </w:r>
      <w:r>
        <w:rPr>
          <w:rFonts w:ascii="宋体" w:eastAsia="宋体" w:hAnsi="宋体" w:cs="Times New Roman" w:hint="eastAsia"/>
          <w:b/>
          <w:bCs/>
          <w:color w:val="000000"/>
          <w:sz w:val="24"/>
          <w:lang w:eastAsia="zh-CN"/>
        </w:rPr>
        <w:t>、</w:t>
      </w:r>
      <w:r>
        <w:rPr>
          <w:rFonts w:ascii="宋体" w:eastAsia="宋体" w:hAnsi="宋体" w:cs="Times New Roman" w:hint="eastAsia"/>
          <w:bCs/>
          <w:color w:val="000000"/>
          <w:sz w:val="24"/>
          <w:lang w:eastAsia="zh-CN"/>
        </w:rPr>
        <w:t>逾期送达或者未送达指定地点的投标文件，招标人不予受理。</w:t>
      </w:r>
    </w:p>
    <w:p w:rsidR="00E402F1" w:rsidRDefault="00B55B55">
      <w:pPr>
        <w:widowControl/>
        <w:spacing w:line="46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w:t>
      </w:r>
      <w:r w:rsidR="00672F83">
        <w:rPr>
          <w:rFonts w:ascii="宋体" w:eastAsia="宋体" w:hAnsi="宋体" w:cs="Times New Roman" w:hint="eastAsia"/>
          <w:b/>
          <w:bCs/>
          <w:color w:val="000000"/>
          <w:sz w:val="24"/>
          <w:lang w:eastAsia="zh-CN"/>
        </w:rPr>
        <w:t>5</w:t>
      </w:r>
      <w:r>
        <w:rPr>
          <w:rFonts w:ascii="宋体" w:eastAsia="宋体" w:hAnsi="宋体" w:cs="Times New Roman" w:hint="eastAsia"/>
          <w:b/>
          <w:bCs/>
          <w:color w:val="000000"/>
          <w:sz w:val="24"/>
          <w:lang w:eastAsia="zh-CN"/>
        </w:rPr>
        <w:t>、</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rsidR="00E402F1" w:rsidRDefault="00B55B55">
      <w:pPr>
        <w:widowControl/>
        <w:spacing w:line="460" w:lineRule="exact"/>
        <w:ind w:firstLineChars="200" w:firstLine="482"/>
        <w:rPr>
          <w:rFonts w:ascii="宋体" w:eastAsia="宋体" w:hAnsi="宋体" w:cs="Times New Roman"/>
          <w:bCs/>
          <w:color w:val="000000"/>
          <w:sz w:val="24"/>
          <w:szCs w:val="24"/>
          <w:lang w:eastAsia="zh-CN"/>
        </w:rPr>
      </w:pPr>
      <w:r>
        <w:rPr>
          <w:rFonts w:ascii="宋体" w:eastAsia="宋体" w:hAnsi="宋体" w:cs="Times New Roman" w:hint="eastAsia"/>
          <w:b/>
          <w:bCs/>
          <w:color w:val="000000"/>
          <w:sz w:val="24"/>
          <w:szCs w:val="24"/>
          <w:lang w:eastAsia="zh-CN"/>
        </w:rPr>
        <w:t>6.</w:t>
      </w:r>
      <w:r w:rsidR="00672F83">
        <w:rPr>
          <w:rFonts w:ascii="宋体" w:eastAsia="宋体" w:hAnsi="宋体" w:cs="Times New Roman" w:hint="eastAsia"/>
          <w:b/>
          <w:bCs/>
          <w:color w:val="000000"/>
          <w:sz w:val="24"/>
          <w:szCs w:val="24"/>
          <w:lang w:eastAsia="zh-CN"/>
        </w:rPr>
        <w:t>6</w:t>
      </w:r>
      <w:r>
        <w:rPr>
          <w:rFonts w:ascii="宋体" w:eastAsia="宋体" w:hAnsi="宋体" w:cs="Times New Roman" w:hint="eastAsia"/>
          <w:b/>
          <w:bCs/>
          <w:color w:val="000000"/>
          <w:sz w:val="24"/>
          <w:szCs w:val="24"/>
          <w:lang w:eastAsia="zh-CN"/>
        </w:rPr>
        <w:t>、</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Times New Roman" w:hint="eastAsia"/>
          <w:sz w:val="24"/>
          <w:szCs w:val="24"/>
          <w:u w:val="single"/>
          <w:lang w:eastAsia="zh-CN"/>
        </w:rPr>
        <w:t>342913948</w:t>
      </w:r>
      <w:r>
        <w:rPr>
          <w:rFonts w:ascii="Times New Roman"/>
          <w:sz w:val="24"/>
          <w:szCs w:val="24"/>
          <w:u w:val="single"/>
        </w:rPr>
        <w:t>@qq.com</w:t>
      </w:r>
      <w:r>
        <w:rPr>
          <w:rFonts w:ascii="Times New Roman"/>
          <w:sz w:val="24"/>
          <w:szCs w:val="24"/>
        </w:rPr>
        <w:t>，并电话告知招标人。</w:t>
      </w:r>
    </w:p>
    <w:p w:rsidR="00E402F1" w:rsidRDefault="00B55B55">
      <w:pPr>
        <w:widowControl/>
        <w:spacing w:line="460" w:lineRule="exact"/>
        <w:rPr>
          <w:rFonts w:ascii="宋体" w:eastAsia="宋体" w:hAnsi="宋体" w:cs="Times New Roman"/>
          <w:bCs/>
          <w:color w:val="000000"/>
          <w:sz w:val="28"/>
          <w:szCs w:val="28"/>
          <w:lang w:eastAsia="zh-CN"/>
        </w:rPr>
      </w:pPr>
      <w:r>
        <w:rPr>
          <w:rFonts w:ascii="宋体" w:eastAsia="宋体" w:hAnsi="宋体" w:cs="Times New Roman" w:hint="eastAsia"/>
          <w:b/>
          <w:bCs/>
          <w:color w:val="000000"/>
          <w:sz w:val="28"/>
          <w:szCs w:val="28"/>
          <w:lang w:eastAsia="zh-CN"/>
        </w:rPr>
        <w:t>7</w:t>
      </w:r>
      <w:r>
        <w:rPr>
          <w:rFonts w:ascii="宋体" w:eastAsia="宋体" w:hAnsi="宋体" w:cs="Times New Roman"/>
          <w:b/>
          <w:bCs/>
          <w:color w:val="000000"/>
          <w:sz w:val="28"/>
          <w:szCs w:val="28"/>
          <w:lang w:eastAsia="zh-CN"/>
        </w:rPr>
        <w:t>、发布公告的媒介</w:t>
      </w:r>
    </w:p>
    <w:p w:rsidR="00E402F1" w:rsidRDefault="00B55B55">
      <w:pPr>
        <w:widowControl/>
        <w:spacing w:line="46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7.1、</w:t>
      </w:r>
      <w:r>
        <w:rPr>
          <w:rFonts w:ascii="宋体" w:eastAsia="宋体" w:hAnsi="宋体" w:cs="Times New Roman"/>
          <w:bCs/>
          <w:color w:val="000000"/>
          <w:sz w:val="24"/>
          <w:lang w:eastAsia="zh-CN"/>
        </w:rPr>
        <w:t>本次招标公告同时在</w:t>
      </w:r>
      <w:r>
        <w:rPr>
          <w:rFonts w:hint="eastAsia"/>
          <w:sz w:val="24"/>
          <w:szCs w:val="28"/>
        </w:rPr>
        <w:t>上饶市交通建设投资集团有限公司</w:t>
      </w:r>
      <w:r>
        <w:rPr>
          <w:rFonts w:hint="eastAsia"/>
          <w:sz w:val="24"/>
          <w:szCs w:val="28"/>
          <w:lang w:eastAsia="zh-CN"/>
        </w:rPr>
        <w:t>（</w:t>
      </w:r>
      <w:r>
        <w:rPr>
          <w:sz w:val="24"/>
          <w:szCs w:val="28"/>
          <w:lang w:eastAsia="zh-CN"/>
        </w:rPr>
        <w:t>http://www.jxsrjt.com/</w:t>
      </w:r>
      <w:r>
        <w:rPr>
          <w:rFonts w:hint="eastAsia"/>
          <w:sz w:val="24"/>
          <w:szCs w:val="28"/>
          <w:lang w:eastAsia="zh-CN"/>
        </w:rPr>
        <w:t>）、</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w:t>
      </w:r>
    </w:p>
    <w:bookmarkEnd w:id="14"/>
    <w:p w:rsidR="00E402F1" w:rsidRDefault="00B55B55">
      <w:pPr>
        <w:widowControl/>
        <w:spacing w:line="50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p w:rsidR="00E402F1" w:rsidRDefault="00B55B55">
      <w:pPr>
        <w:widowControl/>
        <w:adjustRightInd w:val="0"/>
        <w:snapToGrid w:val="0"/>
        <w:spacing w:line="500" w:lineRule="exact"/>
        <w:ind w:firstLineChars="200" w:firstLine="480"/>
        <w:rPr>
          <w:sz w:val="24"/>
          <w:szCs w:val="24"/>
          <w:u w:val="single"/>
          <w:lang w:eastAsia="zh-CN"/>
        </w:rPr>
      </w:pPr>
      <w:r>
        <w:rPr>
          <w:sz w:val="24"/>
          <w:lang w:eastAsia="zh-CN"/>
        </w:rPr>
        <w:t>招标人：</w:t>
      </w:r>
      <w:r>
        <w:rPr>
          <w:sz w:val="24"/>
          <w:szCs w:val="24"/>
          <w:u w:val="single"/>
          <w:lang w:eastAsia="zh-CN"/>
        </w:rPr>
        <w:t>江西省现代路桥工程集团有限公司</w:t>
      </w:r>
    </w:p>
    <w:p w:rsidR="00E402F1" w:rsidRDefault="00B55B55">
      <w:pPr>
        <w:spacing w:line="500" w:lineRule="exact"/>
        <w:ind w:firstLineChars="200" w:firstLine="480"/>
        <w:rPr>
          <w:sz w:val="24"/>
          <w:szCs w:val="24"/>
          <w:u w:val="single"/>
          <w:lang w:eastAsia="zh-CN"/>
        </w:rPr>
      </w:pPr>
      <w:r>
        <w:rPr>
          <w:sz w:val="24"/>
          <w:szCs w:val="24"/>
          <w:lang w:eastAsia="zh-CN"/>
        </w:rPr>
        <w:t>地址：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p>
    <w:p w:rsidR="00E402F1" w:rsidRDefault="00B55B55">
      <w:pPr>
        <w:spacing w:line="50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334000                  </w:t>
      </w:r>
    </w:p>
    <w:p w:rsidR="00E402F1" w:rsidRDefault="00B55B55">
      <w:pPr>
        <w:widowControl/>
        <w:adjustRightInd w:val="0"/>
        <w:snapToGrid w:val="0"/>
        <w:spacing w:line="500" w:lineRule="exact"/>
        <w:ind w:firstLineChars="200" w:firstLine="480"/>
        <w:rPr>
          <w:color w:val="FF0000"/>
          <w:sz w:val="24"/>
          <w:szCs w:val="24"/>
          <w:lang w:eastAsia="zh-CN"/>
        </w:rPr>
      </w:pPr>
      <w:r>
        <w:rPr>
          <w:sz w:val="24"/>
          <w:szCs w:val="24"/>
          <w:lang w:eastAsia="zh-CN"/>
        </w:rPr>
        <w:t>联系人：</w:t>
      </w:r>
      <w:r>
        <w:rPr>
          <w:rFonts w:hint="eastAsia"/>
          <w:sz w:val="24"/>
          <w:szCs w:val="24"/>
          <w:u w:val="single"/>
          <w:lang w:eastAsia="zh-CN"/>
        </w:rPr>
        <w:t>方先生</w:t>
      </w:r>
    </w:p>
    <w:p w:rsidR="00E402F1" w:rsidRDefault="00B55B55">
      <w:pPr>
        <w:spacing w:line="500" w:lineRule="exact"/>
        <w:ind w:firstLineChars="200" w:firstLine="480"/>
        <w:rPr>
          <w:sz w:val="24"/>
          <w:szCs w:val="24"/>
          <w:lang w:eastAsia="zh-CN"/>
        </w:rPr>
      </w:pPr>
      <w:r>
        <w:rPr>
          <w:sz w:val="24"/>
          <w:szCs w:val="24"/>
          <w:lang w:eastAsia="zh-CN"/>
        </w:rPr>
        <w:t>电话：</w:t>
      </w:r>
      <w:r>
        <w:rPr>
          <w:rFonts w:hint="eastAsia"/>
          <w:sz w:val="24"/>
          <w:szCs w:val="24"/>
          <w:u w:val="single"/>
          <w:lang w:eastAsia="zh-CN"/>
        </w:rPr>
        <w:t>15070395120</w:t>
      </w:r>
    </w:p>
    <w:p w:rsidR="00E402F1" w:rsidRDefault="00B55B55">
      <w:pPr>
        <w:spacing w:line="500" w:lineRule="exact"/>
        <w:ind w:firstLineChars="200" w:firstLine="480"/>
        <w:rPr>
          <w:sz w:val="24"/>
          <w:szCs w:val="24"/>
          <w:lang w:eastAsia="zh-CN"/>
        </w:rPr>
      </w:pPr>
      <w:r>
        <w:rPr>
          <w:sz w:val="24"/>
          <w:szCs w:val="24"/>
          <w:lang w:eastAsia="zh-CN"/>
        </w:rPr>
        <w:t>传真：</w:t>
      </w:r>
      <w:r>
        <w:rPr>
          <w:sz w:val="24"/>
          <w:szCs w:val="24"/>
          <w:u w:val="single"/>
          <w:lang w:eastAsia="zh-CN"/>
        </w:rPr>
        <w:t xml:space="preserve">0793-8216953              </w:t>
      </w:r>
    </w:p>
    <w:p w:rsidR="00E402F1" w:rsidRDefault="00E402F1">
      <w:pPr>
        <w:spacing w:line="500" w:lineRule="exact"/>
        <w:jc w:val="right"/>
        <w:rPr>
          <w:sz w:val="24"/>
          <w:lang w:eastAsia="zh-CN"/>
        </w:rPr>
      </w:pPr>
    </w:p>
    <w:p w:rsidR="00E402F1" w:rsidRDefault="00E402F1">
      <w:pPr>
        <w:spacing w:line="500" w:lineRule="exact"/>
        <w:ind w:right="240"/>
        <w:jc w:val="right"/>
        <w:rPr>
          <w:sz w:val="24"/>
          <w:u w:val="single"/>
          <w:lang w:eastAsia="zh-CN"/>
        </w:rPr>
      </w:pPr>
    </w:p>
    <w:p w:rsidR="00E402F1" w:rsidRDefault="00B55B55">
      <w:pPr>
        <w:spacing w:line="500" w:lineRule="exact"/>
        <w:ind w:right="240"/>
        <w:jc w:val="right"/>
        <w:rPr>
          <w:sz w:val="24"/>
          <w:lang w:eastAsia="zh-CN"/>
        </w:rPr>
      </w:pPr>
      <w:r>
        <w:rPr>
          <w:sz w:val="24"/>
          <w:u w:val="single"/>
          <w:lang w:eastAsia="zh-CN"/>
        </w:rPr>
        <w:t>20</w:t>
      </w:r>
      <w:r>
        <w:rPr>
          <w:rFonts w:hint="eastAsia"/>
          <w:sz w:val="24"/>
          <w:u w:val="single"/>
          <w:lang w:eastAsia="zh-CN"/>
        </w:rPr>
        <w:t>22</w:t>
      </w:r>
      <w:r>
        <w:rPr>
          <w:sz w:val="24"/>
          <w:lang w:eastAsia="zh-CN"/>
        </w:rPr>
        <w:t>年</w:t>
      </w:r>
      <w:r>
        <w:rPr>
          <w:rFonts w:hint="eastAsia"/>
          <w:sz w:val="24"/>
          <w:u w:val="single"/>
          <w:lang w:eastAsia="zh-CN"/>
        </w:rPr>
        <w:t xml:space="preserve"> </w:t>
      </w:r>
      <w:r w:rsidR="005E29A2">
        <w:rPr>
          <w:rFonts w:hint="eastAsia"/>
          <w:sz w:val="24"/>
          <w:u w:val="single"/>
          <w:lang w:eastAsia="zh-CN"/>
        </w:rPr>
        <w:t>5</w:t>
      </w:r>
      <w:r>
        <w:rPr>
          <w:sz w:val="24"/>
          <w:lang w:eastAsia="zh-CN"/>
        </w:rPr>
        <w:t>月</w:t>
      </w:r>
      <w:r w:rsidR="005E29A2">
        <w:rPr>
          <w:rFonts w:hint="eastAsia"/>
          <w:sz w:val="24"/>
          <w:u w:val="single"/>
          <w:lang w:eastAsia="zh-CN"/>
        </w:rPr>
        <w:t>7</w:t>
      </w:r>
      <w:r>
        <w:rPr>
          <w:sz w:val="24"/>
          <w:lang w:eastAsia="zh-CN"/>
        </w:rPr>
        <w:t>日</w:t>
      </w:r>
    </w:p>
    <w:p w:rsidR="00E402F1" w:rsidRDefault="00E402F1">
      <w:pPr>
        <w:spacing w:line="500" w:lineRule="exact"/>
        <w:jc w:val="right"/>
        <w:rPr>
          <w:sz w:val="24"/>
          <w:lang w:eastAsia="zh-CN"/>
        </w:rPr>
      </w:pPr>
    </w:p>
    <w:p w:rsidR="00E402F1" w:rsidRDefault="00E402F1">
      <w:pPr>
        <w:spacing w:line="500" w:lineRule="exact"/>
        <w:jc w:val="right"/>
        <w:rPr>
          <w:sz w:val="24"/>
          <w:lang w:eastAsia="zh-CN"/>
        </w:rPr>
      </w:pPr>
    </w:p>
    <w:p w:rsidR="00E402F1" w:rsidRDefault="00E402F1">
      <w:pPr>
        <w:spacing w:line="500" w:lineRule="exact"/>
        <w:jc w:val="right"/>
        <w:rPr>
          <w:sz w:val="24"/>
          <w:lang w:eastAsia="zh-CN"/>
        </w:rPr>
      </w:pPr>
    </w:p>
    <w:p w:rsidR="00E402F1" w:rsidRDefault="00E402F1">
      <w:pPr>
        <w:spacing w:line="500" w:lineRule="exact"/>
        <w:jc w:val="right"/>
        <w:rPr>
          <w:sz w:val="24"/>
          <w:lang w:eastAsia="zh-CN"/>
        </w:rPr>
      </w:pPr>
    </w:p>
    <w:p w:rsidR="00E402F1" w:rsidRDefault="00E402F1" w:rsidP="008351F6">
      <w:pPr>
        <w:spacing w:line="500" w:lineRule="exact"/>
        <w:ind w:right="960"/>
        <w:rPr>
          <w:sz w:val="24"/>
          <w:lang w:eastAsia="zh-CN"/>
        </w:rPr>
      </w:pPr>
    </w:p>
    <w:p w:rsidR="00E402F1" w:rsidRDefault="00E402F1">
      <w:pPr>
        <w:spacing w:line="500" w:lineRule="exact"/>
        <w:ind w:right="960"/>
        <w:rPr>
          <w:sz w:val="24"/>
          <w:lang w:eastAsia="zh-CN"/>
        </w:rPr>
      </w:pPr>
    </w:p>
    <w:p w:rsidR="00E402F1" w:rsidRDefault="00B55B55">
      <w:pPr>
        <w:tabs>
          <w:tab w:val="left" w:pos="4507"/>
        </w:tabs>
        <w:spacing w:line="520" w:lineRule="exact"/>
        <w:ind w:left="2820"/>
        <w:outlineLvl w:val="2"/>
        <w:rPr>
          <w:rFonts w:asciiTheme="minorEastAsia" w:hAnsiTheme="minorEastAsia" w:cs="黑体"/>
          <w:sz w:val="36"/>
          <w:szCs w:val="36"/>
          <w:lang w:eastAsia="zh-CN"/>
        </w:rPr>
      </w:pPr>
      <w:r>
        <w:rPr>
          <w:rFonts w:asciiTheme="minorEastAsia" w:hAnsiTheme="minorEastAsia" w:cs="黑体"/>
          <w:b/>
          <w:bCs/>
          <w:w w:val="95"/>
          <w:sz w:val="36"/>
          <w:szCs w:val="36"/>
          <w:lang w:eastAsia="zh-CN"/>
        </w:rPr>
        <w:t>第二章</w:t>
      </w:r>
      <w:r>
        <w:rPr>
          <w:rFonts w:asciiTheme="minorEastAsia" w:hAnsiTheme="minorEastAsia" w:cs="黑体"/>
          <w:b/>
          <w:bCs/>
          <w:w w:val="95"/>
          <w:sz w:val="36"/>
          <w:szCs w:val="36"/>
          <w:lang w:eastAsia="zh-CN"/>
        </w:rPr>
        <w:tab/>
      </w:r>
      <w:r>
        <w:rPr>
          <w:rFonts w:asciiTheme="minorEastAsia" w:hAnsiTheme="minorEastAsia" w:cs="黑体"/>
          <w:b/>
          <w:bCs/>
          <w:sz w:val="36"/>
          <w:szCs w:val="36"/>
          <w:lang w:eastAsia="zh-CN"/>
        </w:rPr>
        <w:t>投标人须知</w:t>
      </w:r>
    </w:p>
    <w:p w:rsidR="00E402F1" w:rsidRDefault="00B55B55">
      <w:pPr>
        <w:spacing w:before="171"/>
        <w:ind w:left="233"/>
        <w:jc w:val="center"/>
        <w:rPr>
          <w:rFonts w:ascii="宋体" w:eastAsia="宋体" w:hAnsi="宋体" w:cs="宋体"/>
          <w:b/>
          <w:bCs/>
          <w:sz w:val="24"/>
          <w:szCs w:val="24"/>
          <w:lang w:eastAsia="zh-CN"/>
        </w:rPr>
      </w:pPr>
      <w:bookmarkStart w:id="15" w:name="投标人须知前附表_"/>
      <w:bookmarkEnd w:id="15"/>
      <w:r>
        <w:rPr>
          <w:rFonts w:ascii="宋体" w:eastAsia="宋体" w:hAnsi="宋体" w:cs="宋体"/>
          <w:b/>
          <w:bCs/>
          <w:sz w:val="24"/>
          <w:szCs w:val="24"/>
          <w:lang w:eastAsia="zh-CN"/>
        </w:rPr>
        <w:t>投标人须知前附表</w:t>
      </w:r>
    </w:p>
    <w:tbl>
      <w:tblPr>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36"/>
        <w:gridCol w:w="2688"/>
        <w:gridCol w:w="5417"/>
      </w:tblGrid>
      <w:tr w:rsidR="00E402F1">
        <w:trPr>
          <w:trHeight w:val="75"/>
        </w:trPr>
        <w:tc>
          <w:tcPr>
            <w:tcW w:w="1036" w:type="dxa"/>
            <w:tcBorders>
              <w:bottom w:val="single" w:sz="6" w:space="0" w:color="000000"/>
              <w:right w:val="single" w:sz="6" w:space="0" w:color="000000"/>
            </w:tcBorders>
          </w:tcPr>
          <w:p w:rsidR="00E402F1" w:rsidRDefault="00B55B55">
            <w:pPr>
              <w:spacing w:line="291" w:lineRule="exact"/>
              <w:rPr>
                <w:rFonts w:asciiTheme="minorEastAsia" w:hAnsiTheme="minorEastAsia"/>
                <w:b/>
                <w:sz w:val="24"/>
              </w:rPr>
            </w:pPr>
            <w:r>
              <w:rPr>
                <w:rFonts w:asciiTheme="minorEastAsia" w:hAnsiTheme="minorEastAsia"/>
                <w:b/>
                <w:sz w:val="24"/>
              </w:rPr>
              <w:t>条款号</w:t>
            </w:r>
          </w:p>
        </w:tc>
        <w:tc>
          <w:tcPr>
            <w:tcW w:w="2688" w:type="dxa"/>
            <w:tcBorders>
              <w:left w:val="single" w:sz="6" w:space="0" w:color="000000"/>
              <w:bottom w:val="single" w:sz="6" w:space="0" w:color="000000"/>
              <w:right w:val="single" w:sz="6" w:space="0" w:color="000000"/>
            </w:tcBorders>
          </w:tcPr>
          <w:p w:rsidR="00E402F1" w:rsidRDefault="00B55B55">
            <w:pPr>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rsidR="00E402F1" w:rsidRDefault="00B55B55">
            <w:pPr>
              <w:spacing w:line="291" w:lineRule="exact"/>
              <w:ind w:right="1911" w:firstLineChars="600" w:firstLine="1446"/>
              <w:rPr>
                <w:rFonts w:asciiTheme="minorEastAsia" w:hAnsiTheme="minorEastAsia"/>
                <w:b/>
                <w:sz w:val="24"/>
              </w:rPr>
            </w:pPr>
            <w:r>
              <w:rPr>
                <w:rFonts w:asciiTheme="minorEastAsia" w:hAnsiTheme="minorEastAsia"/>
                <w:b/>
                <w:sz w:val="24"/>
              </w:rPr>
              <w:t>编 列 内 容</w:t>
            </w:r>
          </w:p>
        </w:tc>
      </w:tr>
      <w:tr w:rsidR="00E402F1">
        <w:trPr>
          <w:trHeight w:val="1712"/>
        </w:trPr>
        <w:tc>
          <w:tcPr>
            <w:tcW w:w="1036" w:type="dxa"/>
            <w:tcBorders>
              <w:top w:val="single" w:sz="6" w:space="0" w:color="000000"/>
              <w:bottom w:val="single" w:sz="6" w:space="0" w:color="000000"/>
              <w:right w:val="single" w:sz="6" w:space="0" w:color="000000"/>
            </w:tcBorders>
            <w:vAlign w:val="center"/>
          </w:tcPr>
          <w:p w:rsidR="00E402F1" w:rsidRDefault="00B55B55">
            <w:pPr>
              <w:spacing w:before="38" w:line="400" w:lineRule="exact"/>
              <w:ind w:left="197"/>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line="400" w:lineRule="exact"/>
              <w:jc w:val="center"/>
              <w:rPr>
                <w:rFonts w:asciiTheme="minorEastAsia" w:hAnsiTheme="minorEastAsia"/>
                <w:sz w:val="21"/>
                <w:szCs w:val="21"/>
              </w:rPr>
            </w:pPr>
            <w:r>
              <w:rPr>
                <w:rFonts w:asciiTheme="minorEastAsia" w:hAnsiTheme="minorEastAsia"/>
                <w:sz w:val="21"/>
                <w:szCs w:val="21"/>
              </w:rPr>
              <w:t>招标人</w:t>
            </w:r>
          </w:p>
        </w:tc>
        <w:tc>
          <w:tcPr>
            <w:tcW w:w="5417" w:type="dxa"/>
            <w:tcBorders>
              <w:top w:val="single" w:sz="6" w:space="0" w:color="000000"/>
              <w:left w:val="single" w:sz="6" w:space="0" w:color="000000"/>
              <w:bottom w:val="single" w:sz="6" w:space="0" w:color="000000"/>
            </w:tcBorders>
          </w:tcPr>
          <w:p w:rsidR="00E402F1" w:rsidRDefault="00B55B55">
            <w:pPr>
              <w:tabs>
                <w:tab w:val="left" w:pos="552"/>
              </w:tabs>
              <w:spacing w:line="400" w:lineRule="exact"/>
              <w:rPr>
                <w:rFonts w:asciiTheme="minorEastAsia" w:hAnsiTheme="minorEastAsia"/>
                <w:b/>
                <w:sz w:val="21"/>
                <w:szCs w:val="21"/>
                <w:lang w:eastAsia="zh-CN"/>
              </w:rPr>
            </w:pPr>
            <w:r>
              <w:rPr>
                <w:rFonts w:asciiTheme="minorEastAsia" w:hAnsiTheme="minorEastAsia"/>
                <w:sz w:val="21"/>
                <w:szCs w:val="21"/>
                <w:lang w:eastAsia="zh-CN"/>
              </w:rPr>
              <w:t>名称：江西省现代路桥工程集团有限公司</w:t>
            </w:r>
          </w:p>
          <w:p w:rsidR="00E402F1" w:rsidRDefault="00B55B55">
            <w:pPr>
              <w:tabs>
                <w:tab w:val="left" w:pos="552"/>
              </w:tabs>
              <w:spacing w:line="400" w:lineRule="exact"/>
              <w:rPr>
                <w:rFonts w:asciiTheme="minorEastAsia" w:hAnsiTheme="minorEastAsia"/>
                <w:sz w:val="21"/>
                <w:szCs w:val="21"/>
                <w:lang w:eastAsia="zh-CN"/>
              </w:rPr>
            </w:pPr>
            <w:r>
              <w:rPr>
                <w:rFonts w:asciiTheme="minorEastAsia" w:hAnsiTheme="minorEastAsia"/>
                <w:sz w:val="21"/>
                <w:szCs w:val="21"/>
                <w:lang w:eastAsia="zh-CN"/>
              </w:rPr>
              <w:t>地址：上饶市信州区吉阳中路62号</w:t>
            </w:r>
          </w:p>
          <w:p w:rsidR="00E402F1" w:rsidRDefault="00B55B55">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联系人：</w:t>
            </w:r>
            <w:r>
              <w:rPr>
                <w:rFonts w:hint="eastAsia"/>
                <w:sz w:val="24"/>
                <w:szCs w:val="24"/>
                <w:lang w:eastAsia="zh-CN"/>
              </w:rPr>
              <w:t>方</w:t>
            </w:r>
            <w:r>
              <w:rPr>
                <w:rFonts w:asciiTheme="minorEastAsia" w:hAnsiTheme="minorEastAsia" w:hint="eastAsia"/>
                <w:sz w:val="21"/>
                <w:szCs w:val="21"/>
                <w:lang w:eastAsia="zh-CN"/>
              </w:rPr>
              <w:t>先生</w:t>
            </w:r>
          </w:p>
          <w:p w:rsidR="00E402F1" w:rsidRDefault="00B55B55">
            <w:pPr>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电 话 ：</w:t>
            </w:r>
            <w:r>
              <w:rPr>
                <w:rFonts w:hint="eastAsia"/>
                <w:sz w:val="24"/>
                <w:szCs w:val="24"/>
                <w:u w:val="single"/>
                <w:lang w:eastAsia="zh-CN"/>
              </w:rPr>
              <w:t>15070395120</w:t>
            </w:r>
          </w:p>
        </w:tc>
      </w:tr>
      <w:tr w:rsidR="00E402F1">
        <w:trPr>
          <w:trHeight w:hRule="exact" w:val="454"/>
        </w:trPr>
        <w:tc>
          <w:tcPr>
            <w:tcW w:w="1036" w:type="dxa"/>
            <w:tcBorders>
              <w:top w:val="single" w:sz="6" w:space="0" w:color="000000"/>
              <w:bottom w:val="single" w:sz="6" w:space="0" w:color="000000"/>
              <w:right w:val="single" w:sz="6" w:space="0" w:color="000000"/>
            </w:tcBorders>
            <w:vAlign w:val="center"/>
          </w:tcPr>
          <w:p w:rsidR="00E402F1" w:rsidRDefault="00B55B55">
            <w:pPr>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38" w:line="400" w:lineRule="exact"/>
              <w:ind w:left="197"/>
              <w:jc w:val="center"/>
              <w:rPr>
                <w:rFonts w:asciiTheme="minorEastAsia" w:hAnsiTheme="minorEastAsia"/>
                <w:sz w:val="21"/>
                <w:szCs w:val="21"/>
              </w:rPr>
            </w:pPr>
            <w:r>
              <w:rPr>
                <w:rFonts w:asciiTheme="minorEastAsia" w:hAnsiTheme="minorEastAsia"/>
                <w:sz w:val="21"/>
                <w:szCs w:val="21"/>
              </w:rPr>
              <w:t>项目名称</w:t>
            </w:r>
          </w:p>
        </w:tc>
        <w:tc>
          <w:tcPr>
            <w:tcW w:w="5417" w:type="dxa"/>
            <w:tcBorders>
              <w:top w:val="single" w:sz="6" w:space="0" w:color="000000"/>
              <w:left w:val="single" w:sz="6" w:space="0" w:color="000000"/>
              <w:bottom w:val="single" w:sz="6" w:space="0" w:color="000000"/>
            </w:tcBorders>
            <w:vAlign w:val="center"/>
          </w:tcPr>
          <w:p w:rsidR="00E402F1" w:rsidRDefault="00B55B55">
            <w:pPr>
              <w:widowControl/>
              <w:spacing w:line="400" w:lineRule="exact"/>
              <w:rPr>
                <w:rFonts w:asciiTheme="minorEastAsia" w:hAnsiTheme="minorEastAsia" w:cs="宋体"/>
                <w:bCs/>
                <w:sz w:val="21"/>
                <w:szCs w:val="21"/>
                <w:u w:val="single"/>
                <w:lang w:eastAsia="zh-CN"/>
              </w:rPr>
            </w:pPr>
            <w:r>
              <w:rPr>
                <w:rFonts w:hint="eastAsia"/>
                <w:sz w:val="24"/>
                <w:lang w:eastAsia="zh-CN"/>
              </w:rPr>
              <w:t>吴楚立交桥</w:t>
            </w:r>
          </w:p>
        </w:tc>
      </w:tr>
      <w:tr w:rsidR="00E402F1">
        <w:trPr>
          <w:trHeight w:hRule="exact" w:val="454"/>
        </w:trPr>
        <w:tc>
          <w:tcPr>
            <w:tcW w:w="1036" w:type="dxa"/>
            <w:tcBorders>
              <w:top w:val="single" w:sz="6" w:space="0" w:color="000000"/>
              <w:bottom w:val="single" w:sz="6" w:space="0" w:color="000000"/>
              <w:right w:val="single" w:sz="6" w:space="0" w:color="000000"/>
            </w:tcBorders>
            <w:vAlign w:val="center"/>
          </w:tcPr>
          <w:p w:rsidR="00E402F1" w:rsidRDefault="00B55B55">
            <w:pPr>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rsidR="00E402F1" w:rsidRDefault="00B55B55">
            <w:pPr>
              <w:spacing w:before="38" w:line="400" w:lineRule="exact"/>
              <w:ind w:left="197"/>
              <w:jc w:val="center"/>
              <w:rPr>
                <w:rFonts w:asciiTheme="minorEastAsia" w:hAnsiTheme="minorEastAsia"/>
                <w:sz w:val="21"/>
                <w:szCs w:val="21"/>
              </w:rPr>
            </w:pPr>
            <w:r>
              <w:rPr>
                <w:rFonts w:asciiTheme="minorEastAsia" w:hAnsiTheme="minorEastAsia"/>
                <w:sz w:val="21"/>
                <w:szCs w:val="21"/>
              </w:rPr>
              <w:t>建设地点</w:t>
            </w:r>
          </w:p>
        </w:tc>
        <w:tc>
          <w:tcPr>
            <w:tcW w:w="5417" w:type="dxa"/>
            <w:tcBorders>
              <w:top w:val="single" w:sz="6" w:space="0" w:color="000000"/>
              <w:left w:val="single" w:sz="6" w:space="0" w:color="000000"/>
              <w:bottom w:val="single" w:sz="6" w:space="0" w:color="000000"/>
            </w:tcBorders>
          </w:tcPr>
          <w:p w:rsidR="00E402F1" w:rsidRDefault="00B55B55">
            <w:pPr>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上饶市信州区</w:t>
            </w:r>
          </w:p>
        </w:tc>
      </w:tr>
      <w:tr w:rsidR="00E402F1">
        <w:trPr>
          <w:trHeight w:hRule="exact" w:val="454"/>
        </w:trPr>
        <w:tc>
          <w:tcPr>
            <w:tcW w:w="1036" w:type="dxa"/>
            <w:tcBorders>
              <w:top w:val="single" w:sz="6" w:space="0" w:color="000000"/>
              <w:bottom w:val="single" w:sz="6" w:space="0" w:color="000000"/>
              <w:right w:val="single" w:sz="6" w:space="0" w:color="000000"/>
            </w:tcBorders>
            <w:vAlign w:val="center"/>
          </w:tcPr>
          <w:p w:rsidR="00E402F1" w:rsidRDefault="00B55B55">
            <w:pPr>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38" w:line="400" w:lineRule="exact"/>
              <w:ind w:left="197"/>
              <w:jc w:val="center"/>
              <w:rPr>
                <w:rFonts w:asciiTheme="minorEastAsia" w:hAnsiTheme="minorEastAsia"/>
                <w:sz w:val="21"/>
                <w:szCs w:val="21"/>
              </w:rPr>
            </w:pPr>
            <w:r>
              <w:rPr>
                <w:rFonts w:asciiTheme="minorEastAsia" w:hAnsiTheme="minorEastAsia"/>
                <w:sz w:val="21"/>
                <w:szCs w:val="21"/>
              </w:rPr>
              <w:t>招标范围</w:t>
            </w:r>
          </w:p>
        </w:tc>
        <w:tc>
          <w:tcPr>
            <w:tcW w:w="5417" w:type="dxa"/>
            <w:tcBorders>
              <w:top w:val="single" w:sz="6" w:space="0" w:color="000000"/>
              <w:left w:val="single" w:sz="6" w:space="0" w:color="000000"/>
              <w:bottom w:val="single" w:sz="6" w:space="0" w:color="000000"/>
            </w:tcBorders>
          </w:tcPr>
          <w:p w:rsidR="00E402F1" w:rsidRDefault="00B55B55">
            <w:pPr>
              <w:spacing w:line="4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E402F1">
        <w:trPr>
          <w:trHeight w:val="1207"/>
        </w:trPr>
        <w:tc>
          <w:tcPr>
            <w:tcW w:w="1036" w:type="dxa"/>
            <w:tcBorders>
              <w:top w:val="single" w:sz="6" w:space="0" w:color="000000"/>
              <w:bottom w:val="single" w:sz="6" w:space="0" w:color="000000"/>
              <w:right w:val="single" w:sz="6" w:space="0" w:color="000000"/>
            </w:tcBorders>
            <w:vAlign w:val="center"/>
          </w:tcPr>
          <w:p w:rsidR="00E402F1" w:rsidRDefault="00B55B55">
            <w:pPr>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line="400" w:lineRule="exact"/>
              <w:ind w:left="197"/>
              <w:jc w:val="center"/>
              <w:rPr>
                <w:rFonts w:asciiTheme="minorEastAsia" w:hAnsiTheme="minorEastAsia"/>
                <w:sz w:val="21"/>
                <w:szCs w:val="21"/>
              </w:rPr>
            </w:pPr>
            <w:r>
              <w:rPr>
                <w:rFonts w:asciiTheme="minorEastAsia" w:hAnsiTheme="minorEastAsia"/>
                <w:sz w:val="21"/>
                <w:szCs w:val="21"/>
              </w:rPr>
              <w:t>计划工期</w:t>
            </w:r>
          </w:p>
        </w:tc>
        <w:tc>
          <w:tcPr>
            <w:tcW w:w="5417" w:type="dxa"/>
            <w:tcBorders>
              <w:top w:val="single" w:sz="6" w:space="0" w:color="000000"/>
              <w:left w:val="single" w:sz="6" w:space="0" w:color="000000"/>
              <w:bottom w:val="single" w:sz="6" w:space="0" w:color="000000"/>
            </w:tcBorders>
          </w:tcPr>
          <w:p w:rsidR="00E402F1" w:rsidRDefault="00B55B55">
            <w:pPr>
              <w:autoSpaceDE w:val="0"/>
              <w:autoSpaceDN w:val="0"/>
              <w:adjustRightInd w:val="0"/>
              <w:spacing w:line="4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详见第一章《</w:t>
            </w:r>
            <w:r>
              <w:rPr>
                <w:rFonts w:asciiTheme="minorEastAsia" w:hAnsiTheme="minorEastAsia" w:cs="Times New Roman" w:hint="eastAsia"/>
                <w:color w:val="000000"/>
                <w:sz w:val="21"/>
                <w:szCs w:val="21"/>
                <w:lang w:eastAsia="zh-CN"/>
              </w:rPr>
              <w:t>招标公告</w:t>
            </w:r>
            <w:r>
              <w:rPr>
                <w:rFonts w:asciiTheme="minorEastAsia" w:hAnsiTheme="minorEastAsia" w:cs="Times New Roman"/>
                <w:sz w:val="21"/>
                <w:szCs w:val="21"/>
                <w:lang w:eastAsia="zh-CN"/>
              </w:rPr>
              <w:t>》</w:t>
            </w:r>
          </w:p>
          <w:p w:rsidR="00E402F1" w:rsidRDefault="00B55B55">
            <w:pPr>
              <w:autoSpaceDE w:val="0"/>
              <w:autoSpaceDN w:val="0"/>
              <w:adjustRightInd w:val="0"/>
              <w:spacing w:line="400" w:lineRule="exact"/>
              <w:rPr>
                <w:rFonts w:asciiTheme="minorEastAsia" w:hAnsiTheme="minorEastAsia" w:cs="Times New Roman"/>
                <w:sz w:val="21"/>
                <w:szCs w:val="21"/>
                <w:lang w:eastAsia="zh-CN"/>
              </w:rPr>
            </w:pPr>
            <w:r>
              <w:rPr>
                <w:rFonts w:asciiTheme="minorEastAsia" w:hAnsiTheme="minorEastAsia" w:cs="Times New Roman" w:hint="eastAsia"/>
                <w:sz w:val="21"/>
                <w:szCs w:val="21"/>
                <w:lang w:eastAsia="zh-CN"/>
              </w:rPr>
              <w:t>计划工期</w:t>
            </w:r>
            <w:r>
              <w:rPr>
                <w:rFonts w:asciiTheme="minorEastAsia" w:hAnsiTheme="minorEastAsia" w:cs="Times New Roman"/>
                <w:sz w:val="21"/>
                <w:szCs w:val="21"/>
                <w:lang w:eastAsia="zh-CN"/>
              </w:rPr>
              <w:t>：</w:t>
            </w:r>
            <w:r>
              <w:rPr>
                <w:rFonts w:asciiTheme="minorEastAsia" w:hAnsiTheme="minorEastAsia" w:cs="Times New Roman" w:hint="eastAsia"/>
                <w:sz w:val="21"/>
                <w:szCs w:val="21"/>
                <w:lang w:eastAsia="zh-CN"/>
              </w:rPr>
              <w:t>2个月（中标后，以招标人下达开工指令日期为准）</w:t>
            </w:r>
          </w:p>
          <w:p w:rsidR="00E402F1" w:rsidRDefault="00B55B55">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缺陷责任期：2年（最终以业主规定的为准）</w:t>
            </w:r>
          </w:p>
          <w:p w:rsidR="00E402F1" w:rsidRDefault="00B55B55">
            <w:pPr>
              <w:autoSpaceDE w:val="0"/>
              <w:autoSpaceDN w:val="0"/>
              <w:adjustRightInd w:val="0"/>
              <w:spacing w:line="400" w:lineRule="exact"/>
              <w:rPr>
                <w:rFonts w:asciiTheme="minorEastAsia" w:hAnsiTheme="minorEastAsia" w:cs="Times New Roman"/>
                <w:sz w:val="21"/>
                <w:szCs w:val="21"/>
                <w:lang w:eastAsia="zh-CN"/>
              </w:rPr>
            </w:pPr>
            <w:r>
              <w:rPr>
                <w:rFonts w:asciiTheme="minorEastAsia" w:hAnsiTheme="minorEastAsia" w:hint="eastAsia"/>
                <w:sz w:val="21"/>
                <w:szCs w:val="21"/>
                <w:lang w:eastAsia="zh-CN"/>
              </w:rPr>
              <w:t>保修期：5年（最终以业主规定的为准）</w:t>
            </w:r>
          </w:p>
        </w:tc>
      </w:tr>
      <w:tr w:rsidR="00E402F1">
        <w:trPr>
          <w:trHeight w:hRule="exact" w:val="2085"/>
        </w:trPr>
        <w:tc>
          <w:tcPr>
            <w:tcW w:w="1036" w:type="dxa"/>
            <w:tcBorders>
              <w:top w:val="single" w:sz="6" w:space="0" w:color="000000"/>
              <w:bottom w:val="single" w:sz="6" w:space="0" w:color="000000"/>
              <w:right w:val="single" w:sz="6" w:space="0" w:color="000000"/>
            </w:tcBorders>
            <w:vAlign w:val="center"/>
          </w:tcPr>
          <w:p w:rsidR="00E402F1" w:rsidRDefault="00B55B55">
            <w:pPr>
              <w:spacing w:before="38" w:line="400" w:lineRule="exact"/>
              <w:ind w:left="197"/>
              <w:jc w:val="right"/>
              <w:rPr>
                <w:rFonts w:asciiTheme="minorEastAsia" w:hAnsiTheme="minorEastAsia"/>
                <w:sz w:val="21"/>
                <w:szCs w:val="21"/>
                <w:lang w:eastAsia="zh-CN"/>
              </w:rPr>
            </w:pPr>
            <w:r>
              <w:rPr>
                <w:rFonts w:asciiTheme="minorEastAsia" w:hAnsiTheme="minorEastAsia"/>
                <w:sz w:val="21"/>
                <w:szCs w:val="21"/>
              </w:rPr>
              <w:t>1.3.</w:t>
            </w:r>
            <w:r>
              <w:rPr>
                <w:rFonts w:asciiTheme="minorEastAsia" w:hAnsiTheme="minorEastAsia" w:hint="eastAsia"/>
                <w:sz w:val="21"/>
                <w:szCs w:val="21"/>
                <w:lang w:eastAsia="zh-CN"/>
              </w:rPr>
              <w:t>3</w:t>
            </w:r>
          </w:p>
        </w:tc>
        <w:tc>
          <w:tcPr>
            <w:tcW w:w="2688"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38" w:line="400" w:lineRule="exact"/>
              <w:ind w:left="197"/>
              <w:jc w:val="center"/>
              <w:rPr>
                <w:rFonts w:asciiTheme="minorEastAsia" w:hAnsiTheme="minorEastAsia"/>
                <w:sz w:val="21"/>
                <w:szCs w:val="21"/>
              </w:rPr>
            </w:pPr>
            <w:r>
              <w:rPr>
                <w:rFonts w:asciiTheme="minorEastAsia" w:hAnsiTheme="minorEastAsia"/>
                <w:sz w:val="21"/>
                <w:szCs w:val="21"/>
              </w:rPr>
              <w:t>质量要求</w:t>
            </w:r>
          </w:p>
        </w:tc>
        <w:tc>
          <w:tcPr>
            <w:tcW w:w="5417" w:type="dxa"/>
            <w:tcBorders>
              <w:top w:val="single" w:sz="6" w:space="0" w:color="000000"/>
              <w:left w:val="single" w:sz="6" w:space="0" w:color="000000"/>
              <w:bottom w:val="single" w:sz="6" w:space="0" w:color="000000"/>
            </w:tcBorders>
            <w:vAlign w:val="center"/>
          </w:tcPr>
          <w:p w:rsidR="00E402F1" w:rsidRDefault="00B55B55">
            <w:pPr>
              <w:spacing w:line="4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rsidR="00E402F1" w:rsidRDefault="00B55B55">
            <w:pPr>
              <w:spacing w:line="40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rsidR="00E402F1" w:rsidRDefault="00B55B55">
            <w:pPr>
              <w:spacing w:line="4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rsidR="00E402F1" w:rsidRDefault="00B55B55">
            <w:pPr>
              <w:spacing w:line="400" w:lineRule="exact"/>
              <w:rPr>
                <w:rFonts w:asciiTheme="minorEastAsia" w:hAnsiTheme="minorEastAsia"/>
                <w:sz w:val="21"/>
                <w:szCs w:val="21"/>
                <w:lang w:eastAsia="zh-CN"/>
              </w:rPr>
            </w:pPr>
            <w:r>
              <w:rPr>
                <w:rFonts w:asciiTheme="minorEastAsia" w:hAnsiTheme="minorEastAsia"/>
                <w:sz w:val="21"/>
                <w:szCs w:val="21"/>
              </w:rPr>
              <w:t>□优良□</w:t>
            </w:r>
            <w:r>
              <w:rPr>
                <w:rFonts w:asciiTheme="minorEastAsia" w:eastAsia="MS PMincho" w:hAnsi="MS PMincho" w:hint="eastAsia"/>
                <w:sz w:val="21"/>
                <w:szCs w:val="21"/>
              </w:rPr>
              <w:t>☑</w:t>
            </w:r>
            <w:r>
              <w:rPr>
                <w:rFonts w:asciiTheme="minorEastAsia" w:hAnsiTheme="minorEastAsia"/>
                <w:sz w:val="21"/>
                <w:szCs w:val="21"/>
              </w:rPr>
              <w:t>合格。</w:t>
            </w:r>
          </w:p>
        </w:tc>
      </w:tr>
      <w:tr w:rsidR="00E402F1">
        <w:trPr>
          <w:trHeight w:hRule="exact" w:val="567"/>
        </w:trPr>
        <w:tc>
          <w:tcPr>
            <w:tcW w:w="1036" w:type="dxa"/>
            <w:tcBorders>
              <w:top w:val="single" w:sz="6" w:space="0" w:color="000000"/>
              <w:bottom w:val="single" w:sz="6" w:space="0" w:color="000000"/>
              <w:right w:val="single" w:sz="6" w:space="0" w:color="000000"/>
            </w:tcBorders>
            <w:vAlign w:val="center"/>
          </w:tcPr>
          <w:p w:rsidR="00E402F1" w:rsidRDefault="00B55B55">
            <w:pPr>
              <w:spacing w:before="38" w:line="400" w:lineRule="exact"/>
              <w:ind w:left="197"/>
              <w:jc w:val="right"/>
              <w:rPr>
                <w:rFonts w:asciiTheme="minorEastAsia" w:hAnsiTheme="minorEastAsia"/>
                <w:sz w:val="21"/>
                <w:szCs w:val="21"/>
              </w:rPr>
            </w:pPr>
            <w:r>
              <w:rPr>
                <w:rFonts w:asciiTheme="minorEastAsia" w:hAnsiTheme="minorEastAsia" w:hint="eastAsia"/>
                <w:sz w:val="21"/>
                <w:szCs w:val="21"/>
                <w:lang w:eastAsia="zh-CN"/>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rPr>
              <w:t>安全目标要求</w:t>
            </w:r>
          </w:p>
        </w:tc>
        <w:tc>
          <w:tcPr>
            <w:tcW w:w="5417" w:type="dxa"/>
            <w:tcBorders>
              <w:top w:val="single" w:sz="6" w:space="0" w:color="000000"/>
              <w:left w:val="single" w:sz="6" w:space="0" w:color="000000"/>
              <w:bottom w:val="single" w:sz="6" w:space="0" w:color="000000"/>
            </w:tcBorders>
            <w:vAlign w:val="center"/>
          </w:tcPr>
          <w:p w:rsidR="00E402F1" w:rsidRDefault="00B55B55">
            <w:pPr>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E402F1">
        <w:trPr>
          <w:trHeight w:val="5805"/>
        </w:trPr>
        <w:tc>
          <w:tcPr>
            <w:tcW w:w="1036" w:type="dxa"/>
            <w:tcBorders>
              <w:top w:val="single" w:sz="6" w:space="0" w:color="000000"/>
              <w:bottom w:val="single" w:sz="6" w:space="0" w:color="000000"/>
              <w:right w:val="single" w:sz="6" w:space="0" w:color="000000"/>
            </w:tcBorders>
            <w:vAlign w:val="center"/>
          </w:tcPr>
          <w:p w:rsidR="00E402F1" w:rsidRDefault="00B55B55">
            <w:pPr>
              <w:spacing w:before="38" w:line="400" w:lineRule="exact"/>
              <w:ind w:left="197"/>
              <w:jc w:val="right"/>
              <w:rPr>
                <w:rFonts w:asciiTheme="minorEastAsia" w:hAnsiTheme="minorEastAsia"/>
                <w:sz w:val="21"/>
                <w:szCs w:val="21"/>
              </w:rPr>
            </w:pPr>
            <w:r>
              <w:rPr>
                <w:rFonts w:asciiTheme="minorEastAsia" w:hAnsiTheme="minorEastAsia"/>
                <w:sz w:val="21"/>
                <w:szCs w:val="21"/>
              </w:rPr>
              <w:lastRenderedPageBreak/>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rsidR="00E402F1" w:rsidRDefault="00B55B55">
            <w:pPr>
              <w:pStyle w:val="af1"/>
              <w:widowControl/>
              <w:numPr>
                <w:ilvl w:val="0"/>
                <w:numId w:val="1"/>
              </w:numPr>
              <w:spacing w:line="500" w:lineRule="exac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本次招标要求投标人须具备独立法人资格，并在人员、设备、资金等方面具备相应的施工能力，并具备开具9个点工程服务增值税专用发票的能力。</w:t>
            </w:r>
          </w:p>
          <w:p w:rsidR="00E402F1" w:rsidRPr="008351F6" w:rsidRDefault="00B55B55" w:rsidP="008351F6">
            <w:pPr>
              <w:widowControl/>
              <w:spacing w:line="500" w:lineRule="exact"/>
              <w:ind w:firstLineChars="200" w:firstLine="420"/>
              <w:rPr>
                <w:rFonts w:ascii="宋体" w:eastAsia="宋体" w:hAnsi="宋体" w:cs="宋体"/>
                <w:color w:val="000000"/>
                <w:sz w:val="21"/>
                <w:lang w:eastAsia="zh-CN"/>
              </w:rPr>
            </w:pPr>
            <w:r>
              <w:rPr>
                <w:rFonts w:ascii="宋体" w:eastAsia="宋体" w:hAnsi="宋体" w:cs="宋体" w:hint="eastAsia"/>
                <w:color w:val="000000"/>
                <w:sz w:val="21"/>
                <w:szCs w:val="21"/>
                <w:lang w:eastAsia="zh-CN"/>
              </w:rPr>
              <w:t>2、</w:t>
            </w:r>
            <w:r w:rsidR="008351F6" w:rsidRPr="008351F6">
              <w:rPr>
                <w:rFonts w:ascii="宋体" w:eastAsia="宋体" w:hAnsi="宋体" w:cs="宋体" w:hint="eastAsia"/>
                <w:sz w:val="21"/>
                <w:lang w:eastAsia="zh-CN"/>
              </w:rPr>
              <w:t>投标人必须在近3年内完成合同金额在80万或按每月完成金额在50万（即合同金额/合同工期≥50万）及以上</w:t>
            </w:r>
            <w:r w:rsidR="008351F6" w:rsidRPr="008351F6">
              <w:rPr>
                <w:rFonts w:ascii="宋体" w:eastAsia="宋体" w:hAnsi="宋体" w:cs="宋体" w:hint="eastAsia"/>
                <w:color w:val="000000"/>
                <w:sz w:val="21"/>
                <w:lang w:eastAsia="zh-CN"/>
              </w:rPr>
              <w:t>的</w:t>
            </w:r>
            <w:r w:rsidR="005E29A2">
              <w:rPr>
                <w:rFonts w:ascii="宋体" w:eastAsia="宋体" w:hAnsi="宋体" w:cs="宋体" w:hint="eastAsia"/>
                <w:color w:val="000000"/>
                <w:sz w:val="21"/>
                <w:lang w:eastAsia="zh-CN"/>
              </w:rPr>
              <w:t>桥梁</w:t>
            </w:r>
            <w:r w:rsidR="008351F6" w:rsidRPr="008351F6">
              <w:rPr>
                <w:rFonts w:ascii="宋体" w:eastAsia="宋体" w:hAnsi="宋体" w:cs="宋体" w:hint="eastAsia"/>
                <w:color w:val="000000"/>
                <w:sz w:val="21"/>
                <w:lang w:eastAsia="zh-CN"/>
              </w:rPr>
              <w:t>桩基工程业绩</w:t>
            </w:r>
          </w:p>
          <w:p w:rsidR="00E402F1" w:rsidRDefault="00B55B55">
            <w:pPr>
              <w:widowControl/>
              <w:spacing w:line="400" w:lineRule="exac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w:t>
            </w:r>
            <w:r w:rsidR="00262E02" w:rsidRPr="00262E02">
              <w:rPr>
                <w:rFonts w:ascii="宋体" w:eastAsia="宋体" w:hAnsi="宋体" w:cs="宋体" w:hint="eastAsia"/>
                <w:color w:val="000000"/>
                <w:sz w:val="21"/>
                <w:szCs w:val="21"/>
                <w:lang w:eastAsia="zh-CN"/>
              </w:rPr>
              <w:t>本次招标要求投标人具备满足施工要求的钻孔扭矩≥480</w:t>
            </w:r>
            <w:r w:rsidR="00262E02" w:rsidRPr="00262E02">
              <w:rPr>
                <w:rFonts w:ascii="宋体" w:eastAsia="宋体" w:hAnsi="宋体" w:cs="宋体"/>
                <w:color w:val="000000"/>
                <w:sz w:val="21"/>
                <w:szCs w:val="21"/>
                <w:lang w:eastAsia="zh-CN"/>
              </w:rPr>
              <w:t>KN/m</w:t>
            </w:r>
            <w:r w:rsidR="00262E02" w:rsidRPr="00262E02">
              <w:rPr>
                <w:rFonts w:ascii="宋体" w:eastAsia="宋体" w:hAnsi="宋体" w:cs="宋体" w:hint="eastAsia"/>
                <w:color w:val="000000"/>
                <w:sz w:val="21"/>
                <w:szCs w:val="21"/>
                <w:lang w:eastAsia="zh-CN"/>
              </w:rPr>
              <w:t>的旋挖钻机，并具备同样满足条件的冲击钻机，在旋挖钻机无法施工的情况下应招标人要求改用冲击钻机施工。（根据情况招标人将对投标人自有设备进行现场考察确定，投标人签订设备承诺书）</w:t>
            </w:r>
          </w:p>
          <w:p w:rsidR="00E402F1" w:rsidRDefault="00B55B55">
            <w:pPr>
              <w:widowControl/>
              <w:spacing w:line="400" w:lineRule="exac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4、本次招标不接受联合体投标。</w:t>
            </w:r>
          </w:p>
          <w:p w:rsidR="00E402F1" w:rsidRDefault="00B55B55">
            <w:pPr>
              <w:widowControl/>
              <w:spacing w:line="400" w:lineRule="exac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5、法律法规规定的其他条件。</w:t>
            </w:r>
          </w:p>
          <w:p w:rsidR="00E402F1" w:rsidRDefault="00E402F1">
            <w:pPr>
              <w:widowControl/>
              <w:spacing w:line="360" w:lineRule="auto"/>
              <w:ind w:firstLineChars="200" w:firstLine="420"/>
              <w:rPr>
                <w:rFonts w:ascii="宋体" w:eastAsia="宋体" w:hAnsi="宋体" w:cs="宋体"/>
                <w:color w:val="000000"/>
                <w:sz w:val="21"/>
                <w:szCs w:val="21"/>
                <w:lang w:eastAsia="zh-CN"/>
              </w:rPr>
            </w:pPr>
          </w:p>
        </w:tc>
      </w:tr>
    </w:tbl>
    <w:p w:rsidR="00E402F1" w:rsidRDefault="00E402F1">
      <w:pPr>
        <w:spacing w:line="20" w:lineRule="exact"/>
        <w:rPr>
          <w:rFonts w:ascii="Times New Roman" w:eastAsia="Times New Roman" w:hAnsi="Times New Roman" w:cs="Times New Roman"/>
          <w:sz w:val="2"/>
          <w:szCs w:val="2"/>
          <w:lang w:eastAsia="zh-CN"/>
        </w:rPr>
      </w:pPr>
    </w:p>
    <w:tbl>
      <w:tblPr>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E402F1">
        <w:trPr>
          <w:trHeight w:val="408"/>
        </w:trPr>
        <w:tc>
          <w:tcPr>
            <w:tcW w:w="1064" w:type="dxa"/>
            <w:tcBorders>
              <w:top w:val="single" w:sz="6" w:space="0" w:color="000000"/>
              <w:bottom w:val="single" w:sz="6" w:space="0" w:color="000000"/>
              <w:right w:val="single" w:sz="6" w:space="0" w:color="000000"/>
            </w:tcBorders>
          </w:tcPr>
          <w:p w:rsidR="00E402F1" w:rsidRDefault="00B55B55">
            <w:pPr>
              <w:spacing w:line="291" w:lineRule="exact"/>
              <w:rPr>
                <w:rFonts w:asciiTheme="minorEastAsia" w:eastAsia="宋体" w:hAnsiTheme="minorEastAsia" w:cs="Times New Roman"/>
                <w:color w:val="000000"/>
                <w:sz w:val="21"/>
                <w:szCs w:val="24"/>
                <w:lang w:eastAsia="zh-CN"/>
              </w:rPr>
            </w:pPr>
            <w:r>
              <w:rPr>
                <w:rFonts w:asciiTheme="minorEastAsia" w:hAnsiTheme="minor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E402F1" w:rsidRDefault="00B55B55">
            <w:pPr>
              <w:autoSpaceDE w:val="0"/>
              <w:autoSpaceDN w:val="0"/>
              <w:adjustRightInd w:val="0"/>
              <w:spacing w:line="300" w:lineRule="auto"/>
              <w:ind w:leftChars="100" w:left="220" w:firstLineChars="100" w:firstLine="241"/>
              <w:rPr>
                <w:rFonts w:asciiTheme="minorEastAsia" w:eastAsia="宋体" w:hAnsiTheme="minorEastAsia" w:cs="Times New Roman"/>
                <w:color w:val="000000"/>
                <w:sz w:val="21"/>
                <w:szCs w:val="24"/>
                <w:lang w:eastAsia="zh-CN"/>
              </w:rPr>
            </w:pPr>
            <w:r>
              <w:rPr>
                <w:rFonts w:asciiTheme="minorEastAsia" w:eastAsia="宋体" w:hAnsiTheme="minorEastAsia" w:cs="Times New Roman"/>
                <w:b/>
                <w:color w:val="000000"/>
                <w:sz w:val="24"/>
                <w:szCs w:val="24"/>
                <w:lang w:eastAsia="zh-CN"/>
              </w:rPr>
              <w:t>条 款 名 称</w:t>
            </w:r>
          </w:p>
        </w:tc>
        <w:tc>
          <w:tcPr>
            <w:tcW w:w="5403" w:type="dxa"/>
            <w:tcBorders>
              <w:top w:val="single" w:sz="6" w:space="0" w:color="000000"/>
              <w:left w:val="single" w:sz="6" w:space="0" w:color="000000"/>
              <w:bottom w:val="single" w:sz="6" w:space="0" w:color="000000"/>
            </w:tcBorders>
          </w:tcPr>
          <w:p w:rsidR="00E402F1" w:rsidRDefault="00B55B55">
            <w:pPr>
              <w:spacing w:line="500" w:lineRule="exact"/>
              <w:ind w:firstLineChars="600" w:firstLine="1446"/>
              <w:rPr>
                <w:rFonts w:asciiTheme="minorEastAsia" w:hAnsiTheme="minorEastAsia"/>
                <w:sz w:val="21"/>
              </w:rPr>
            </w:pPr>
            <w:r>
              <w:rPr>
                <w:rFonts w:asciiTheme="minorEastAsia" w:hAnsiTheme="minorEastAsia"/>
                <w:b/>
                <w:sz w:val="24"/>
              </w:rPr>
              <w:t>编 列 内 容</w:t>
            </w:r>
          </w:p>
        </w:tc>
      </w:tr>
      <w:tr w:rsidR="00E402F1">
        <w:trPr>
          <w:trHeight w:val="329"/>
        </w:trPr>
        <w:tc>
          <w:tcPr>
            <w:tcW w:w="1064" w:type="dxa"/>
            <w:tcBorders>
              <w:top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300" w:lineRule="auto"/>
              <w:jc w:val="right"/>
              <w:rPr>
                <w:rFonts w:asciiTheme="minorEastAsia" w:hAnsiTheme="minorEastAsia" w:cs="Times New Roman"/>
                <w:color w:val="000000"/>
                <w:sz w:val="21"/>
                <w:szCs w:val="24"/>
                <w:lang w:eastAsia="zh-CN"/>
              </w:rPr>
            </w:pPr>
            <w:r>
              <w:rPr>
                <w:rFonts w:asciiTheme="minorEastAsia" w:eastAsia="宋体" w:hAnsiTheme="minorEastAsia" w:cs="Times New Roman"/>
                <w:color w:val="000000"/>
                <w:sz w:val="21"/>
                <w:szCs w:val="24"/>
                <w:lang w:eastAsia="zh-CN"/>
              </w:rPr>
              <w:t>1.4.2</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300" w:lineRule="auto"/>
              <w:ind w:left="315" w:hangingChars="150" w:hanging="315"/>
              <w:rPr>
                <w:rFonts w:asciiTheme="minorEastAsia" w:hAnsiTheme="minorEastAsia" w:cs="Times New Roman"/>
                <w:color w:val="000000"/>
                <w:sz w:val="21"/>
                <w:szCs w:val="24"/>
                <w:lang w:eastAsia="zh-CN"/>
              </w:rPr>
            </w:pPr>
            <w:r>
              <w:rPr>
                <w:rFonts w:asciiTheme="minorEastAsia" w:eastAsia="宋体" w:hAnsiTheme="minorEastAsia" w:cs="Times New Roman"/>
                <w:color w:val="000000"/>
                <w:sz w:val="21"/>
                <w:szCs w:val="24"/>
                <w:lang w:eastAsia="zh-CN"/>
              </w:rPr>
              <w:t>是否接受联合体投标</w:t>
            </w:r>
          </w:p>
        </w:tc>
        <w:tc>
          <w:tcPr>
            <w:tcW w:w="5403"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eastAsia="MS Mincho" w:hAnsi="MS Mincho"/>
                <w:sz w:val="21"/>
              </w:rPr>
            </w:pPr>
            <w:r>
              <w:rPr>
                <w:rFonts w:asciiTheme="minorEastAsia" w:hAnsiTheme="minorEastAsia"/>
                <w:sz w:val="21"/>
              </w:rPr>
              <w:t>不接受</w:t>
            </w:r>
          </w:p>
        </w:tc>
      </w:tr>
      <w:tr w:rsidR="00E402F1">
        <w:trPr>
          <w:trHeight w:val="809"/>
        </w:trPr>
        <w:tc>
          <w:tcPr>
            <w:tcW w:w="1064" w:type="dxa"/>
            <w:tcBorders>
              <w:top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300" w:lineRule="auto"/>
              <w:jc w:val="right"/>
              <w:rPr>
                <w:rFonts w:asciiTheme="minorEastAsia" w:hAnsiTheme="minorEastAsia" w:cs="Times New Roman"/>
                <w:color w:val="000000"/>
                <w:sz w:val="21"/>
                <w:szCs w:val="24"/>
                <w:lang w:eastAsia="zh-CN"/>
              </w:rPr>
            </w:pPr>
            <w:r>
              <w:rPr>
                <w:rFonts w:asciiTheme="minorEastAsia" w:eastAsia="宋体" w:hAnsiTheme="minorEastAsia" w:cs="Times New Roman"/>
                <w:color w:val="000000"/>
                <w:sz w:val="21"/>
                <w:szCs w:val="24"/>
                <w:lang w:eastAsia="zh-CN"/>
              </w:rPr>
              <w:t>1.9.1</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300" w:lineRule="auto"/>
              <w:ind w:left="315" w:hangingChars="150" w:hanging="315"/>
              <w:rPr>
                <w:rFonts w:asciiTheme="minorEastAsia" w:hAnsiTheme="minorEastAsia" w:cs="Times New Roman"/>
                <w:color w:val="000000"/>
                <w:sz w:val="21"/>
                <w:szCs w:val="24"/>
                <w:lang w:eastAsia="zh-CN"/>
              </w:rPr>
            </w:pPr>
            <w:r>
              <w:rPr>
                <w:rFonts w:asciiTheme="minorEastAsia" w:eastAsia="宋体" w:hAnsiTheme="minorEastAsia" w:cs="Times New Roman"/>
                <w:color w:val="000000"/>
                <w:sz w:val="21"/>
                <w:szCs w:val="24"/>
                <w:lang w:eastAsia="zh-CN"/>
              </w:rPr>
              <w:t>踏勘现场</w:t>
            </w:r>
          </w:p>
        </w:tc>
        <w:tc>
          <w:tcPr>
            <w:tcW w:w="5403"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sz w:val="21"/>
                <w:lang w:eastAsia="zh-CN"/>
              </w:rPr>
              <w:t>不组织</w:t>
            </w:r>
          </w:p>
          <w:p w:rsidR="00E402F1" w:rsidRDefault="00B55B55">
            <w:pPr>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sz w:val="21"/>
                <w:lang w:eastAsia="zh-CN"/>
              </w:rPr>
              <w:t>组织</w:t>
            </w:r>
            <w:r>
              <w:rPr>
                <w:rFonts w:asciiTheme="minorEastAsia" w:hAnsiTheme="minorEastAsia"/>
                <w:sz w:val="21"/>
                <w:lang w:eastAsia="zh-CN"/>
              </w:rPr>
              <w:tab/>
              <w:t>踏勘集中时间：</w:t>
            </w:r>
          </w:p>
          <w:p w:rsidR="00E402F1" w:rsidRDefault="00B55B55">
            <w:pPr>
              <w:spacing w:line="500" w:lineRule="exact"/>
              <w:rPr>
                <w:rFonts w:asciiTheme="minorEastAsia" w:eastAsia="MS Mincho" w:hAnsi="MS Mincho"/>
                <w:sz w:val="21"/>
              </w:rPr>
            </w:pPr>
            <w:r>
              <w:rPr>
                <w:rFonts w:asciiTheme="minorEastAsia" w:hAnsiTheme="minorEastAsia"/>
                <w:sz w:val="21"/>
              </w:rPr>
              <w:t>踏勘集中地点：</w:t>
            </w:r>
          </w:p>
        </w:tc>
      </w:tr>
      <w:tr w:rsidR="00E402F1">
        <w:trPr>
          <w:trHeight w:val="561"/>
        </w:trPr>
        <w:tc>
          <w:tcPr>
            <w:tcW w:w="1064" w:type="dxa"/>
            <w:tcBorders>
              <w:top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300" w:lineRule="auto"/>
              <w:jc w:val="right"/>
              <w:rPr>
                <w:rFonts w:asciiTheme="minorEastAsia" w:hAnsiTheme="minorEastAsia" w:cs="Times New Roman"/>
                <w:b/>
                <w:sz w:val="21"/>
                <w:szCs w:val="21"/>
                <w:lang w:eastAsia="zh-CN"/>
              </w:rPr>
            </w:pPr>
            <w:r>
              <w:rPr>
                <w:rFonts w:asciiTheme="minorEastAsia" w:hAnsiTheme="minorEastAsia" w:cs="Times New Roman"/>
                <w:color w:val="000000"/>
                <w:sz w:val="21"/>
                <w:szCs w:val="24"/>
                <w:lang w:eastAsia="zh-CN"/>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300" w:lineRule="auto"/>
              <w:ind w:left="315" w:hangingChars="150" w:hanging="315"/>
              <w:rPr>
                <w:rFonts w:asciiTheme="minorEastAsia" w:hAnsiTheme="minorEastAsia" w:cs="Times New Roman"/>
                <w:sz w:val="21"/>
                <w:szCs w:val="21"/>
                <w:lang w:eastAsia="zh-CN"/>
              </w:rPr>
            </w:pPr>
            <w:r>
              <w:rPr>
                <w:rFonts w:asciiTheme="minorEastAsia" w:hAnsiTheme="minorEastAsia" w:cs="Times New Roman"/>
                <w:color w:val="000000"/>
                <w:sz w:val="21"/>
                <w:szCs w:val="24"/>
                <w:lang w:eastAsia="zh-CN"/>
              </w:rPr>
              <w:t>投标预备会</w:t>
            </w:r>
          </w:p>
        </w:tc>
        <w:tc>
          <w:tcPr>
            <w:tcW w:w="5403"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tc>
      </w:tr>
      <w:tr w:rsidR="00E402F1">
        <w:trPr>
          <w:trHeight w:val="682"/>
        </w:trPr>
        <w:tc>
          <w:tcPr>
            <w:tcW w:w="1064" w:type="dxa"/>
            <w:tcBorders>
              <w:top w:val="single" w:sz="6" w:space="0" w:color="000000"/>
              <w:bottom w:val="single" w:sz="6" w:space="0" w:color="000000"/>
              <w:right w:val="single" w:sz="6" w:space="0" w:color="000000"/>
            </w:tcBorders>
            <w:vAlign w:val="center"/>
          </w:tcPr>
          <w:p w:rsidR="00E402F1" w:rsidRDefault="00B55B55">
            <w:pPr>
              <w:ind w:firstLineChars="100" w:firstLine="210"/>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E402F1" w:rsidRDefault="00B55B55">
            <w:pPr>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E402F1" w:rsidRDefault="00B55B55">
            <w:pPr>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E402F1">
        <w:trPr>
          <w:trHeight w:val="560"/>
        </w:trPr>
        <w:tc>
          <w:tcPr>
            <w:tcW w:w="1064" w:type="dxa"/>
            <w:tcBorders>
              <w:top w:val="single" w:sz="6" w:space="0" w:color="000000"/>
              <w:bottom w:val="single" w:sz="6" w:space="0" w:color="000000"/>
              <w:right w:val="single" w:sz="6" w:space="0" w:color="000000"/>
            </w:tcBorders>
            <w:vAlign w:val="center"/>
          </w:tcPr>
          <w:p w:rsidR="00E402F1" w:rsidRDefault="00B55B55">
            <w:pPr>
              <w:spacing w:before="37"/>
              <w:ind w:firstLineChars="100" w:firstLine="210"/>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E402F1" w:rsidRDefault="00E402F1">
            <w:pPr>
              <w:spacing w:before="6"/>
              <w:rPr>
                <w:rFonts w:asciiTheme="minorEastAsia" w:hAnsiTheme="minorEastAsia"/>
                <w:b/>
                <w:sz w:val="17"/>
                <w:lang w:eastAsia="zh-CN"/>
              </w:rPr>
            </w:pPr>
          </w:p>
          <w:p w:rsidR="00E402F1" w:rsidRDefault="00B55B55">
            <w:pPr>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E402F1" w:rsidRDefault="00B55B55">
            <w:pPr>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E402F1">
        <w:trPr>
          <w:trHeight w:val="412"/>
        </w:trPr>
        <w:tc>
          <w:tcPr>
            <w:tcW w:w="1064" w:type="dxa"/>
            <w:tcBorders>
              <w:top w:val="single" w:sz="6" w:space="0" w:color="000000"/>
              <w:bottom w:val="single" w:sz="6" w:space="0" w:color="000000"/>
              <w:right w:val="single" w:sz="6" w:space="0" w:color="000000"/>
            </w:tcBorders>
            <w:vAlign w:val="center"/>
          </w:tcPr>
          <w:p w:rsidR="00E402F1" w:rsidRDefault="00B55B55">
            <w:pPr>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158"/>
              <w:ind w:right="161"/>
              <w:jc w:val="center"/>
              <w:rPr>
                <w:rFonts w:asciiTheme="minorEastAsia" w:hAnsiTheme="minorEastAsia"/>
                <w:sz w:val="21"/>
              </w:rPr>
            </w:pPr>
            <w:r>
              <w:rPr>
                <w:rFonts w:asciiTheme="minorEastAsia" w:hAnsiTheme="minorEastAsia"/>
                <w:sz w:val="21"/>
              </w:rPr>
              <w:t>分包</w:t>
            </w:r>
          </w:p>
        </w:tc>
        <w:tc>
          <w:tcPr>
            <w:tcW w:w="5403"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hAnsiTheme="minorEastAsia"/>
                <w:sz w:val="21"/>
              </w:rPr>
            </w:pPr>
            <w:r>
              <w:rPr>
                <w:rFonts w:asciiTheme="minorEastAsia" w:hAnsiTheme="minorEastAsia"/>
                <w:sz w:val="21"/>
              </w:rPr>
              <w:t>本项目不允许分包</w:t>
            </w:r>
          </w:p>
        </w:tc>
      </w:tr>
      <w:tr w:rsidR="00E402F1">
        <w:trPr>
          <w:trHeight w:val="336"/>
        </w:trPr>
        <w:tc>
          <w:tcPr>
            <w:tcW w:w="1064" w:type="dxa"/>
            <w:tcBorders>
              <w:top w:val="single" w:sz="6" w:space="0" w:color="000000"/>
              <w:bottom w:val="single" w:sz="6" w:space="0" w:color="000000"/>
              <w:right w:val="single" w:sz="6" w:space="0" w:color="000000"/>
            </w:tcBorders>
            <w:vAlign w:val="center"/>
          </w:tcPr>
          <w:p w:rsidR="00E402F1" w:rsidRDefault="00B55B55">
            <w:pPr>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38"/>
              <w:ind w:left="135"/>
              <w:jc w:val="center"/>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hAnsiTheme="minorEastAsia"/>
                <w:sz w:val="21"/>
              </w:rPr>
            </w:pPr>
            <w:r>
              <w:rPr>
                <w:rFonts w:asciiTheme="minorEastAsia" w:eastAsia="MS Mincho" w:hAnsi="MS Mincho" w:hint="eastAsia"/>
                <w:sz w:val="21"/>
              </w:rPr>
              <w:t>☑</w:t>
            </w:r>
            <w:r>
              <w:rPr>
                <w:rFonts w:asciiTheme="minorEastAsia" w:hAnsiTheme="minorEastAsia"/>
                <w:sz w:val="21"/>
              </w:rPr>
              <w:t>不允许□允许</w:t>
            </w:r>
          </w:p>
        </w:tc>
      </w:tr>
      <w:tr w:rsidR="00E402F1">
        <w:trPr>
          <w:trHeight w:val="563"/>
        </w:trPr>
        <w:tc>
          <w:tcPr>
            <w:tcW w:w="1064" w:type="dxa"/>
            <w:tcBorders>
              <w:top w:val="single" w:sz="6" w:space="0" w:color="000000"/>
              <w:bottom w:val="single" w:sz="6" w:space="0" w:color="000000"/>
              <w:right w:val="single" w:sz="6" w:space="0" w:color="000000"/>
            </w:tcBorders>
            <w:vAlign w:val="center"/>
          </w:tcPr>
          <w:p w:rsidR="00E402F1" w:rsidRDefault="00B55B55">
            <w:pPr>
              <w:ind w:left="466"/>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hAnsiTheme="minorEastAsia"/>
                <w:sz w:val="21"/>
                <w:lang w:eastAsia="zh-CN"/>
              </w:rPr>
            </w:pPr>
            <w:r>
              <w:rPr>
                <w:rFonts w:ascii="宋体" w:eastAsia="宋体" w:hAnsi="宋体" w:cs="Times New Roman" w:hint="eastAsia"/>
                <w:bCs/>
                <w:color w:val="000000"/>
                <w:sz w:val="21"/>
                <w:szCs w:val="21"/>
                <w:lang w:eastAsia="zh-CN"/>
              </w:rPr>
              <w:t>澄清和修改等补遗材料</w:t>
            </w:r>
          </w:p>
        </w:tc>
      </w:tr>
      <w:tr w:rsidR="00E402F1">
        <w:trPr>
          <w:trHeight w:val="694"/>
        </w:trPr>
        <w:tc>
          <w:tcPr>
            <w:tcW w:w="1064" w:type="dxa"/>
            <w:tcBorders>
              <w:top w:val="single" w:sz="6" w:space="0" w:color="000000"/>
              <w:bottom w:val="single" w:sz="6" w:space="0" w:color="000000"/>
              <w:right w:val="single" w:sz="6" w:space="0" w:color="000000"/>
            </w:tcBorders>
            <w:vAlign w:val="center"/>
          </w:tcPr>
          <w:p w:rsidR="00E402F1" w:rsidRDefault="00B55B55">
            <w:pPr>
              <w:ind w:firstLineChars="100" w:firstLine="210"/>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E402F1" w:rsidRDefault="00B55B55">
            <w:pPr>
              <w:spacing w:before="44" w:line="288" w:lineRule="auto"/>
              <w:ind w:left="423" w:right="415"/>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E402F1">
        <w:trPr>
          <w:trHeight w:val="488"/>
        </w:trPr>
        <w:tc>
          <w:tcPr>
            <w:tcW w:w="1064" w:type="dxa"/>
            <w:tcBorders>
              <w:top w:val="single" w:sz="6" w:space="0" w:color="000000"/>
              <w:bottom w:val="single" w:sz="6" w:space="0" w:color="000000"/>
              <w:right w:val="single" w:sz="6" w:space="0" w:color="000000"/>
            </w:tcBorders>
            <w:vAlign w:val="center"/>
          </w:tcPr>
          <w:p w:rsidR="00E402F1" w:rsidRDefault="00B55B55">
            <w:pPr>
              <w:spacing w:before="36"/>
              <w:ind w:firstLineChars="100" w:firstLine="210"/>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36"/>
              <w:ind w:left="791"/>
              <w:rPr>
                <w:rFonts w:asciiTheme="minorEastAsia" w:hAnsiTheme="minorEastAsia"/>
                <w:sz w:val="21"/>
              </w:rPr>
            </w:pPr>
            <w:r>
              <w:rPr>
                <w:rFonts w:asciiTheme="minorEastAsia" w:hAnsiTheme="minorEastAsia"/>
                <w:sz w:val="21"/>
              </w:rPr>
              <w:t>投标截止时间</w:t>
            </w:r>
          </w:p>
        </w:tc>
        <w:tc>
          <w:tcPr>
            <w:tcW w:w="5403" w:type="dxa"/>
            <w:tcBorders>
              <w:top w:val="single" w:sz="6" w:space="0" w:color="000000"/>
              <w:left w:val="single" w:sz="6" w:space="0" w:color="000000"/>
              <w:bottom w:val="single" w:sz="6" w:space="0" w:color="000000"/>
            </w:tcBorders>
            <w:vAlign w:val="center"/>
          </w:tcPr>
          <w:p w:rsidR="00E402F1" w:rsidRDefault="00B55B55">
            <w:pPr>
              <w:autoSpaceDE w:val="0"/>
              <w:autoSpaceDN w:val="0"/>
              <w:adjustRightInd w:val="0"/>
              <w:spacing w:line="4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详见第一章《</w:t>
            </w:r>
            <w:r>
              <w:rPr>
                <w:rFonts w:asciiTheme="minorEastAsia" w:hAnsiTheme="minorEastAsia" w:cs="Times New Roman" w:hint="eastAsia"/>
                <w:color w:val="000000"/>
                <w:sz w:val="21"/>
                <w:szCs w:val="21"/>
                <w:lang w:eastAsia="zh-CN"/>
              </w:rPr>
              <w:t>招标公告</w:t>
            </w:r>
            <w:r>
              <w:rPr>
                <w:rFonts w:asciiTheme="minorEastAsia" w:hAnsiTheme="minorEastAsia" w:cs="Times New Roman"/>
                <w:sz w:val="21"/>
                <w:szCs w:val="21"/>
                <w:lang w:eastAsia="zh-CN"/>
              </w:rPr>
              <w:t>》</w:t>
            </w:r>
          </w:p>
        </w:tc>
      </w:tr>
      <w:tr w:rsidR="00E402F1">
        <w:trPr>
          <w:trHeight w:val="694"/>
        </w:trPr>
        <w:tc>
          <w:tcPr>
            <w:tcW w:w="1064" w:type="dxa"/>
            <w:tcBorders>
              <w:top w:val="single" w:sz="6" w:space="0" w:color="000000"/>
              <w:bottom w:val="single" w:sz="6" w:space="0" w:color="000000"/>
              <w:right w:val="single" w:sz="6" w:space="0" w:color="000000"/>
            </w:tcBorders>
            <w:vAlign w:val="center"/>
          </w:tcPr>
          <w:p w:rsidR="00E402F1" w:rsidRDefault="00B55B55">
            <w:pPr>
              <w:ind w:firstLineChars="100" w:firstLine="210"/>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E402F1" w:rsidRDefault="00B55B55">
            <w:pPr>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E402F1" w:rsidRDefault="00B55B55">
            <w:pPr>
              <w:spacing w:before="6" w:line="310" w:lineRule="atLeast"/>
              <w:ind w:left="1002" w:right="55" w:hanging="896"/>
              <w:jc w:val="center"/>
              <w:rPr>
                <w:rFonts w:asciiTheme="minorEastAsia" w:hAnsiTheme="minorEastAsia"/>
                <w:sz w:val="21"/>
              </w:rPr>
            </w:pPr>
            <w:r>
              <w:rPr>
                <w:rFonts w:asciiTheme="minorEastAsia" w:hAnsiTheme="minorEastAsia"/>
                <w:sz w:val="21"/>
              </w:rPr>
              <w:t>澄清的时间</w:t>
            </w:r>
          </w:p>
        </w:tc>
        <w:tc>
          <w:tcPr>
            <w:tcW w:w="5403" w:type="dxa"/>
            <w:tcBorders>
              <w:top w:val="single" w:sz="6" w:space="0" w:color="000000"/>
              <w:left w:val="single" w:sz="6" w:space="0" w:color="000000"/>
              <w:bottom w:val="single" w:sz="6" w:space="0" w:color="000000"/>
            </w:tcBorders>
          </w:tcPr>
          <w:p w:rsidR="00E402F1" w:rsidRDefault="00B55B55">
            <w:pPr>
              <w:spacing w:line="500" w:lineRule="exact"/>
              <w:rPr>
                <w:rFonts w:asciiTheme="minorEastAsia" w:hAnsiTheme="minorEastAsia"/>
                <w:sz w:val="21"/>
              </w:rPr>
            </w:pPr>
            <w:r>
              <w:rPr>
                <w:rFonts w:asciiTheme="minorEastAsia" w:hAnsiTheme="minorEastAsia"/>
                <w:sz w:val="21"/>
              </w:rPr>
              <w:t>无需确认</w:t>
            </w:r>
          </w:p>
        </w:tc>
      </w:tr>
      <w:tr w:rsidR="00E402F1">
        <w:trPr>
          <w:trHeight w:val="694"/>
        </w:trPr>
        <w:tc>
          <w:tcPr>
            <w:tcW w:w="1064" w:type="dxa"/>
            <w:tcBorders>
              <w:top w:val="single" w:sz="6" w:space="0" w:color="000000"/>
              <w:bottom w:val="single" w:sz="6" w:space="0" w:color="000000"/>
              <w:right w:val="single" w:sz="6" w:space="0" w:color="000000"/>
            </w:tcBorders>
            <w:vAlign w:val="center"/>
          </w:tcPr>
          <w:p w:rsidR="00E402F1" w:rsidRDefault="00B55B55">
            <w:pPr>
              <w:ind w:firstLineChars="100" w:firstLine="210"/>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E402F1" w:rsidRDefault="00B55B55">
            <w:pPr>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E402F1" w:rsidRDefault="00B55B55">
            <w:pPr>
              <w:spacing w:before="45" w:line="283" w:lineRule="auto"/>
              <w:ind w:left="1002" w:right="55" w:hanging="896"/>
              <w:jc w:val="center"/>
              <w:rPr>
                <w:rFonts w:asciiTheme="minorEastAsia" w:hAnsiTheme="minorEastAsia"/>
                <w:sz w:val="21"/>
              </w:rPr>
            </w:pPr>
            <w:r>
              <w:rPr>
                <w:rFonts w:asciiTheme="minorEastAsia" w:hAnsiTheme="minorEastAsia"/>
                <w:sz w:val="21"/>
              </w:rPr>
              <w:t>修改的时间</w:t>
            </w:r>
          </w:p>
        </w:tc>
        <w:tc>
          <w:tcPr>
            <w:tcW w:w="5403" w:type="dxa"/>
            <w:tcBorders>
              <w:top w:val="single" w:sz="6" w:space="0" w:color="000000"/>
              <w:left w:val="single" w:sz="6" w:space="0" w:color="000000"/>
              <w:bottom w:val="single" w:sz="6" w:space="0" w:color="000000"/>
            </w:tcBorders>
          </w:tcPr>
          <w:p w:rsidR="00E402F1" w:rsidRDefault="00B55B55">
            <w:pPr>
              <w:spacing w:line="500" w:lineRule="exact"/>
              <w:rPr>
                <w:rFonts w:asciiTheme="minorEastAsia" w:hAnsiTheme="minorEastAsia"/>
                <w:sz w:val="21"/>
              </w:rPr>
            </w:pPr>
            <w:r>
              <w:rPr>
                <w:rFonts w:asciiTheme="minorEastAsia" w:hAnsiTheme="minorEastAsia"/>
                <w:sz w:val="21"/>
              </w:rPr>
              <w:t>无需确认</w:t>
            </w:r>
          </w:p>
        </w:tc>
      </w:tr>
      <w:tr w:rsidR="00E402F1">
        <w:trPr>
          <w:trHeight w:val="518"/>
        </w:trPr>
        <w:tc>
          <w:tcPr>
            <w:tcW w:w="1064" w:type="dxa"/>
            <w:tcBorders>
              <w:top w:val="single" w:sz="6" w:space="0" w:color="000000"/>
              <w:bottom w:val="single" w:sz="6" w:space="0" w:color="000000"/>
              <w:right w:val="single" w:sz="6" w:space="0" w:color="000000"/>
            </w:tcBorders>
            <w:vAlign w:val="center"/>
          </w:tcPr>
          <w:p w:rsidR="00E402F1" w:rsidRDefault="00B55B55">
            <w:pPr>
              <w:spacing w:before="39"/>
              <w:ind w:firstLineChars="100" w:firstLine="210"/>
              <w:rPr>
                <w:rFonts w:asciiTheme="minorEastAsia" w:hAnsiTheme="minorEastAsia"/>
                <w:sz w:val="21"/>
              </w:rPr>
            </w:pPr>
            <w:r>
              <w:rPr>
                <w:rFonts w:asciiTheme="minorEastAsia" w:hAnsiTheme="minorEastAsia"/>
                <w:sz w:val="21"/>
              </w:rPr>
              <w:lastRenderedPageBreak/>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39"/>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E402F1">
        <w:trPr>
          <w:trHeight w:val="552"/>
        </w:trPr>
        <w:tc>
          <w:tcPr>
            <w:tcW w:w="1064" w:type="dxa"/>
            <w:tcBorders>
              <w:top w:val="single" w:sz="6" w:space="0" w:color="000000"/>
              <w:bottom w:val="single" w:sz="6" w:space="0" w:color="000000"/>
              <w:right w:val="single" w:sz="6" w:space="0" w:color="000000"/>
            </w:tcBorders>
            <w:vAlign w:val="center"/>
          </w:tcPr>
          <w:p w:rsidR="00E402F1" w:rsidRDefault="00B55B55">
            <w:pPr>
              <w:ind w:firstLineChars="100" w:firstLine="210"/>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E402F1">
        <w:trPr>
          <w:trHeight w:val="278"/>
        </w:trPr>
        <w:tc>
          <w:tcPr>
            <w:tcW w:w="1064" w:type="dxa"/>
            <w:tcBorders>
              <w:top w:val="single" w:sz="6" w:space="0" w:color="000000"/>
              <w:bottom w:val="single" w:sz="6" w:space="0" w:color="000000"/>
              <w:right w:val="single" w:sz="6" w:space="0" w:color="000000"/>
            </w:tcBorders>
            <w:vAlign w:val="center"/>
          </w:tcPr>
          <w:p w:rsidR="00E402F1" w:rsidRDefault="00B55B55">
            <w:pPr>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38"/>
              <w:ind w:left="685"/>
              <w:rPr>
                <w:rFonts w:asciiTheme="minorEastAsia" w:hAnsiTheme="minorEastAsia"/>
                <w:sz w:val="21"/>
              </w:rPr>
            </w:pPr>
            <w:r>
              <w:rPr>
                <w:rFonts w:asciiTheme="minorEastAsia" w:hAnsiTheme="minorEastAsia"/>
                <w:sz w:val="21"/>
              </w:rPr>
              <w:t>是否接受调价函</w:t>
            </w:r>
          </w:p>
        </w:tc>
        <w:tc>
          <w:tcPr>
            <w:tcW w:w="5403"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E402F1">
        <w:trPr>
          <w:trHeight w:val="4296"/>
        </w:trPr>
        <w:tc>
          <w:tcPr>
            <w:tcW w:w="1064" w:type="dxa"/>
            <w:tcBorders>
              <w:top w:val="single" w:sz="6" w:space="0" w:color="000000"/>
              <w:bottom w:val="single" w:sz="6" w:space="0" w:color="000000"/>
              <w:right w:val="single" w:sz="6" w:space="0" w:color="000000"/>
            </w:tcBorders>
            <w:vAlign w:val="center"/>
          </w:tcPr>
          <w:p w:rsidR="00E402F1" w:rsidRDefault="00B55B55">
            <w:pPr>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109"/>
              <w:ind w:left="762"/>
              <w:rPr>
                <w:rFonts w:asciiTheme="minorEastAsia" w:hAnsiTheme="minorEastAsia"/>
                <w:sz w:val="21"/>
              </w:rPr>
            </w:pPr>
            <w:r>
              <w:rPr>
                <w:rFonts w:ascii="Times New Roman" w:hint="eastAsia"/>
              </w:rPr>
              <w:t>投标要约价</w:t>
            </w:r>
          </w:p>
        </w:tc>
        <w:tc>
          <w:tcPr>
            <w:tcW w:w="5403" w:type="dxa"/>
            <w:tcBorders>
              <w:top w:val="single" w:sz="6" w:space="0" w:color="000000"/>
              <w:left w:val="single" w:sz="6" w:space="0" w:color="000000"/>
              <w:bottom w:val="single" w:sz="6" w:space="0" w:color="000000"/>
            </w:tcBorders>
          </w:tcPr>
          <w:p w:rsidR="00E402F1" w:rsidRDefault="00B55B55">
            <w:pPr>
              <w:spacing w:line="50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规则）填报投标报价，投标人填报的投标报价不得高于或低于要约价，不得对招标人提供的固定工程量清单作出</w:t>
            </w:r>
            <w:r>
              <w:rPr>
                <w:rFonts w:hint="eastAsia"/>
                <w:lang w:eastAsia="zh-CN"/>
              </w:rPr>
              <w:t>任何</w:t>
            </w:r>
            <w:r>
              <w:rPr>
                <w:lang w:eastAsia="zh-CN"/>
              </w:rPr>
              <w:t>修改，否则按废标处理。</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2622"/>
            </w:tblGrid>
            <w:tr w:rsidR="00E402F1">
              <w:trPr>
                <w:trHeight w:hRule="exact" w:val="454"/>
              </w:trPr>
              <w:tc>
                <w:tcPr>
                  <w:tcW w:w="1205" w:type="dxa"/>
                  <w:vAlign w:val="center"/>
                </w:tcPr>
                <w:p w:rsidR="00E402F1" w:rsidRDefault="00B55B55">
                  <w:pPr>
                    <w:pStyle w:val="Style2"/>
                    <w:wordWrap w:val="0"/>
                    <w:spacing w:line="360" w:lineRule="auto"/>
                    <w:ind w:firstLineChars="0" w:firstLine="0"/>
                    <w:jc w:val="center"/>
                  </w:pPr>
                  <w:r>
                    <w:t>标段号</w:t>
                  </w:r>
                </w:p>
              </w:tc>
              <w:tc>
                <w:tcPr>
                  <w:tcW w:w="2622" w:type="dxa"/>
                  <w:shd w:val="clear" w:color="auto" w:fill="auto"/>
                  <w:vAlign w:val="center"/>
                </w:tcPr>
                <w:p w:rsidR="00E402F1" w:rsidRDefault="00B55B55">
                  <w:pPr>
                    <w:pStyle w:val="Style2"/>
                    <w:wordWrap w:val="0"/>
                    <w:spacing w:line="360" w:lineRule="auto"/>
                    <w:ind w:firstLineChars="0" w:firstLine="0"/>
                    <w:jc w:val="center"/>
                  </w:pPr>
                  <w:r>
                    <w:t>投标要约价（元）</w:t>
                  </w:r>
                </w:p>
              </w:tc>
            </w:tr>
            <w:tr w:rsidR="00E402F1">
              <w:trPr>
                <w:trHeight w:hRule="exact" w:val="454"/>
              </w:trPr>
              <w:tc>
                <w:tcPr>
                  <w:tcW w:w="1205" w:type="dxa"/>
                  <w:vAlign w:val="center"/>
                </w:tcPr>
                <w:p w:rsidR="00E402F1" w:rsidRDefault="00B55B55">
                  <w:pPr>
                    <w:pStyle w:val="Style2"/>
                    <w:wordWrap w:val="0"/>
                    <w:spacing w:line="360" w:lineRule="auto"/>
                    <w:ind w:firstLineChars="0" w:firstLine="0"/>
                    <w:jc w:val="center"/>
                  </w:pPr>
                  <w:r>
                    <w:rPr>
                      <w:rFonts w:hint="eastAsia"/>
                      <w:sz w:val="21"/>
                      <w:szCs w:val="21"/>
                    </w:rPr>
                    <w:t>QLFB-1</w:t>
                  </w:r>
                </w:p>
              </w:tc>
              <w:tc>
                <w:tcPr>
                  <w:tcW w:w="2622" w:type="dxa"/>
                  <w:shd w:val="clear" w:color="auto" w:fill="auto"/>
                  <w:vAlign w:val="center"/>
                </w:tcPr>
                <w:p w:rsidR="00E402F1" w:rsidRDefault="00C05937">
                  <w:pPr>
                    <w:widowControl/>
                    <w:spacing w:line="360" w:lineRule="auto"/>
                    <w:jc w:val="center"/>
                    <w:rPr>
                      <w:lang w:eastAsia="zh-CN"/>
                    </w:rPr>
                  </w:pPr>
                  <w:r>
                    <w:rPr>
                      <w:rFonts w:hint="eastAsia"/>
                      <w:lang w:eastAsia="zh-CN"/>
                    </w:rPr>
                    <w:t>1101736</w:t>
                  </w:r>
                </w:p>
              </w:tc>
            </w:tr>
          </w:tbl>
          <w:p w:rsidR="00E402F1" w:rsidRDefault="00E402F1">
            <w:pPr>
              <w:spacing w:line="500" w:lineRule="exact"/>
              <w:rPr>
                <w:rFonts w:asciiTheme="minorEastAsia" w:hAnsiTheme="minorEastAsia"/>
                <w:sz w:val="21"/>
                <w:lang w:eastAsia="zh-CN"/>
              </w:rPr>
            </w:pPr>
          </w:p>
        </w:tc>
      </w:tr>
      <w:tr w:rsidR="00E402F1">
        <w:trPr>
          <w:trHeight w:val="408"/>
        </w:trPr>
        <w:tc>
          <w:tcPr>
            <w:tcW w:w="1064" w:type="dxa"/>
            <w:tcBorders>
              <w:top w:val="single" w:sz="6" w:space="0" w:color="000000"/>
              <w:bottom w:val="single" w:sz="6" w:space="0" w:color="000000"/>
              <w:right w:val="single" w:sz="6" w:space="0" w:color="000000"/>
            </w:tcBorders>
          </w:tcPr>
          <w:p w:rsidR="00E402F1" w:rsidRDefault="00B55B55">
            <w:pPr>
              <w:spacing w:before="39"/>
              <w:rPr>
                <w:rFonts w:asciiTheme="minorEastAsia" w:hAnsiTheme="minorEastAsia"/>
                <w:sz w:val="21"/>
              </w:rPr>
            </w:pPr>
            <w:bookmarkStart w:id="16" w:name="_Hlk57033451"/>
            <w:r>
              <w:rPr>
                <w:rFonts w:asciiTheme="minorEastAsia" w:hAnsiTheme="minor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E402F1" w:rsidRDefault="00B55B55">
            <w:pPr>
              <w:spacing w:before="39"/>
              <w:ind w:left="896"/>
              <w:rPr>
                <w:rFonts w:asciiTheme="minorEastAsia" w:hAnsiTheme="minorEastAsia"/>
                <w:sz w:val="21"/>
              </w:rPr>
            </w:pPr>
            <w:r>
              <w:rPr>
                <w:rFonts w:asciiTheme="minorEastAsia" w:eastAsia="宋体" w:hAnsiTheme="minorEastAsia" w:cs="Times New Roman"/>
                <w:b/>
                <w:color w:val="000000"/>
                <w:sz w:val="24"/>
                <w:szCs w:val="24"/>
                <w:lang w:eastAsia="zh-CN"/>
              </w:rPr>
              <w:t>条 款 名 称</w:t>
            </w:r>
          </w:p>
        </w:tc>
        <w:tc>
          <w:tcPr>
            <w:tcW w:w="5403" w:type="dxa"/>
            <w:tcBorders>
              <w:top w:val="single" w:sz="6" w:space="0" w:color="000000"/>
              <w:left w:val="single" w:sz="6" w:space="0" w:color="000000"/>
              <w:bottom w:val="single" w:sz="6" w:space="0" w:color="000000"/>
            </w:tcBorders>
          </w:tcPr>
          <w:p w:rsidR="00E402F1" w:rsidRDefault="00B55B55">
            <w:pPr>
              <w:spacing w:line="500" w:lineRule="exact"/>
              <w:ind w:firstLineChars="500" w:firstLine="1205"/>
              <w:rPr>
                <w:rFonts w:asciiTheme="minorEastAsia" w:hAnsiTheme="minorEastAsia"/>
                <w:sz w:val="21"/>
                <w:lang w:eastAsia="zh-CN"/>
              </w:rPr>
            </w:pPr>
            <w:r>
              <w:rPr>
                <w:rFonts w:asciiTheme="minorEastAsia" w:hAnsiTheme="minorEastAsia"/>
                <w:b/>
                <w:sz w:val="24"/>
              </w:rPr>
              <w:t>编 列 内 容</w:t>
            </w:r>
          </w:p>
        </w:tc>
      </w:tr>
      <w:bookmarkEnd w:id="16"/>
      <w:tr w:rsidR="00E402F1">
        <w:trPr>
          <w:trHeight w:val="408"/>
        </w:trPr>
        <w:tc>
          <w:tcPr>
            <w:tcW w:w="1064" w:type="dxa"/>
            <w:tcBorders>
              <w:top w:val="single" w:sz="6" w:space="0" w:color="000000"/>
              <w:bottom w:val="single" w:sz="6" w:space="0" w:color="000000"/>
              <w:right w:val="single" w:sz="6" w:space="0" w:color="000000"/>
            </w:tcBorders>
          </w:tcPr>
          <w:p w:rsidR="00E402F1" w:rsidRDefault="00B55B55">
            <w:pPr>
              <w:spacing w:line="291" w:lineRule="exact"/>
              <w:rPr>
                <w:rFonts w:asciiTheme="minorEastAsia" w:hAnsiTheme="minorEastAsia"/>
                <w:b/>
                <w:sz w:val="24"/>
              </w:rPr>
            </w:pPr>
            <w:r>
              <w:rPr>
                <w:rFonts w:hint="eastAsia"/>
              </w:rPr>
              <w:t>3.3.1</w:t>
            </w:r>
          </w:p>
        </w:tc>
        <w:tc>
          <w:tcPr>
            <w:tcW w:w="2716" w:type="dxa"/>
            <w:tcBorders>
              <w:top w:val="single" w:sz="6" w:space="0" w:color="000000"/>
              <w:left w:val="single" w:sz="6" w:space="0" w:color="000000"/>
              <w:bottom w:val="single" w:sz="6" w:space="0" w:color="000000"/>
              <w:right w:val="single" w:sz="6" w:space="0" w:color="000000"/>
            </w:tcBorders>
          </w:tcPr>
          <w:p w:rsidR="00E402F1" w:rsidRDefault="00B55B55">
            <w:pPr>
              <w:spacing w:line="291" w:lineRule="exact"/>
              <w:ind w:right="587"/>
              <w:jc w:val="center"/>
              <w:rPr>
                <w:rFonts w:asciiTheme="minorEastAsia" w:hAnsiTheme="minorEastAsia"/>
                <w:b/>
                <w:sz w:val="24"/>
              </w:rPr>
            </w:pPr>
            <w:r>
              <w:rPr>
                <w:rFonts w:hint="eastAsia"/>
              </w:rPr>
              <w:t>投标有效期</w:t>
            </w:r>
          </w:p>
        </w:tc>
        <w:tc>
          <w:tcPr>
            <w:tcW w:w="5403" w:type="dxa"/>
            <w:tcBorders>
              <w:top w:val="single" w:sz="6" w:space="0" w:color="000000"/>
              <w:left w:val="single" w:sz="6" w:space="0" w:color="000000"/>
              <w:bottom w:val="single" w:sz="6" w:space="0" w:color="000000"/>
            </w:tcBorders>
          </w:tcPr>
          <w:p w:rsidR="00E402F1" w:rsidRDefault="00B55B55">
            <w:pPr>
              <w:spacing w:line="291" w:lineRule="exact"/>
              <w:ind w:right="1911"/>
              <w:jc w:val="center"/>
              <w:rPr>
                <w:rFonts w:asciiTheme="minorEastAsia" w:hAnsiTheme="minorEastAsia"/>
                <w:b/>
                <w:sz w:val="24"/>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E402F1">
        <w:trPr>
          <w:trHeight w:val="833"/>
        </w:trPr>
        <w:tc>
          <w:tcPr>
            <w:tcW w:w="1064" w:type="dxa"/>
            <w:tcBorders>
              <w:top w:val="single" w:sz="6" w:space="0" w:color="000000"/>
              <w:bottom w:val="single" w:sz="6" w:space="0" w:color="000000"/>
              <w:right w:val="single" w:sz="6" w:space="0" w:color="000000"/>
            </w:tcBorders>
            <w:vAlign w:val="center"/>
          </w:tcPr>
          <w:p w:rsidR="00E402F1" w:rsidRDefault="00B55B55">
            <w:pPr>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ind w:left="899"/>
              <w:rPr>
                <w:rFonts w:asciiTheme="minorEastAsia" w:hAnsiTheme="minorEastAsia"/>
                <w:sz w:val="21"/>
              </w:rPr>
            </w:pPr>
            <w:r>
              <w:rPr>
                <w:rFonts w:asciiTheme="minorEastAsia" w:hAnsiTheme="minorEastAsia"/>
                <w:sz w:val="21"/>
              </w:rPr>
              <w:t>投标保证金</w:t>
            </w:r>
          </w:p>
        </w:tc>
        <w:tc>
          <w:tcPr>
            <w:tcW w:w="5403" w:type="dxa"/>
            <w:tcBorders>
              <w:top w:val="single" w:sz="6" w:space="0" w:color="000000"/>
              <w:left w:val="single" w:sz="6" w:space="0" w:color="000000"/>
              <w:bottom w:val="single" w:sz="6" w:space="0" w:color="000000"/>
            </w:tcBorders>
            <w:vAlign w:val="center"/>
          </w:tcPr>
          <w:p w:rsidR="00E402F1" w:rsidRDefault="00B55B55">
            <w:pPr>
              <w:autoSpaceDE w:val="0"/>
              <w:autoSpaceDN w:val="0"/>
              <w:adjustRightInd w:val="0"/>
              <w:spacing w:line="340" w:lineRule="exact"/>
              <w:rPr>
                <w:rFonts w:asciiTheme="minorEastAsia" w:hAnsiTheme="minorEastAsia" w:cs="Times New Roman"/>
                <w:sz w:val="21"/>
                <w:szCs w:val="24"/>
                <w:lang w:eastAsia="zh-CN"/>
              </w:rPr>
            </w:pPr>
            <w:r>
              <w:rPr>
                <w:rFonts w:asciiTheme="minorEastAsia" w:hAnsiTheme="minorEastAsia" w:cs="Times New Roman"/>
                <w:color w:val="000000"/>
                <w:sz w:val="21"/>
                <w:szCs w:val="24"/>
                <w:lang w:eastAsia="zh-CN"/>
              </w:rPr>
              <w:t>投标保证金的金额</w:t>
            </w:r>
            <w:r>
              <w:rPr>
                <w:rFonts w:asciiTheme="minorEastAsia" w:hAnsiTheme="minorEastAsia" w:cs="Times New Roman"/>
                <w:sz w:val="21"/>
                <w:szCs w:val="24"/>
                <w:lang w:eastAsia="zh-CN"/>
              </w:rPr>
              <w:t>：</w:t>
            </w:r>
            <w:r>
              <w:rPr>
                <w:rFonts w:asciiTheme="minorEastAsia" w:hAnsiTheme="minorEastAsia" w:cs="Times New Roman" w:hint="eastAsia"/>
                <w:b/>
                <w:bCs/>
                <w:color w:val="FF0000"/>
                <w:sz w:val="21"/>
                <w:szCs w:val="24"/>
                <w:u w:val="single"/>
                <w:lang w:eastAsia="zh-CN"/>
              </w:rPr>
              <w:t xml:space="preserve">10000 </w:t>
            </w:r>
            <w:r>
              <w:rPr>
                <w:rFonts w:asciiTheme="minorEastAsia" w:hAnsiTheme="minorEastAsia" w:cs="Times New Roman"/>
                <w:b/>
                <w:bCs/>
                <w:color w:val="FF0000"/>
                <w:sz w:val="21"/>
                <w:szCs w:val="24"/>
                <w:u w:val="single"/>
                <w:lang w:eastAsia="zh-CN"/>
              </w:rPr>
              <w:t>元</w:t>
            </w:r>
            <w:r>
              <w:rPr>
                <w:rFonts w:asciiTheme="minorEastAsia" w:hAnsiTheme="minorEastAsia" w:cs="Times New Roman" w:hint="eastAsia"/>
                <w:b/>
                <w:bCs/>
                <w:color w:val="FF0000"/>
                <w:sz w:val="21"/>
                <w:szCs w:val="24"/>
                <w:u w:val="single"/>
                <w:lang w:eastAsia="zh-CN"/>
              </w:rPr>
              <w:t>（壹万元整）</w:t>
            </w:r>
          </w:p>
          <w:p w:rsidR="00E402F1" w:rsidRDefault="00B55B55">
            <w:pPr>
              <w:spacing w:line="340" w:lineRule="exact"/>
              <w:rPr>
                <w:rFonts w:asciiTheme="minorEastAsia" w:hAnsiTheme="minorEastAsia"/>
                <w:sz w:val="21"/>
                <w:lang w:eastAsia="zh-CN"/>
              </w:rPr>
            </w:pPr>
            <w:r>
              <w:rPr>
                <w:rFonts w:asciiTheme="minorEastAsia" w:hAnsiTheme="minorEastAsia"/>
                <w:b/>
                <w:sz w:val="21"/>
                <w:lang w:eastAsia="zh-CN"/>
              </w:rPr>
              <w:t>投标保证金的形式：</w:t>
            </w:r>
            <w:r>
              <w:rPr>
                <w:rFonts w:asciiTheme="minorEastAsia" w:hAnsiTheme="minorEastAsia"/>
                <w:sz w:val="21"/>
                <w:lang w:eastAsia="zh-CN"/>
              </w:rPr>
              <w:t>银行转账</w:t>
            </w:r>
          </w:p>
          <w:p w:rsidR="00E402F1" w:rsidRPr="0040060F" w:rsidRDefault="00B55B55">
            <w:pPr>
              <w:spacing w:line="340" w:lineRule="exact"/>
              <w:rPr>
                <w:rFonts w:asciiTheme="minorEastAsia" w:hAnsiTheme="minorEastAsia"/>
                <w:b/>
                <w:bCs/>
                <w:color w:val="FF0000"/>
                <w:sz w:val="21"/>
                <w:lang w:eastAsia="zh-CN"/>
              </w:rPr>
            </w:pPr>
            <w:r>
              <w:rPr>
                <w:rFonts w:asciiTheme="minorEastAsia" w:hAnsiTheme="minorEastAsia" w:hint="eastAsia"/>
                <w:b/>
                <w:bCs/>
                <w:sz w:val="21"/>
                <w:lang w:eastAsia="zh-CN"/>
              </w:rPr>
              <w:t>银行转账汇款单须注明：</w:t>
            </w:r>
            <w:r w:rsidRPr="0040060F">
              <w:rPr>
                <w:rStyle w:val="3Char"/>
                <w:rFonts w:hint="eastAsia"/>
                <w:color w:val="FF0000"/>
                <w:sz w:val="21"/>
                <w:szCs w:val="21"/>
                <w:lang w:eastAsia="zh-CN"/>
              </w:rPr>
              <w:t>吴楚立交桥项目桩基工程劳务分包</w:t>
            </w:r>
            <w:r w:rsidRPr="0040060F">
              <w:rPr>
                <w:rFonts w:asciiTheme="minorEastAsia" w:hAnsiTheme="minorEastAsia" w:hint="eastAsia"/>
                <w:b/>
                <w:bCs/>
                <w:color w:val="FF0000"/>
                <w:sz w:val="21"/>
                <w:lang w:eastAsia="zh-CN"/>
              </w:rPr>
              <w:t>投标保证金</w:t>
            </w:r>
          </w:p>
          <w:p w:rsidR="00E402F1" w:rsidRDefault="00B55B55">
            <w:pPr>
              <w:spacing w:line="340" w:lineRule="exact"/>
              <w:rPr>
                <w:rFonts w:asciiTheme="minorEastAsia" w:hAnsiTheme="minorEastAsia"/>
                <w:color w:val="FF0000"/>
                <w:sz w:val="21"/>
                <w:lang w:eastAsia="zh-CN"/>
              </w:rPr>
            </w:pPr>
            <w:r>
              <w:rPr>
                <w:rFonts w:asciiTheme="minorEastAsia" w:hAnsiTheme="minorEastAsia"/>
                <w:b/>
                <w:sz w:val="21"/>
                <w:lang w:eastAsia="zh-CN"/>
              </w:rPr>
              <w:t>投标保证金到账截止时间:</w:t>
            </w:r>
            <w:r>
              <w:rPr>
                <w:rFonts w:asciiTheme="minorEastAsia" w:hAnsiTheme="minorEastAsia" w:hint="eastAsia"/>
                <w:b/>
                <w:bCs/>
                <w:color w:val="FF0000"/>
                <w:sz w:val="21"/>
                <w:lang w:eastAsia="zh-CN"/>
              </w:rPr>
              <w:t>2022年</w:t>
            </w:r>
            <w:r w:rsidR="005E29A2">
              <w:rPr>
                <w:rFonts w:asciiTheme="minorEastAsia" w:hAnsiTheme="minorEastAsia" w:hint="eastAsia"/>
                <w:b/>
                <w:bCs/>
                <w:color w:val="FF0000"/>
                <w:sz w:val="21"/>
                <w:lang w:eastAsia="zh-CN"/>
              </w:rPr>
              <w:t>5</w:t>
            </w:r>
            <w:r>
              <w:rPr>
                <w:rFonts w:asciiTheme="minorEastAsia" w:hAnsiTheme="minorEastAsia" w:hint="eastAsia"/>
                <w:b/>
                <w:bCs/>
                <w:color w:val="FF0000"/>
                <w:sz w:val="21"/>
                <w:lang w:eastAsia="zh-CN"/>
              </w:rPr>
              <w:t xml:space="preserve">月 </w:t>
            </w:r>
            <w:r w:rsidR="005E29A2">
              <w:rPr>
                <w:rFonts w:asciiTheme="minorEastAsia" w:hAnsiTheme="minorEastAsia" w:hint="eastAsia"/>
                <w:b/>
                <w:bCs/>
                <w:color w:val="FF0000"/>
                <w:sz w:val="21"/>
                <w:lang w:eastAsia="zh-CN"/>
              </w:rPr>
              <w:t>1</w:t>
            </w:r>
            <w:r w:rsidR="006A2116">
              <w:rPr>
                <w:rFonts w:asciiTheme="minorEastAsia" w:hAnsiTheme="minorEastAsia" w:hint="eastAsia"/>
                <w:b/>
                <w:bCs/>
                <w:color w:val="FF0000"/>
                <w:sz w:val="21"/>
                <w:lang w:eastAsia="zh-CN"/>
              </w:rPr>
              <w:t>1</w:t>
            </w:r>
            <w:r>
              <w:rPr>
                <w:rFonts w:asciiTheme="minorEastAsia" w:hAnsiTheme="minorEastAsia" w:hint="eastAsia"/>
                <w:b/>
                <w:bCs/>
                <w:color w:val="FF0000"/>
                <w:sz w:val="21"/>
                <w:lang w:eastAsia="zh-CN"/>
              </w:rPr>
              <w:t xml:space="preserve"> 日 16时00分</w:t>
            </w:r>
          </w:p>
          <w:p w:rsidR="00E402F1" w:rsidRDefault="00B55B55">
            <w:pPr>
              <w:spacing w:line="340" w:lineRule="exact"/>
              <w:rPr>
                <w:rFonts w:asciiTheme="minorEastAsia" w:hAnsiTheme="minorEastAsia"/>
                <w:b/>
                <w:sz w:val="21"/>
                <w:lang w:eastAsia="zh-CN"/>
              </w:rPr>
            </w:pPr>
            <w:r>
              <w:rPr>
                <w:rFonts w:asciiTheme="minorEastAsia" w:hAnsiTheme="minorEastAsia"/>
                <w:b/>
                <w:sz w:val="21"/>
                <w:lang w:eastAsia="zh-CN"/>
              </w:rPr>
              <w:t>投标保证金递交的开户银行及账号如下：</w:t>
            </w:r>
          </w:p>
          <w:p w:rsidR="00E402F1" w:rsidRDefault="00B55B55">
            <w:pPr>
              <w:spacing w:line="340" w:lineRule="exact"/>
              <w:rPr>
                <w:rFonts w:asciiTheme="minorEastAsia" w:hAnsiTheme="minorEastAsia"/>
                <w:sz w:val="21"/>
                <w:lang w:eastAsia="zh-CN"/>
              </w:rPr>
            </w:pPr>
            <w:r>
              <w:rPr>
                <w:rFonts w:asciiTheme="minorEastAsia" w:hAnsiTheme="minorEastAsia"/>
                <w:b/>
                <w:sz w:val="21"/>
                <w:lang w:eastAsia="zh-CN"/>
              </w:rPr>
              <w:t>账户名：</w:t>
            </w:r>
            <w:r>
              <w:rPr>
                <w:rFonts w:asciiTheme="minorEastAsia" w:hAnsiTheme="minorEastAsia" w:hint="eastAsia"/>
                <w:b/>
                <w:sz w:val="21"/>
                <w:lang w:eastAsia="zh-CN"/>
              </w:rPr>
              <w:t>江西省现代路桥工程集团有限公司</w:t>
            </w:r>
          </w:p>
          <w:p w:rsidR="00E402F1" w:rsidRDefault="00B55B55">
            <w:pPr>
              <w:spacing w:line="34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hint="eastAsia"/>
                <w:b/>
                <w:sz w:val="21"/>
                <w:lang w:eastAsia="zh-CN"/>
              </w:rPr>
              <w:t>中国建设银行上饶市分行营业部</w:t>
            </w:r>
          </w:p>
          <w:p w:rsidR="00E402F1" w:rsidRDefault="00B55B55">
            <w:pPr>
              <w:spacing w:line="34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rsidR="00E402F1" w:rsidRDefault="00B55B55">
            <w:pPr>
              <w:autoSpaceDE w:val="0"/>
              <w:autoSpaceDN w:val="0"/>
              <w:adjustRightInd w:val="0"/>
              <w:spacing w:line="340" w:lineRule="exact"/>
              <w:rPr>
                <w:rFonts w:asciiTheme="minorEastAsia" w:hAnsiTheme="minorEastAsia" w:cs="Times New Roman"/>
                <w:b/>
                <w:sz w:val="21"/>
                <w:szCs w:val="21"/>
                <w:lang w:eastAsia="zh-CN"/>
              </w:rPr>
            </w:pPr>
            <w:r>
              <w:rPr>
                <w:rFonts w:asciiTheme="minorEastAsia" w:hAnsiTheme="minorEastAsia" w:cs="Times New Roman" w:hint="eastAsia"/>
                <w:b/>
                <w:sz w:val="21"/>
                <w:szCs w:val="21"/>
                <w:lang w:eastAsia="zh-CN"/>
              </w:rPr>
              <w:t>联系人：周先生     联系电话：15970311888</w:t>
            </w:r>
          </w:p>
        </w:tc>
      </w:tr>
      <w:tr w:rsidR="00E402F1">
        <w:trPr>
          <w:trHeight w:val="1331"/>
        </w:trPr>
        <w:tc>
          <w:tcPr>
            <w:tcW w:w="1064" w:type="dxa"/>
            <w:tcBorders>
              <w:top w:val="single" w:sz="6" w:space="0" w:color="000000"/>
              <w:bottom w:val="single" w:sz="6" w:space="0" w:color="000000"/>
              <w:right w:val="single" w:sz="6" w:space="0" w:color="000000"/>
            </w:tcBorders>
            <w:vAlign w:val="center"/>
          </w:tcPr>
          <w:p w:rsidR="00E402F1" w:rsidRDefault="00B55B55">
            <w:pPr>
              <w:ind w:firstLineChars="100" w:firstLine="210"/>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1"/>
              <w:ind w:left="577"/>
              <w:rPr>
                <w:rFonts w:asciiTheme="minorEastAsia" w:hAnsiTheme="minorEastAsia"/>
                <w:sz w:val="21"/>
              </w:rPr>
            </w:pPr>
            <w:r>
              <w:rPr>
                <w:rFonts w:asciiTheme="minorEastAsia" w:hAnsiTheme="minorEastAsia"/>
                <w:sz w:val="21"/>
              </w:rPr>
              <w:t>投标保证金的退还</w:t>
            </w:r>
          </w:p>
        </w:tc>
        <w:tc>
          <w:tcPr>
            <w:tcW w:w="5403" w:type="dxa"/>
            <w:tcBorders>
              <w:top w:val="single" w:sz="6" w:space="0" w:color="000000"/>
              <w:left w:val="single" w:sz="6" w:space="0" w:color="000000"/>
              <w:bottom w:val="single" w:sz="6" w:space="0" w:color="000000"/>
            </w:tcBorders>
          </w:tcPr>
          <w:p w:rsidR="00E402F1" w:rsidRDefault="00B55B55">
            <w:pPr>
              <w:spacing w:line="300" w:lineRule="exact"/>
              <w:rPr>
                <w:rFonts w:asciiTheme="minorEastAsia" w:hAnsiTheme="minorEastAsia"/>
                <w:sz w:val="21"/>
                <w:lang w:eastAsia="zh-CN"/>
              </w:rPr>
            </w:pPr>
            <w:r>
              <w:rPr>
                <w:rFonts w:asciiTheme="minorEastAsia" w:hAnsiTheme="minorEastAsia"/>
                <w:sz w:val="21"/>
                <w:lang w:eastAsia="zh-CN"/>
              </w:rPr>
              <w:t>招标人在中标通知发出后 5日内向中标候选人以外的其他投标人退还投标保证金，与中标人签订书面合同后5日内向其他中标候选人退还投标保证金。</w:t>
            </w:r>
          </w:p>
          <w:p w:rsidR="00E402F1" w:rsidRDefault="00B55B55">
            <w:pPr>
              <w:spacing w:before="14" w:line="3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E402F1">
        <w:trPr>
          <w:trHeight w:val="420"/>
        </w:trPr>
        <w:tc>
          <w:tcPr>
            <w:tcW w:w="1064" w:type="dxa"/>
            <w:tcBorders>
              <w:top w:val="single" w:sz="6" w:space="0" w:color="000000"/>
              <w:bottom w:val="single" w:sz="6" w:space="0" w:color="000000"/>
              <w:right w:val="single" w:sz="6" w:space="0" w:color="000000"/>
            </w:tcBorders>
          </w:tcPr>
          <w:p w:rsidR="00E402F1" w:rsidRDefault="00B55B55">
            <w:pPr>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E402F1" w:rsidRDefault="00B55B55">
            <w:pPr>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E402F1" w:rsidRDefault="00B55B55">
            <w:pPr>
              <w:spacing w:before="35" w:line="300" w:lineRule="exact"/>
              <w:ind w:left="139"/>
              <w:rPr>
                <w:rFonts w:asciiTheme="minorEastAsia" w:hAnsiTheme="minorEastAsia"/>
                <w:sz w:val="21"/>
                <w:lang w:eastAsia="zh-CN"/>
              </w:rPr>
            </w:pPr>
            <w:r>
              <w:rPr>
                <w:rFonts w:asciiTheme="minorEastAsia" w:hAnsiTheme="minorEastAsia" w:hint="eastAsia"/>
                <w:sz w:val="21"/>
                <w:lang w:eastAsia="zh-CN"/>
              </w:rPr>
              <w:t>/</w:t>
            </w:r>
          </w:p>
        </w:tc>
      </w:tr>
      <w:tr w:rsidR="00E402F1">
        <w:trPr>
          <w:trHeight w:val="632"/>
        </w:trPr>
        <w:tc>
          <w:tcPr>
            <w:tcW w:w="1064" w:type="dxa"/>
            <w:tcBorders>
              <w:top w:val="single" w:sz="6" w:space="0" w:color="000000"/>
              <w:bottom w:val="single" w:sz="6" w:space="0" w:color="000000"/>
              <w:right w:val="single" w:sz="6" w:space="0" w:color="000000"/>
            </w:tcBorders>
            <w:vAlign w:val="center"/>
          </w:tcPr>
          <w:p w:rsidR="00E402F1" w:rsidRDefault="00B55B55">
            <w:pPr>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E402F1" w:rsidRDefault="00B55B55">
            <w:pPr>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E402F1" w:rsidRDefault="006313C3">
            <w:pPr>
              <w:spacing w:line="300" w:lineRule="exact"/>
              <w:ind w:left="139"/>
              <w:rPr>
                <w:rFonts w:asciiTheme="minorEastAsia" w:hAnsiTheme="minorEastAsia"/>
                <w:sz w:val="21"/>
                <w:lang w:eastAsia="zh-CN"/>
              </w:rPr>
            </w:pPr>
            <w:r>
              <w:rPr>
                <w:rFonts w:asciiTheme="minorEastAsia" w:hAnsiTheme="minorEastAsia" w:hint="eastAsia"/>
                <w:sz w:val="21"/>
                <w:lang w:eastAsia="zh-CN"/>
              </w:rPr>
              <w:t>近3年</w:t>
            </w:r>
          </w:p>
        </w:tc>
      </w:tr>
      <w:tr w:rsidR="00E402F1">
        <w:trPr>
          <w:trHeight w:val="396"/>
        </w:trPr>
        <w:tc>
          <w:tcPr>
            <w:tcW w:w="1064" w:type="dxa"/>
            <w:tcBorders>
              <w:top w:val="single" w:sz="6" w:space="0" w:color="000000"/>
              <w:bottom w:val="single" w:sz="6" w:space="0" w:color="000000"/>
              <w:right w:val="single" w:sz="6" w:space="0" w:color="000000"/>
            </w:tcBorders>
            <w:vAlign w:val="center"/>
          </w:tcPr>
          <w:p w:rsidR="00E402F1" w:rsidRDefault="00B55B55">
            <w:pPr>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E402F1" w:rsidRDefault="00B55B55">
            <w:pPr>
              <w:spacing w:before="39" w:line="300" w:lineRule="exact"/>
              <w:ind w:left="139"/>
              <w:rPr>
                <w:rFonts w:asciiTheme="minorEastAsia" w:hAnsiTheme="minorEastAsia"/>
                <w:sz w:val="21"/>
                <w:lang w:eastAsia="zh-CN"/>
              </w:rPr>
            </w:pPr>
            <w:r>
              <w:rPr>
                <w:rFonts w:asciiTheme="minorEastAsia" w:hAnsiTheme="minorEastAsia" w:hint="eastAsia"/>
                <w:sz w:val="21"/>
                <w:lang w:eastAsia="zh-CN"/>
              </w:rPr>
              <w:t>/</w:t>
            </w:r>
          </w:p>
        </w:tc>
      </w:tr>
      <w:tr w:rsidR="00E402F1">
        <w:trPr>
          <w:trHeight w:val="2403"/>
        </w:trPr>
        <w:tc>
          <w:tcPr>
            <w:tcW w:w="1064" w:type="dxa"/>
            <w:tcBorders>
              <w:top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300" w:lineRule="auto"/>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lastRenderedPageBreak/>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300" w:lineRule="auto"/>
              <w:ind w:left="315" w:hangingChars="150" w:hanging="315"/>
              <w:rPr>
                <w:rFonts w:asciiTheme="minorEastAsia" w:hAnsiTheme="minorEastAsia" w:cs="Times New Roman"/>
                <w:sz w:val="21"/>
                <w:szCs w:val="21"/>
                <w:lang w:eastAsia="zh-CN"/>
              </w:rPr>
            </w:pPr>
            <w:r>
              <w:rPr>
                <w:rFonts w:asciiTheme="minorEastAsia" w:hAnsiTheme="minorEastAsia" w:cs="Times New Roman"/>
                <w:sz w:val="21"/>
                <w:szCs w:val="21"/>
                <w:lang w:eastAsia="zh-CN"/>
              </w:rPr>
              <w:t>核查投标文件及相关材料</w:t>
            </w:r>
          </w:p>
        </w:tc>
        <w:tc>
          <w:tcPr>
            <w:tcW w:w="5403" w:type="dxa"/>
            <w:tcBorders>
              <w:top w:val="single" w:sz="6" w:space="0" w:color="000000"/>
              <w:left w:val="single" w:sz="6" w:space="0" w:color="000000"/>
              <w:bottom w:val="single" w:sz="6" w:space="0" w:color="000000"/>
            </w:tcBorders>
            <w:vAlign w:val="center"/>
          </w:tcPr>
          <w:p w:rsidR="00E402F1" w:rsidRDefault="00B55B55">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E402F1">
        <w:trPr>
          <w:trHeight w:val="466"/>
        </w:trPr>
        <w:tc>
          <w:tcPr>
            <w:tcW w:w="1064" w:type="dxa"/>
            <w:tcBorders>
              <w:top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400" w:lineRule="exact"/>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400" w:lineRule="exact"/>
              <w:jc w:val="center"/>
              <w:rPr>
                <w:rFonts w:asciiTheme="minorEastAsia" w:hAnsiTheme="minorEastAsia" w:cs="Times New Roman"/>
                <w:sz w:val="21"/>
                <w:szCs w:val="21"/>
                <w:lang w:eastAsia="zh-CN"/>
              </w:rPr>
            </w:pPr>
            <w:r>
              <w:rPr>
                <w:rFonts w:asciiTheme="minorEastAsia" w:hAnsiTheme="minorEastAsia" w:cs="Times New Roman"/>
                <w:sz w:val="21"/>
                <w:szCs w:val="21"/>
                <w:lang w:eastAsia="zh-CN"/>
              </w:rPr>
              <w:t>是否允许递交备选投标案</w:t>
            </w:r>
          </w:p>
        </w:tc>
        <w:tc>
          <w:tcPr>
            <w:tcW w:w="5403" w:type="dxa"/>
            <w:tcBorders>
              <w:top w:val="single" w:sz="6" w:space="0" w:color="000000"/>
              <w:left w:val="single" w:sz="6" w:space="0" w:color="000000"/>
              <w:bottom w:val="single" w:sz="6" w:space="0" w:color="000000"/>
            </w:tcBorders>
            <w:vAlign w:val="center"/>
          </w:tcPr>
          <w:p w:rsidR="00E402F1" w:rsidRDefault="00B55B55">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不允许</w:t>
            </w:r>
          </w:p>
        </w:tc>
      </w:tr>
      <w:tr w:rsidR="00E402F1">
        <w:trPr>
          <w:trHeight w:val="1215"/>
        </w:trPr>
        <w:tc>
          <w:tcPr>
            <w:tcW w:w="1064" w:type="dxa"/>
            <w:tcBorders>
              <w:top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400" w:lineRule="exact"/>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400" w:lineRule="exact"/>
              <w:jc w:val="center"/>
              <w:rPr>
                <w:rFonts w:asciiTheme="minorEastAsia" w:hAnsiTheme="minorEastAsia" w:cs="Times New Roman"/>
                <w:sz w:val="21"/>
                <w:szCs w:val="21"/>
                <w:lang w:eastAsia="zh-CN"/>
              </w:rPr>
            </w:pPr>
            <w:r>
              <w:rPr>
                <w:rFonts w:asciiTheme="minorEastAsia" w:hAnsiTheme="minorEastAsia" w:cs="Times New Roman"/>
                <w:sz w:val="21"/>
                <w:szCs w:val="21"/>
                <w:lang w:eastAsia="zh-CN"/>
              </w:rPr>
              <w:t>签字或盖章要求</w:t>
            </w:r>
          </w:p>
        </w:tc>
        <w:tc>
          <w:tcPr>
            <w:tcW w:w="5403" w:type="dxa"/>
            <w:tcBorders>
              <w:top w:val="single" w:sz="6" w:space="0" w:color="000000"/>
              <w:left w:val="single" w:sz="6" w:space="0" w:color="000000"/>
              <w:bottom w:val="single" w:sz="6" w:space="0" w:color="000000"/>
            </w:tcBorders>
            <w:vAlign w:val="center"/>
          </w:tcPr>
          <w:p w:rsidR="00E402F1" w:rsidRDefault="00B55B55">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投标文件正本应用不褪色的材料书写或打印。</w:t>
            </w:r>
          </w:p>
          <w:p w:rsidR="00E402F1" w:rsidRDefault="00B55B55">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投</w:t>
            </w:r>
            <w:r>
              <w:rPr>
                <w:rFonts w:ascii="宋体" w:eastAsia="宋体" w:hAnsi="Times New Roman" w:cs="Times New Roman" w:hint="eastAsia"/>
                <w:color w:val="000000"/>
                <w:sz w:val="21"/>
                <w:szCs w:val="24"/>
                <w:lang w:eastAsia="zh-CN"/>
              </w:rPr>
              <w:t>投标文件中必须逐页签字盖章</w:t>
            </w:r>
            <w:r>
              <w:rPr>
                <w:rFonts w:asciiTheme="minorEastAsia" w:hAnsiTheme="minorEastAsia" w:cs="Times New Roman"/>
                <w:sz w:val="21"/>
                <w:szCs w:val="21"/>
                <w:lang w:eastAsia="zh-CN"/>
              </w:rPr>
              <w:t>，不得使用印章、签名章或其他电子制版签名代替。</w:t>
            </w:r>
          </w:p>
        </w:tc>
      </w:tr>
      <w:tr w:rsidR="00E402F1">
        <w:trPr>
          <w:trHeight w:val="492"/>
        </w:trPr>
        <w:tc>
          <w:tcPr>
            <w:tcW w:w="1064" w:type="dxa"/>
            <w:tcBorders>
              <w:top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400" w:lineRule="exact"/>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400" w:lineRule="exact"/>
              <w:jc w:val="center"/>
              <w:rPr>
                <w:rFonts w:asciiTheme="minorEastAsia" w:hAnsiTheme="minorEastAsia" w:cs="Times New Roman"/>
                <w:sz w:val="21"/>
                <w:szCs w:val="21"/>
                <w:lang w:eastAsia="zh-CN"/>
              </w:rPr>
            </w:pPr>
            <w:r>
              <w:rPr>
                <w:rFonts w:asciiTheme="minorEastAsia" w:hAnsiTheme="minorEastAsia" w:cs="Times New Roman"/>
                <w:sz w:val="21"/>
                <w:szCs w:val="21"/>
                <w:lang w:eastAsia="zh-CN"/>
              </w:rPr>
              <w:t>投标文件副本份数及要求</w:t>
            </w:r>
          </w:p>
        </w:tc>
        <w:tc>
          <w:tcPr>
            <w:tcW w:w="5403" w:type="dxa"/>
            <w:tcBorders>
              <w:top w:val="single" w:sz="6" w:space="0" w:color="000000"/>
              <w:left w:val="single" w:sz="6" w:space="0" w:color="000000"/>
              <w:bottom w:val="single" w:sz="6" w:space="0" w:color="000000"/>
            </w:tcBorders>
            <w:vAlign w:val="center"/>
          </w:tcPr>
          <w:p w:rsidR="00E402F1" w:rsidRDefault="006313C3">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hint="eastAsia"/>
                <w:sz w:val="21"/>
                <w:szCs w:val="21"/>
                <w:lang w:eastAsia="zh-CN"/>
              </w:rPr>
              <w:t>/</w:t>
            </w:r>
          </w:p>
        </w:tc>
      </w:tr>
      <w:tr w:rsidR="00E402F1">
        <w:trPr>
          <w:trHeight w:val="1946"/>
        </w:trPr>
        <w:tc>
          <w:tcPr>
            <w:tcW w:w="1064" w:type="dxa"/>
            <w:tcBorders>
              <w:top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400" w:lineRule="exact"/>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400" w:lineRule="exact"/>
              <w:jc w:val="center"/>
              <w:rPr>
                <w:rFonts w:asciiTheme="minorEastAsia" w:hAnsiTheme="minorEastAsia" w:cs="Times New Roman"/>
                <w:sz w:val="21"/>
                <w:szCs w:val="21"/>
                <w:lang w:eastAsia="zh-CN"/>
              </w:rPr>
            </w:pPr>
            <w:r>
              <w:rPr>
                <w:rFonts w:asciiTheme="minorEastAsia" w:hAnsiTheme="minorEastAsia" w:cs="Times New Roman"/>
                <w:sz w:val="21"/>
                <w:szCs w:val="21"/>
                <w:lang w:eastAsia="zh-CN"/>
              </w:rPr>
              <w:t>装订要求</w:t>
            </w:r>
          </w:p>
        </w:tc>
        <w:tc>
          <w:tcPr>
            <w:tcW w:w="5403" w:type="dxa"/>
            <w:tcBorders>
              <w:top w:val="single" w:sz="6" w:space="0" w:color="000000"/>
              <w:left w:val="single" w:sz="6" w:space="0" w:color="000000"/>
              <w:bottom w:val="single" w:sz="6" w:space="0" w:color="000000"/>
            </w:tcBorders>
            <w:vAlign w:val="center"/>
          </w:tcPr>
          <w:p w:rsidR="00E402F1" w:rsidRDefault="006313C3">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hint="eastAsia"/>
                <w:sz w:val="21"/>
                <w:szCs w:val="21"/>
                <w:lang w:eastAsia="zh-CN"/>
              </w:rPr>
              <w:t>/</w:t>
            </w:r>
          </w:p>
        </w:tc>
      </w:tr>
      <w:tr w:rsidR="00E402F1">
        <w:trPr>
          <w:trHeight w:val="408"/>
        </w:trPr>
        <w:tc>
          <w:tcPr>
            <w:tcW w:w="1064" w:type="dxa"/>
            <w:tcBorders>
              <w:top w:val="single" w:sz="6" w:space="0" w:color="000000"/>
              <w:bottom w:val="single" w:sz="6" w:space="0" w:color="000000"/>
              <w:right w:val="single" w:sz="6" w:space="0" w:color="000000"/>
            </w:tcBorders>
          </w:tcPr>
          <w:p w:rsidR="00E402F1" w:rsidRDefault="00B55B55">
            <w:pPr>
              <w:spacing w:line="291" w:lineRule="exact"/>
              <w:rPr>
                <w:rFonts w:asciiTheme="minorEastAsia" w:hAnsiTheme="minorEastAsia"/>
                <w:b/>
                <w:sz w:val="24"/>
              </w:rPr>
            </w:pPr>
            <w:r>
              <w:rPr>
                <w:rFonts w:asciiTheme="minorEastAsia" w:hAnsiTheme="minor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E402F1" w:rsidRDefault="00B55B55">
            <w:pPr>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E402F1" w:rsidRDefault="00B55B55">
            <w:pPr>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E402F1">
        <w:trPr>
          <w:trHeight w:val="3375"/>
        </w:trPr>
        <w:tc>
          <w:tcPr>
            <w:tcW w:w="1064" w:type="dxa"/>
            <w:tcBorders>
              <w:top w:val="single" w:sz="6" w:space="0" w:color="000000"/>
              <w:bottom w:val="single" w:sz="6" w:space="0" w:color="000000"/>
              <w:right w:val="single" w:sz="6" w:space="0" w:color="000000"/>
            </w:tcBorders>
            <w:vAlign w:val="center"/>
          </w:tcPr>
          <w:p w:rsidR="00E402F1" w:rsidRDefault="00B55B55">
            <w:pPr>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E402F1" w:rsidRDefault="006313C3" w:rsidP="006313C3">
            <w:pPr>
              <w:tabs>
                <w:tab w:val="left" w:pos="847"/>
                <w:tab w:val="left" w:pos="3049"/>
              </w:tabs>
              <w:spacing w:line="400" w:lineRule="exact"/>
              <w:rPr>
                <w:rFonts w:asciiTheme="minorEastAsia" w:hAnsiTheme="minorEastAsia"/>
                <w:spacing w:val="-13"/>
                <w:sz w:val="21"/>
                <w:szCs w:val="21"/>
                <w:lang w:eastAsia="zh-CN"/>
              </w:rPr>
            </w:pPr>
            <w:r>
              <w:rPr>
                <w:rFonts w:asciiTheme="minorEastAsia" w:hAnsiTheme="minorEastAsia" w:hint="eastAsia"/>
                <w:spacing w:val="-10"/>
                <w:sz w:val="21"/>
                <w:szCs w:val="21"/>
                <w:lang w:eastAsia="zh-CN"/>
              </w:rPr>
              <w:t>/</w:t>
            </w:r>
          </w:p>
        </w:tc>
      </w:tr>
      <w:tr w:rsidR="00E402F1">
        <w:trPr>
          <w:trHeight w:val="3363"/>
        </w:trPr>
        <w:tc>
          <w:tcPr>
            <w:tcW w:w="1064" w:type="dxa"/>
            <w:tcBorders>
              <w:top w:val="single" w:sz="6" w:space="0" w:color="000000"/>
              <w:bottom w:val="single" w:sz="6" w:space="0" w:color="000000"/>
              <w:right w:val="single" w:sz="6" w:space="0" w:color="000000"/>
            </w:tcBorders>
            <w:vAlign w:val="center"/>
          </w:tcPr>
          <w:p w:rsidR="00E402F1" w:rsidRDefault="00B55B55">
            <w:pPr>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5E29A2" w:rsidRDefault="005E29A2" w:rsidP="005E29A2">
            <w:pPr>
              <w:pStyle w:val="TableParagraph"/>
              <w:tabs>
                <w:tab w:val="left" w:pos="671"/>
              </w:tabs>
              <w:spacing w:line="400" w:lineRule="exact"/>
              <w:rPr>
                <w:rFonts w:ascii="宋体"/>
                <w:sz w:val="21"/>
                <w:szCs w:val="21"/>
                <w:lang w:eastAsia="zh-CN"/>
              </w:rPr>
            </w:pPr>
            <w:r>
              <w:rPr>
                <w:rFonts w:ascii="宋体" w:hAnsi="宋体"/>
                <w:spacing w:val="-7"/>
                <w:sz w:val="21"/>
                <w:szCs w:val="21"/>
                <w:lang w:eastAsia="zh-CN"/>
              </w:rPr>
              <w:t>1</w:t>
            </w:r>
            <w:r>
              <w:rPr>
                <w:rFonts w:ascii="宋体" w:hAnsi="宋体" w:hint="eastAsia"/>
                <w:spacing w:val="-7"/>
                <w:sz w:val="21"/>
                <w:szCs w:val="21"/>
                <w:lang w:eastAsia="zh-CN"/>
              </w:rPr>
              <w:t>、</w:t>
            </w:r>
            <w:r>
              <w:rPr>
                <w:rFonts w:ascii="宋体" w:hAnsi="宋体" w:hint="eastAsia"/>
                <w:color w:val="FF0000"/>
                <w:spacing w:val="-7"/>
                <w:sz w:val="21"/>
                <w:szCs w:val="21"/>
                <w:lang w:eastAsia="zh-CN"/>
              </w:rPr>
              <w:t>投标人（委托代理人需提供授权委托书）</w:t>
            </w:r>
            <w:hyperlink r:id="rId10" w:history="1">
              <w:r>
                <w:rPr>
                  <w:rStyle w:val="af"/>
                  <w:rFonts w:hint="eastAsia"/>
                  <w:color w:val="FF0000"/>
                  <w:spacing w:val="-7"/>
                  <w:sz w:val="21"/>
                  <w:szCs w:val="21"/>
                  <w:lang w:eastAsia="zh-CN"/>
                </w:rPr>
                <w:t>应在</w:t>
              </w:r>
              <w:r>
                <w:rPr>
                  <w:rStyle w:val="af"/>
                  <w:rFonts w:hint="eastAsia"/>
                  <w:color w:val="FF0000"/>
                  <w:sz w:val="22"/>
                  <w:szCs w:val="22"/>
                  <w:lang w:eastAsia="zh-CN"/>
                </w:rPr>
                <w:t>招标公告</w:t>
              </w:r>
              <w:r>
                <w:rPr>
                  <w:rStyle w:val="af"/>
                  <w:rFonts w:hint="eastAsia"/>
                  <w:color w:val="FF0000"/>
                  <w:spacing w:val="-7"/>
                  <w:sz w:val="22"/>
                  <w:szCs w:val="22"/>
                  <w:lang w:eastAsia="zh-CN"/>
                </w:rPr>
                <w:t>规定的</w:t>
              </w:r>
              <w:r>
                <w:rPr>
                  <w:rStyle w:val="af"/>
                  <w:rFonts w:hint="eastAsia"/>
                  <w:color w:val="FF0000"/>
                  <w:spacing w:val="-7"/>
                  <w:sz w:val="21"/>
                  <w:szCs w:val="21"/>
                  <w:lang w:eastAsia="zh-CN"/>
                </w:rPr>
                <w:t>投标截止时间前将投标文件扫描件发送至邮箱</w:t>
              </w:r>
              <w:r w:rsidRPr="005E29A2">
                <w:rPr>
                  <w:rStyle w:val="af"/>
                  <w:rFonts w:hint="eastAsia"/>
                  <w:color w:val="FF0000"/>
                  <w:spacing w:val="-7"/>
                  <w:sz w:val="21"/>
                  <w:szCs w:val="21"/>
                  <w:lang w:eastAsia="zh-CN"/>
                </w:rPr>
                <w:t>342913948</w:t>
              </w:r>
              <w:r>
                <w:rPr>
                  <w:rStyle w:val="af"/>
                  <w:color w:val="FF0000"/>
                  <w:spacing w:val="-7"/>
                  <w:sz w:val="21"/>
                  <w:szCs w:val="21"/>
                  <w:lang w:eastAsia="zh-CN"/>
                </w:rPr>
                <w:t>@qq.com</w:t>
              </w:r>
            </w:hyperlink>
            <w:r>
              <w:rPr>
                <w:rFonts w:hint="eastAsia"/>
                <w:spacing w:val="-7"/>
                <w:sz w:val="21"/>
                <w:szCs w:val="21"/>
                <w:lang w:eastAsia="zh-CN"/>
              </w:rPr>
              <w:t>；</w:t>
            </w:r>
          </w:p>
          <w:p w:rsidR="00E402F1" w:rsidRDefault="00B55B55">
            <w:pPr>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E402F1" w:rsidRDefault="00B55B55">
            <w:pPr>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w:t>
            </w:r>
            <w:r w:rsidR="00EE19C4">
              <w:rPr>
                <w:rFonts w:asciiTheme="minorEastAsia" w:hAnsiTheme="minorEastAsia" w:hint="eastAsia"/>
                <w:spacing w:val="-5"/>
                <w:sz w:val="21"/>
                <w:szCs w:val="21"/>
                <w:lang w:eastAsia="zh-CN"/>
              </w:rPr>
              <w:t>未送达指定邮箱的投标文件</w:t>
            </w:r>
          </w:p>
          <w:p w:rsidR="00E402F1" w:rsidRDefault="00B55B55">
            <w:pPr>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 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w:t>
            </w:r>
            <w:r>
              <w:rPr>
                <w:rFonts w:asciiTheme="minorEastAsia" w:hAnsiTheme="minorEastAsia"/>
                <w:spacing w:val="-5"/>
                <w:sz w:val="21"/>
                <w:szCs w:val="21"/>
                <w:lang w:eastAsia="zh-CN"/>
              </w:rPr>
              <w:lastRenderedPageBreak/>
              <w:t>延后至新的投标截止时间。</w:t>
            </w:r>
          </w:p>
        </w:tc>
      </w:tr>
      <w:tr w:rsidR="00E402F1">
        <w:trPr>
          <w:trHeight w:val="835"/>
        </w:trPr>
        <w:tc>
          <w:tcPr>
            <w:tcW w:w="1064" w:type="dxa"/>
            <w:tcBorders>
              <w:top w:val="single" w:sz="6" w:space="0" w:color="000000"/>
              <w:bottom w:val="single" w:sz="6" w:space="0" w:color="000000"/>
              <w:right w:val="single" w:sz="6" w:space="0" w:color="000000"/>
            </w:tcBorders>
            <w:vAlign w:val="center"/>
          </w:tcPr>
          <w:p w:rsidR="00E402F1" w:rsidRDefault="00B55B55">
            <w:pPr>
              <w:spacing w:before="1"/>
              <w:ind w:left="355"/>
              <w:jc w:val="right"/>
              <w:rPr>
                <w:rFonts w:asciiTheme="minorEastAsia" w:hAnsiTheme="minorEastAsia"/>
                <w:sz w:val="21"/>
              </w:rPr>
            </w:pPr>
            <w:r>
              <w:rPr>
                <w:rFonts w:asciiTheme="minorEastAsia" w:hAnsiTheme="minorEastAsia" w:hint="eastAsia"/>
                <w:sz w:val="21"/>
                <w:lang w:eastAsia="zh-CN"/>
              </w:rPr>
              <w:lastRenderedPageBreak/>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E402F1" w:rsidRDefault="00B55B55">
            <w:pPr>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w:t>
            </w:r>
            <w:r w:rsidR="00EE19C4">
              <w:rPr>
                <w:rFonts w:asciiTheme="minorEastAsia" w:hAnsiTheme="minorEastAsia"/>
                <w:sz w:val="21"/>
                <w:szCs w:val="21"/>
                <w:lang w:eastAsia="zh-CN"/>
              </w:rPr>
              <w:t>具体时间以招标人通知为准</w:t>
            </w:r>
          </w:p>
          <w:p w:rsidR="00E402F1" w:rsidRDefault="00B55B55">
            <w:pPr>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r w:rsidR="005E29A2">
              <w:rPr>
                <w:rFonts w:ascii="宋体" w:hAnsi="宋体" w:hint="eastAsia"/>
                <w:color w:val="FF0000"/>
                <w:sz w:val="21"/>
                <w:szCs w:val="21"/>
                <w:lang w:eastAsia="zh-CN"/>
              </w:rPr>
              <w:t>（不见面开标，远程视频开标，投标人无需到场）</w:t>
            </w:r>
          </w:p>
        </w:tc>
      </w:tr>
    </w:tbl>
    <w:p w:rsidR="00E402F1" w:rsidRDefault="00E402F1">
      <w:pPr>
        <w:spacing w:line="20" w:lineRule="exact"/>
        <w:rPr>
          <w:rFonts w:ascii="Times New Roman" w:hAnsi="Times New Roman" w:cs="Times New Roman"/>
          <w:sz w:val="2"/>
          <w:szCs w:val="2"/>
          <w:lang w:eastAsia="zh-CN"/>
        </w:rPr>
      </w:pPr>
    </w:p>
    <w:tbl>
      <w:tblPr>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2"/>
        <w:gridCol w:w="2688"/>
        <w:gridCol w:w="5403"/>
      </w:tblGrid>
      <w:tr w:rsidR="00E402F1">
        <w:trPr>
          <w:trHeight w:val="494"/>
        </w:trPr>
        <w:tc>
          <w:tcPr>
            <w:tcW w:w="1092" w:type="dxa"/>
            <w:tcBorders>
              <w:left w:val="single" w:sz="12" w:space="0" w:color="000000"/>
            </w:tcBorders>
            <w:vAlign w:val="center"/>
          </w:tcPr>
          <w:p w:rsidR="00E402F1" w:rsidRDefault="00B55B55">
            <w:pPr>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rsidR="00E402F1" w:rsidRDefault="00B55B55">
            <w:pPr>
              <w:spacing w:line="460" w:lineRule="exact"/>
              <w:jc w:val="center"/>
              <w:rPr>
                <w:rFonts w:asciiTheme="minorEastAsia" w:hAnsiTheme="minorEastAsia"/>
                <w:sz w:val="21"/>
                <w:szCs w:val="21"/>
              </w:rPr>
            </w:pPr>
            <w:r>
              <w:rPr>
                <w:rFonts w:asciiTheme="minorEastAsia" w:hAnsiTheme="minorEastAsia"/>
                <w:sz w:val="21"/>
                <w:szCs w:val="21"/>
              </w:rPr>
              <w:t>投标文件开标程序</w:t>
            </w:r>
          </w:p>
        </w:tc>
        <w:tc>
          <w:tcPr>
            <w:tcW w:w="5403" w:type="dxa"/>
            <w:tcBorders>
              <w:right w:val="single" w:sz="12" w:space="0" w:color="000000"/>
            </w:tcBorders>
          </w:tcPr>
          <w:p w:rsidR="005E29A2" w:rsidRDefault="005E29A2" w:rsidP="005E29A2">
            <w:pPr>
              <w:pStyle w:val="TableParagraph"/>
              <w:tabs>
                <w:tab w:val="left" w:pos="558"/>
              </w:tabs>
              <w:spacing w:line="450" w:lineRule="exact"/>
              <w:rPr>
                <w:rFonts w:ascii="宋体"/>
                <w:spacing w:val="-5"/>
                <w:sz w:val="21"/>
                <w:szCs w:val="21"/>
                <w:lang w:eastAsia="zh-CN"/>
              </w:rPr>
            </w:pPr>
            <w:r>
              <w:rPr>
                <w:rFonts w:ascii="宋体" w:hAnsi="宋体"/>
                <w:spacing w:val="-5"/>
                <w:sz w:val="21"/>
                <w:szCs w:val="21"/>
                <w:lang w:eastAsia="zh-CN"/>
              </w:rPr>
              <w:t>1</w:t>
            </w:r>
            <w:r>
              <w:rPr>
                <w:rFonts w:ascii="宋体" w:hAnsi="宋体" w:hint="eastAsia"/>
                <w:spacing w:val="-5"/>
                <w:sz w:val="21"/>
                <w:szCs w:val="21"/>
                <w:lang w:eastAsia="zh-CN"/>
              </w:rPr>
              <w:t>、</w:t>
            </w:r>
            <w:r>
              <w:rPr>
                <w:rFonts w:ascii="宋体" w:hAnsi="宋体" w:hint="eastAsia"/>
                <w:b/>
                <w:bCs/>
                <w:color w:val="FF0000"/>
                <w:spacing w:val="-5"/>
                <w:sz w:val="21"/>
                <w:szCs w:val="21"/>
                <w:lang w:eastAsia="zh-CN"/>
              </w:rPr>
              <w:t>符合要求的投标人需加入开标微信群</w:t>
            </w:r>
            <w:r w:rsidR="00812B70">
              <w:rPr>
                <w:rFonts w:ascii="宋体" w:hAnsi="宋体" w:hint="eastAsia"/>
                <w:b/>
                <w:bCs/>
                <w:color w:val="FF0000"/>
                <w:spacing w:val="-5"/>
                <w:sz w:val="21"/>
                <w:szCs w:val="21"/>
                <w:lang w:eastAsia="zh-CN"/>
              </w:rPr>
              <w:t>（添加微信号：</w:t>
            </w:r>
            <w:r w:rsidR="00812B70" w:rsidRPr="00812B70">
              <w:rPr>
                <w:rFonts w:ascii="宋体" w:hAnsi="宋体" w:hint="eastAsia"/>
                <w:b/>
                <w:bCs/>
                <w:color w:val="FF0000"/>
                <w:spacing w:val="-5"/>
                <w:sz w:val="21"/>
                <w:szCs w:val="21"/>
                <w:lang w:eastAsia="zh-CN"/>
              </w:rPr>
              <w:t>342913948</w:t>
            </w:r>
            <w:r w:rsidR="00812B70">
              <w:rPr>
                <w:rFonts w:ascii="宋体" w:hAnsi="宋体" w:hint="eastAsia"/>
                <w:b/>
                <w:bCs/>
                <w:color w:val="FF0000"/>
                <w:spacing w:val="-5"/>
                <w:sz w:val="21"/>
                <w:szCs w:val="21"/>
                <w:lang w:eastAsia="zh-CN"/>
              </w:rPr>
              <w:t>）</w:t>
            </w:r>
            <w:r>
              <w:rPr>
                <w:rFonts w:ascii="宋体" w:hAnsi="宋体" w:hint="eastAsia"/>
                <w:b/>
                <w:bCs/>
                <w:color w:val="FF0000"/>
                <w:spacing w:val="-5"/>
                <w:sz w:val="21"/>
                <w:szCs w:val="21"/>
                <w:lang w:eastAsia="zh-CN"/>
              </w:rPr>
              <w:t>，开标过程全程群里视频直播</w:t>
            </w:r>
            <w:r>
              <w:rPr>
                <w:rFonts w:ascii="宋体" w:hAnsi="宋体" w:hint="eastAsia"/>
                <w:spacing w:val="-5"/>
                <w:sz w:val="21"/>
                <w:szCs w:val="21"/>
                <w:lang w:eastAsia="zh-CN"/>
              </w:rPr>
              <w:t>；</w:t>
            </w:r>
          </w:p>
          <w:p w:rsidR="005E29A2" w:rsidRDefault="005E29A2" w:rsidP="005E29A2">
            <w:pPr>
              <w:pStyle w:val="TableParagraph"/>
              <w:tabs>
                <w:tab w:val="left" w:pos="558"/>
              </w:tabs>
              <w:spacing w:line="440" w:lineRule="exact"/>
              <w:rPr>
                <w:rFonts w:ascii="宋体"/>
                <w:sz w:val="21"/>
                <w:szCs w:val="21"/>
                <w:lang w:eastAsia="zh-CN"/>
              </w:rPr>
            </w:pPr>
            <w:r>
              <w:rPr>
                <w:rFonts w:ascii="宋体" w:hAnsi="宋体"/>
                <w:spacing w:val="-5"/>
                <w:sz w:val="21"/>
                <w:szCs w:val="21"/>
                <w:lang w:eastAsia="zh-CN"/>
              </w:rPr>
              <w:t>2</w:t>
            </w:r>
            <w:r>
              <w:rPr>
                <w:rFonts w:ascii="宋体" w:hAnsi="宋体" w:hint="eastAsia"/>
                <w:spacing w:val="-5"/>
                <w:sz w:val="21"/>
                <w:szCs w:val="21"/>
                <w:lang w:eastAsia="zh-CN"/>
              </w:rPr>
              <w:t>、</w:t>
            </w:r>
            <w:r>
              <w:rPr>
                <w:rFonts w:ascii="宋体" w:hAnsi="宋体" w:hint="eastAsia"/>
                <w:color w:val="FF0000"/>
                <w:sz w:val="21"/>
                <w:szCs w:val="21"/>
                <w:lang w:eastAsia="zh-CN"/>
              </w:rPr>
              <w:t>投标人代表【指法定代表人或委托代理人】须在投标截止时间前递交投标文件扫描件；</w:t>
            </w:r>
          </w:p>
          <w:p w:rsidR="00E402F1" w:rsidRDefault="00B55B55">
            <w:pPr>
              <w:tabs>
                <w:tab w:val="left" w:pos="558"/>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E402F1" w:rsidRDefault="00B55B55">
            <w:pPr>
              <w:tabs>
                <w:tab w:val="left" w:pos="558"/>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E402F1" w:rsidRDefault="00B55B55">
            <w:pPr>
              <w:tabs>
                <w:tab w:val="left" w:pos="558"/>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E402F1" w:rsidRDefault="00B55B55">
            <w:pPr>
              <w:tabs>
                <w:tab w:val="left" w:pos="558"/>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E402F1" w:rsidRDefault="00B55B55">
            <w:pPr>
              <w:tabs>
                <w:tab w:val="left" w:pos="558"/>
              </w:tabs>
              <w:spacing w:line="400" w:lineRule="exact"/>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w:t>
            </w:r>
            <w:r w:rsidR="005E29A2">
              <w:rPr>
                <w:rFonts w:asciiTheme="minorEastAsia" w:hAnsiTheme="minorEastAsia"/>
                <w:spacing w:val="-5"/>
                <w:sz w:val="21"/>
                <w:szCs w:val="21"/>
                <w:lang w:eastAsia="zh-CN"/>
              </w:rPr>
              <w:t>；</w:t>
            </w:r>
          </w:p>
          <w:p w:rsidR="005E29A2" w:rsidRDefault="005E29A2">
            <w:pPr>
              <w:tabs>
                <w:tab w:val="left" w:pos="558"/>
              </w:tabs>
              <w:spacing w:line="400" w:lineRule="exact"/>
              <w:jc w:val="both"/>
              <w:rPr>
                <w:rFonts w:asciiTheme="minorEastAsia" w:hAnsiTheme="minorEastAsia"/>
                <w:spacing w:val="-5"/>
                <w:sz w:val="21"/>
                <w:szCs w:val="21"/>
                <w:lang w:eastAsia="zh-CN"/>
              </w:rPr>
            </w:pPr>
            <w:r>
              <w:rPr>
                <w:rFonts w:ascii="宋体" w:hAnsi="宋体"/>
                <w:spacing w:val="-5"/>
                <w:sz w:val="21"/>
                <w:szCs w:val="21"/>
                <w:lang w:eastAsia="zh-CN"/>
              </w:rPr>
              <w:t>7</w:t>
            </w:r>
            <w:r>
              <w:rPr>
                <w:rFonts w:ascii="宋体" w:hAnsi="宋体" w:hint="eastAsia"/>
                <w:spacing w:val="-5"/>
                <w:sz w:val="21"/>
                <w:szCs w:val="21"/>
                <w:lang w:eastAsia="zh-CN"/>
              </w:rPr>
              <w:t>、</w:t>
            </w:r>
            <w:r>
              <w:rPr>
                <w:rFonts w:ascii="宋体" w:hAnsi="宋体" w:hint="eastAsia"/>
                <w:color w:val="FF0000"/>
                <w:spacing w:val="-5"/>
                <w:sz w:val="21"/>
                <w:szCs w:val="21"/>
                <w:lang w:eastAsia="zh-CN"/>
              </w:rPr>
              <w:t>验球：由上饶市交通建设投资集团有限公司纪委或现代路桥集团纪检人员</w:t>
            </w:r>
            <w:r>
              <w:rPr>
                <w:rFonts w:ascii="宋体" w:hAnsi="宋体" w:hint="eastAsia"/>
                <w:color w:val="FF0000"/>
                <w:sz w:val="21"/>
                <w:szCs w:val="21"/>
                <w:lang w:eastAsia="zh-CN"/>
              </w:rPr>
              <w:t>现场查验摇号球是否有效</w:t>
            </w:r>
          </w:p>
          <w:p w:rsidR="00E402F1" w:rsidRDefault="005E29A2">
            <w:pPr>
              <w:tabs>
                <w:tab w:val="left" w:pos="558"/>
              </w:tabs>
              <w:spacing w:line="400" w:lineRule="exact"/>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t>8</w:t>
            </w:r>
            <w:r w:rsidR="00B55B55">
              <w:rPr>
                <w:rFonts w:asciiTheme="minorEastAsia" w:hAnsiTheme="minorEastAsia" w:hint="eastAsia"/>
                <w:b/>
                <w:spacing w:val="-5"/>
                <w:sz w:val="21"/>
                <w:szCs w:val="21"/>
                <w:lang w:eastAsia="zh-CN"/>
              </w:rPr>
              <w:t>、</w:t>
            </w:r>
            <w:r w:rsidR="00B55B55">
              <w:rPr>
                <w:rFonts w:asciiTheme="minorEastAsia" w:hAnsiTheme="minorEastAsia"/>
                <w:b/>
                <w:spacing w:val="-5"/>
                <w:sz w:val="21"/>
                <w:szCs w:val="21"/>
                <w:lang w:eastAsia="zh-CN"/>
              </w:rPr>
              <w:t>“报价承诺法”开标:</w:t>
            </w:r>
          </w:p>
          <w:p w:rsidR="00E402F1" w:rsidRDefault="00B55B55">
            <w:pPr>
              <w:numPr>
                <w:ilvl w:val="0"/>
                <w:numId w:val="2"/>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一、开标（初定中标候选人）</w:t>
            </w:r>
          </w:p>
          <w:p w:rsidR="00E402F1" w:rsidRDefault="00B55B55">
            <w:pPr>
              <w:numPr>
                <w:ilvl w:val="0"/>
                <w:numId w:val="2"/>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E402F1" w:rsidRDefault="00B55B55">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E402F1" w:rsidRDefault="00B55B55">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E402F1" w:rsidRDefault="00B55B55">
            <w:pPr>
              <w:numPr>
                <w:ilvl w:val="0"/>
                <w:numId w:val="2"/>
              </w:numPr>
              <w:tabs>
                <w:tab w:val="left" w:pos="558"/>
              </w:tabs>
              <w:spacing w:line="40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开启备选投标人（或投标人）的投标文件，响应要</w:t>
            </w:r>
            <w:r>
              <w:rPr>
                <w:rFonts w:asciiTheme="minorEastAsia" w:hAnsiTheme="minorEastAsia"/>
                <w:sz w:val="21"/>
                <w:szCs w:val="21"/>
                <w:lang w:eastAsia="zh-CN" w:bidi="zh-CN"/>
              </w:rPr>
              <w:lastRenderedPageBreak/>
              <w:t>约价的为有效投标，未响应的</w:t>
            </w:r>
            <w:r>
              <w:rPr>
                <w:rFonts w:asciiTheme="minorEastAsia" w:hAnsiTheme="minorEastAsia" w:hint="eastAsia"/>
                <w:sz w:val="21"/>
                <w:szCs w:val="21"/>
                <w:lang w:eastAsia="zh-CN" w:bidi="zh-CN"/>
              </w:rPr>
              <w:t>要约价的</w:t>
            </w:r>
            <w:r>
              <w:rPr>
                <w:rFonts w:asciiTheme="minorEastAsia" w:hAnsiTheme="minorEastAsia"/>
                <w:sz w:val="21"/>
                <w:szCs w:val="21"/>
                <w:lang w:eastAsia="zh-CN" w:bidi="zh-CN"/>
              </w:rPr>
              <w:t>投标无效。</w:t>
            </w:r>
          </w:p>
          <w:p w:rsidR="00E402F1" w:rsidRDefault="00B55B55">
            <w:pPr>
              <w:numPr>
                <w:ilvl w:val="0"/>
                <w:numId w:val="2"/>
              </w:num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③、招标人在有效投标报价的备选投标人中随机抽取15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E402F1" w:rsidRDefault="00B55B55">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审不合格）的，招标人应当在候补投标人中再随机抽取并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E402F1" w:rsidRDefault="00B55B55">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E402F1" w:rsidRDefault="00B55B55">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E402F1" w:rsidRDefault="00B55B55">
            <w:pPr>
              <w:numPr>
                <w:ilvl w:val="0"/>
                <w:numId w:val="2"/>
              </w:num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④、招标人在开标现场从评审合格的投标人中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E402F1" w:rsidRDefault="00B55B55">
            <w:pPr>
              <w:numPr>
                <w:ilvl w:val="0"/>
                <w:numId w:val="2"/>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二、开标完成后，根据投标人投标函中的优先中标次序排定每最终中标候选人。</w:t>
            </w:r>
          </w:p>
          <w:p w:rsidR="00E402F1" w:rsidRDefault="00B55B55">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E402F1" w:rsidRDefault="005E29A2">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9</w:t>
            </w:r>
            <w:r w:rsidR="00B55B55">
              <w:rPr>
                <w:rFonts w:asciiTheme="minorEastAsia" w:hAnsiTheme="minorEastAsia" w:hint="eastAsia"/>
                <w:sz w:val="21"/>
                <w:szCs w:val="21"/>
                <w:lang w:eastAsia="zh-CN" w:bidi="zh-CN"/>
              </w:rPr>
              <w:t>、</w:t>
            </w:r>
            <w:r w:rsidR="00B55B55">
              <w:rPr>
                <w:rFonts w:asciiTheme="minorEastAsia" w:hAnsiTheme="minorEastAsia"/>
                <w:sz w:val="21"/>
                <w:szCs w:val="21"/>
                <w:lang w:eastAsia="zh-CN" w:bidi="zh-CN"/>
              </w:rPr>
              <w:t>开标结束。</w:t>
            </w:r>
          </w:p>
        </w:tc>
      </w:tr>
    </w:tbl>
    <w:p w:rsidR="00E402F1" w:rsidRDefault="00E402F1">
      <w:pPr>
        <w:rPr>
          <w:rFonts w:ascii="Times New Roman" w:hAnsi="Times New Roman" w:cs="Times New Roman"/>
          <w:sz w:val="7"/>
          <w:szCs w:val="7"/>
          <w:lang w:eastAsia="zh-CN"/>
        </w:rPr>
      </w:pPr>
    </w:p>
    <w:tbl>
      <w:tblPr>
        <w:tblpPr w:leftFromText="180" w:rightFromText="180" w:vertAnchor="text" w:horzAnchor="page" w:tblpX="1597" w:tblpY="4"/>
        <w:tblOverlap w:val="never"/>
        <w:tblW w:w="91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E402F1">
        <w:trPr>
          <w:trHeight w:val="411"/>
        </w:trPr>
        <w:tc>
          <w:tcPr>
            <w:tcW w:w="1112" w:type="dxa"/>
            <w:tcBorders>
              <w:top w:val="single" w:sz="6" w:space="0" w:color="000000"/>
              <w:bottom w:val="single" w:sz="6" w:space="0" w:color="000000"/>
              <w:right w:val="single" w:sz="6" w:space="0" w:color="000000"/>
            </w:tcBorders>
          </w:tcPr>
          <w:p w:rsidR="00E402F1" w:rsidRDefault="00B55B55">
            <w:pPr>
              <w:spacing w:line="291" w:lineRule="exact"/>
              <w:rPr>
                <w:rFonts w:asciiTheme="minorEastAsia" w:hAnsiTheme="minorEastAsia"/>
                <w:b/>
                <w:sz w:val="24"/>
              </w:rPr>
            </w:pPr>
            <w:r>
              <w:rPr>
                <w:rFonts w:asciiTheme="minorEastAsia" w:hAnsiTheme="minorEastAsia"/>
                <w:b/>
                <w:sz w:val="24"/>
              </w:rPr>
              <w:t>条款号</w:t>
            </w:r>
          </w:p>
        </w:tc>
        <w:tc>
          <w:tcPr>
            <w:tcW w:w="2684" w:type="dxa"/>
            <w:tcBorders>
              <w:top w:val="single" w:sz="6" w:space="0" w:color="000000"/>
              <w:left w:val="single" w:sz="6" w:space="0" w:color="000000"/>
              <w:bottom w:val="single" w:sz="6" w:space="0" w:color="000000"/>
              <w:right w:val="single" w:sz="6" w:space="0" w:color="000000"/>
            </w:tcBorders>
          </w:tcPr>
          <w:p w:rsidR="00E402F1" w:rsidRDefault="00B55B55">
            <w:pPr>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rsidR="00E402F1" w:rsidRDefault="00B55B55">
            <w:pPr>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E402F1">
        <w:trPr>
          <w:trHeight w:val="558"/>
        </w:trPr>
        <w:tc>
          <w:tcPr>
            <w:tcW w:w="1112" w:type="dxa"/>
            <w:tcBorders>
              <w:top w:val="single" w:sz="6" w:space="0" w:color="000000"/>
              <w:bottom w:val="single" w:sz="6" w:space="0" w:color="000000"/>
              <w:right w:val="single" w:sz="6" w:space="0" w:color="000000"/>
            </w:tcBorders>
          </w:tcPr>
          <w:p w:rsidR="00E402F1" w:rsidRDefault="00B55B55">
            <w:pPr>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tcPr>
          <w:p w:rsidR="00E402F1" w:rsidRDefault="00B55B55">
            <w:pPr>
              <w:spacing w:line="400" w:lineRule="exact"/>
              <w:jc w:val="center"/>
              <w:rPr>
                <w:rFonts w:asciiTheme="minorEastAsia" w:hAnsiTheme="minorEastAsia"/>
                <w:sz w:val="21"/>
              </w:rPr>
            </w:pPr>
            <w:r>
              <w:rPr>
                <w:rFonts w:asciiTheme="minorEastAsia" w:hAnsiTheme="minorEastAsia"/>
                <w:sz w:val="21"/>
              </w:rPr>
              <w:t>评标委员会的组建</w:t>
            </w:r>
          </w:p>
        </w:tc>
        <w:tc>
          <w:tcPr>
            <w:tcW w:w="5382" w:type="dxa"/>
            <w:tcBorders>
              <w:top w:val="single" w:sz="6" w:space="0" w:color="000000"/>
              <w:left w:val="single" w:sz="6" w:space="0" w:color="000000"/>
              <w:bottom w:val="single" w:sz="6" w:space="0" w:color="000000"/>
            </w:tcBorders>
          </w:tcPr>
          <w:p w:rsidR="00E402F1" w:rsidRDefault="00B55B55" w:rsidP="005E29A2">
            <w:pPr>
              <w:spacing w:line="400" w:lineRule="exact"/>
              <w:rPr>
                <w:rFonts w:asciiTheme="minorEastAsia" w:hAnsiTheme="minorEastAsia"/>
                <w:sz w:val="21"/>
                <w:lang w:eastAsia="zh-CN"/>
              </w:rPr>
            </w:pPr>
            <w:r>
              <w:rPr>
                <w:rFonts w:asciiTheme="minorEastAsia" w:hAnsiTheme="minorEastAsia"/>
                <w:sz w:val="21"/>
                <w:lang w:eastAsia="zh-CN"/>
              </w:rPr>
              <w:t>评标委员会构成：</w:t>
            </w:r>
            <w:r w:rsidR="005E29A2">
              <w:rPr>
                <w:rFonts w:asciiTheme="minorEastAsia" w:hAnsiTheme="minorEastAsia" w:hint="eastAsia"/>
                <w:sz w:val="21"/>
                <w:lang w:eastAsia="zh-CN"/>
              </w:rPr>
              <w:t>3</w:t>
            </w:r>
            <w:r>
              <w:rPr>
                <w:rFonts w:asciiTheme="minorEastAsia" w:hAnsiTheme="minorEastAsia"/>
                <w:sz w:val="21"/>
                <w:lang w:eastAsia="zh-CN"/>
              </w:rPr>
              <w:t>人；</w:t>
            </w:r>
          </w:p>
        </w:tc>
      </w:tr>
      <w:tr w:rsidR="00E402F1">
        <w:trPr>
          <w:trHeight w:val="1159"/>
        </w:trPr>
        <w:tc>
          <w:tcPr>
            <w:tcW w:w="1112" w:type="dxa"/>
            <w:tcBorders>
              <w:top w:val="single" w:sz="6" w:space="0" w:color="000000"/>
              <w:bottom w:val="single" w:sz="6" w:space="0" w:color="000000"/>
              <w:right w:val="single" w:sz="6" w:space="0" w:color="000000"/>
            </w:tcBorders>
            <w:vAlign w:val="center"/>
          </w:tcPr>
          <w:p w:rsidR="00E402F1" w:rsidRDefault="00B55B55">
            <w:pPr>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E402F1" w:rsidRDefault="00E402F1">
            <w:pPr>
              <w:spacing w:line="400" w:lineRule="exact"/>
              <w:ind w:hanging="1052"/>
              <w:jc w:val="center"/>
              <w:rPr>
                <w:rFonts w:asciiTheme="minorEastAsia" w:hAnsiTheme="minorEastAsia"/>
                <w:sz w:val="21"/>
                <w:lang w:eastAsia="zh-CN"/>
              </w:rPr>
            </w:pPr>
          </w:p>
        </w:tc>
        <w:tc>
          <w:tcPr>
            <w:tcW w:w="5382" w:type="dxa"/>
            <w:tcBorders>
              <w:top w:val="single" w:sz="6" w:space="0" w:color="000000"/>
              <w:left w:val="single" w:sz="6" w:space="0" w:color="000000"/>
              <w:bottom w:val="single" w:sz="6" w:space="0" w:color="000000"/>
            </w:tcBorders>
          </w:tcPr>
          <w:p w:rsidR="00E402F1" w:rsidRDefault="005E29A2">
            <w:pPr>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宋体" w:hAnsi="宋体" w:hint="eastAsia"/>
                <w:sz w:val="21"/>
                <w:lang w:eastAsia="zh-CN"/>
              </w:rPr>
              <w:t>随机抽取三名评审合格的中标候选人（第一次抽取的为排名第一的中标候选人，以此类推）</w:t>
            </w:r>
          </w:p>
          <w:p w:rsidR="00E402F1" w:rsidRDefault="005E29A2">
            <w:pPr>
              <w:spacing w:line="400" w:lineRule="exact"/>
              <w:rPr>
                <w:rFonts w:asciiTheme="minorEastAsia" w:hAnsiTheme="minorEastAsia"/>
                <w:sz w:val="21"/>
                <w:lang w:eastAsia="zh-CN"/>
              </w:rPr>
            </w:pPr>
            <w:r>
              <w:rPr>
                <w:rFonts w:asciiTheme="minorEastAsia" w:hAnsiTheme="minorEastAsia"/>
                <w:sz w:val="21"/>
                <w:lang w:eastAsia="zh-CN"/>
              </w:rPr>
              <w:t>□</w:t>
            </w:r>
            <w:r w:rsidR="00B55B55">
              <w:rPr>
                <w:rFonts w:asciiTheme="minorEastAsia" w:hAnsiTheme="minorEastAsia" w:hint="eastAsia"/>
                <w:sz w:val="21"/>
                <w:lang w:eastAsia="zh-CN"/>
              </w:rPr>
              <w:t>招标人根据评标委员会的评标报告所推荐的中标排序人（共推荐三名）确定为中标人</w:t>
            </w:r>
          </w:p>
        </w:tc>
      </w:tr>
      <w:tr w:rsidR="00E402F1">
        <w:trPr>
          <w:trHeight w:val="897"/>
        </w:trPr>
        <w:tc>
          <w:tcPr>
            <w:tcW w:w="1112" w:type="dxa"/>
            <w:tcBorders>
              <w:top w:val="single" w:sz="6" w:space="0" w:color="000000"/>
              <w:bottom w:val="single" w:sz="6" w:space="0" w:color="000000"/>
              <w:right w:val="single" w:sz="6" w:space="0" w:color="000000"/>
            </w:tcBorders>
            <w:vAlign w:val="center"/>
          </w:tcPr>
          <w:p w:rsidR="00E402F1" w:rsidRDefault="00B55B55">
            <w:pPr>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line="400" w:lineRule="exact"/>
              <w:jc w:val="center"/>
              <w:rPr>
                <w:rFonts w:asciiTheme="minorEastAsia" w:hAnsiTheme="minorEastAsia"/>
                <w:sz w:val="21"/>
              </w:rPr>
            </w:pPr>
            <w:r>
              <w:rPr>
                <w:rFonts w:asciiTheme="minorEastAsia" w:hAnsiTheme="minorEastAsia"/>
                <w:sz w:val="21"/>
              </w:rPr>
              <w:t>履约担保</w:t>
            </w:r>
          </w:p>
        </w:tc>
        <w:tc>
          <w:tcPr>
            <w:tcW w:w="5382" w:type="dxa"/>
            <w:tcBorders>
              <w:top w:val="single" w:sz="6" w:space="0" w:color="000000"/>
              <w:left w:val="single" w:sz="6" w:space="0" w:color="000000"/>
              <w:bottom w:val="single" w:sz="6" w:space="0" w:color="000000"/>
            </w:tcBorders>
          </w:tcPr>
          <w:p w:rsidR="00E402F1" w:rsidRDefault="00B55B55">
            <w:pPr>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E402F1">
        <w:trPr>
          <w:trHeight w:val="544"/>
        </w:trPr>
        <w:tc>
          <w:tcPr>
            <w:tcW w:w="1112" w:type="dxa"/>
            <w:tcBorders>
              <w:top w:val="single" w:sz="6" w:space="0" w:color="000000"/>
              <w:bottom w:val="single" w:sz="6" w:space="0" w:color="000000"/>
              <w:right w:val="single" w:sz="6" w:space="0" w:color="000000"/>
            </w:tcBorders>
            <w:vAlign w:val="center"/>
          </w:tcPr>
          <w:p w:rsidR="00E402F1" w:rsidRDefault="00B55B55">
            <w:pPr>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line="400" w:lineRule="exact"/>
              <w:jc w:val="center"/>
              <w:rPr>
                <w:rFonts w:asciiTheme="minorEastAsia" w:hAnsiTheme="minorEastAsia"/>
                <w:sz w:val="21"/>
              </w:rPr>
            </w:pPr>
            <w:r>
              <w:rPr>
                <w:rFonts w:asciiTheme="minorEastAsia" w:hAnsiTheme="minorEastAsia"/>
                <w:sz w:val="21"/>
              </w:rPr>
              <w:t>重新招标</w:t>
            </w:r>
          </w:p>
        </w:tc>
        <w:tc>
          <w:tcPr>
            <w:tcW w:w="5382" w:type="dxa"/>
            <w:tcBorders>
              <w:top w:val="single" w:sz="6" w:space="0" w:color="000000"/>
              <w:left w:val="single" w:sz="6" w:space="0" w:color="000000"/>
              <w:bottom w:val="single" w:sz="6" w:space="0" w:color="000000"/>
            </w:tcBorders>
          </w:tcPr>
          <w:p w:rsidR="00E402F1" w:rsidRDefault="00B55B55">
            <w:pPr>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E402F1" w:rsidRDefault="00B55B55">
            <w:pPr>
              <w:tabs>
                <w:tab w:val="left" w:pos="552"/>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经评标委员会评审后否决所有投标的，则对该标段重新招标；</w:t>
            </w:r>
          </w:p>
          <w:p w:rsidR="00E402F1" w:rsidRDefault="00B55B55">
            <w:pPr>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lastRenderedPageBreak/>
              <w:t>2、</w:t>
            </w:r>
            <w:r>
              <w:rPr>
                <w:rFonts w:asciiTheme="minorEastAsia" w:hAnsiTheme="minorEastAsia"/>
                <w:sz w:val="21"/>
                <w:lang w:eastAsia="zh-CN"/>
              </w:rPr>
              <w:t>中标候选人均未与招标人签订合同的，则对该标段重新招标；</w:t>
            </w:r>
          </w:p>
          <w:p w:rsidR="00E402F1" w:rsidRDefault="00B55B55">
            <w:pPr>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法律规定的其他情形。</w:t>
            </w:r>
          </w:p>
        </w:tc>
      </w:tr>
      <w:tr w:rsidR="00E402F1">
        <w:trPr>
          <w:trHeight w:val="1159"/>
        </w:trPr>
        <w:tc>
          <w:tcPr>
            <w:tcW w:w="1112" w:type="dxa"/>
            <w:tcBorders>
              <w:top w:val="single" w:sz="6" w:space="0" w:color="000000"/>
              <w:bottom w:val="single" w:sz="6" w:space="0" w:color="000000"/>
              <w:right w:val="single" w:sz="6" w:space="0" w:color="000000"/>
            </w:tcBorders>
            <w:vAlign w:val="center"/>
          </w:tcPr>
          <w:p w:rsidR="00E402F1" w:rsidRDefault="00B55B55">
            <w:pPr>
              <w:spacing w:line="500" w:lineRule="exact"/>
              <w:jc w:val="center"/>
              <w:rPr>
                <w:rFonts w:asciiTheme="minorEastAsia" w:hAnsiTheme="minorEastAsia"/>
                <w:sz w:val="21"/>
              </w:rPr>
            </w:pPr>
            <w:r>
              <w:rPr>
                <w:rFonts w:asciiTheme="minorEastAsia" w:hAnsiTheme="minorEastAsia"/>
                <w:sz w:val="21"/>
              </w:rPr>
              <w:lastRenderedPageBreak/>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line="500" w:lineRule="exact"/>
              <w:jc w:val="center"/>
              <w:rPr>
                <w:rFonts w:asciiTheme="minorEastAsia" w:hAnsiTheme="minorEastAsia"/>
                <w:sz w:val="21"/>
              </w:rPr>
            </w:pPr>
            <w:r>
              <w:rPr>
                <w:rFonts w:asciiTheme="minorEastAsia" w:hAnsiTheme="minorEastAsia"/>
                <w:sz w:val="21"/>
              </w:rPr>
              <w:t>监督部门</w:t>
            </w:r>
          </w:p>
        </w:tc>
        <w:tc>
          <w:tcPr>
            <w:tcW w:w="5382"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hAnsiTheme="minorEastAsia"/>
                <w:sz w:val="21"/>
                <w:lang w:eastAsia="zh-CN"/>
              </w:rPr>
            </w:pPr>
            <w:r>
              <w:rPr>
                <w:rFonts w:asciiTheme="minorEastAsia" w:hAnsiTheme="minorEastAsia"/>
                <w:sz w:val="21"/>
                <w:lang w:eastAsia="zh-CN"/>
              </w:rPr>
              <w:t>监督部门：</w:t>
            </w:r>
            <w:r>
              <w:rPr>
                <w:sz w:val="24"/>
                <w:lang w:eastAsia="zh-CN"/>
              </w:rPr>
              <w:t>江西省现代路桥工程集团有限公司纪检监察室</w:t>
            </w:r>
          </w:p>
          <w:p w:rsidR="00E402F1" w:rsidRDefault="00B55B55">
            <w:pPr>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rsidR="00E402F1" w:rsidRDefault="00B55B55">
            <w:pPr>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E402F1">
        <w:trPr>
          <w:trHeight w:val="618"/>
        </w:trPr>
        <w:tc>
          <w:tcPr>
            <w:tcW w:w="9178" w:type="dxa"/>
            <w:gridSpan w:val="3"/>
            <w:tcBorders>
              <w:top w:val="single" w:sz="6" w:space="0" w:color="000000"/>
              <w:bottom w:val="single" w:sz="6" w:space="0" w:color="000000"/>
            </w:tcBorders>
            <w:vAlign w:val="center"/>
          </w:tcPr>
          <w:p w:rsidR="00E402F1" w:rsidRDefault="00B55B55">
            <w:pPr>
              <w:spacing w:line="500" w:lineRule="exact"/>
              <w:jc w:val="center"/>
              <w:rPr>
                <w:rFonts w:asciiTheme="minorEastAsia" w:hAnsiTheme="minorEastAsia"/>
                <w:sz w:val="21"/>
                <w:lang w:eastAsia="zh-CN"/>
              </w:rPr>
            </w:pPr>
            <w:r>
              <w:rPr>
                <w:rFonts w:ascii="Times New Roman"/>
                <w:b/>
              </w:rPr>
              <w:t>需要补充的其他内容</w:t>
            </w:r>
          </w:p>
        </w:tc>
      </w:tr>
      <w:tr w:rsidR="00E402F1">
        <w:trPr>
          <w:trHeight w:val="1159"/>
        </w:trPr>
        <w:tc>
          <w:tcPr>
            <w:tcW w:w="1112" w:type="dxa"/>
            <w:tcBorders>
              <w:top w:val="single" w:sz="6" w:space="0" w:color="000000"/>
              <w:bottom w:val="single" w:sz="6" w:space="0" w:color="000000"/>
              <w:right w:val="single" w:sz="6" w:space="0" w:color="000000"/>
            </w:tcBorders>
            <w:vAlign w:val="center"/>
          </w:tcPr>
          <w:p w:rsidR="00E402F1" w:rsidRDefault="00B55B55">
            <w:pPr>
              <w:spacing w:line="500" w:lineRule="exact"/>
              <w:jc w:val="center"/>
              <w:rPr>
                <w:rFonts w:asciiTheme="minorEastAsia" w:hAnsiTheme="minorEastAsia"/>
                <w:sz w:val="21"/>
                <w:lang w:eastAsia="zh-CN"/>
              </w:rPr>
            </w:pPr>
            <w:r>
              <w:rPr>
                <w:rFonts w:asciiTheme="minorEastAsia" w:hAnsiTheme="minorEastAsia" w:hint="eastAsia"/>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E402F1" w:rsidRDefault="00B55B55">
            <w:pPr>
              <w:wordWrap w:val="0"/>
              <w:topLinePunct/>
              <w:spacing w:line="400" w:lineRule="exact"/>
              <w:ind w:rightChars="69" w:right="152"/>
              <w:rPr>
                <w:sz w:val="21"/>
                <w:szCs w:val="21"/>
                <w:lang w:eastAsia="zh-CN"/>
              </w:rPr>
            </w:pPr>
            <w:r>
              <w:rPr>
                <w:sz w:val="21"/>
                <w:szCs w:val="21"/>
                <w:lang w:eastAsia="zh-CN"/>
              </w:rPr>
              <w:t>招标文件的组成</w:t>
            </w:r>
          </w:p>
          <w:p w:rsidR="00E402F1" w:rsidRDefault="00B55B55">
            <w:pPr>
              <w:wordWrap w:val="0"/>
              <w:topLinePunct/>
              <w:spacing w:line="400" w:lineRule="exact"/>
              <w:ind w:rightChars="69" w:right="152"/>
              <w:rPr>
                <w:sz w:val="21"/>
                <w:szCs w:val="21"/>
                <w:lang w:eastAsia="zh-CN"/>
              </w:rPr>
            </w:pPr>
            <w:r>
              <w:rPr>
                <w:sz w:val="21"/>
                <w:szCs w:val="21"/>
                <w:lang w:eastAsia="zh-CN"/>
              </w:rPr>
              <w:t>本款补充：</w:t>
            </w:r>
          </w:p>
          <w:p w:rsidR="00E402F1" w:rsidRDefault="00B55B55">
            <w:pPr>
              <w:spacing w:line="500" w:lineRule="exact"/>
              <w:ind w:firstLineChars="200" w:firstLine="420"/>
              <w:rPr>
                <w:rFonts w:asciiTheme="minorEastAsia" w:hAnsiTheme="minorEastAsia"/>
                <w:sz w:val="21"/>
                <w:szCs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E402F1">
        <w:trPr>
          <w:trHeight w:val="1159"/>
        </w:trPr>
        <w:tc>
          <w:tcPr>
            <w:tcW w:w="1112" w:type="dxa"/>
            <w:tcBorders>
              <w:top w:val="single" w:sz="6" w:space="0" w:color="000000"/>
              <w:bottom w:val="single" w:sz="6" w:space="0" w:color="000000"/>
              <w:right w:val="single" w:sz="6" w:space="0" w:color="000000"/>
            </w:tcBorders>
            <w:vAlign w:val="center"/>
          </w:tcPr>
          <w:p w:rsidR="00E402F1" w:rsidRDefault="00B55B55">
            <w:pPr>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E402F1" w:rsidRDefault="00B55B55">
            <w:pPr>
              <w:spacing w:line="500" w:lineRule="exact"/>
              <w:ind w:firstLineChars="200" w:firstLine="420"/>
              <w:rPr>
                <w:rFonts w:asciiTheme="minorEastAsia" w:hAnsiTheme="minorEastAsia"/>
                <w:sz w:val="21"/>
                <w:szCs w:val="21"/>
                <w:lang w:eastAsia="zh-CN"/>
              </w:rPr>
            </w:pPr>
            <w:r>
              <w:rPr>
                <w:rFonts w:ascii="Times New Roman"/>
                <w:sz w:val="21"/>
                <w:szCs w:val="21"/>
                <w:lang w:eastAsia="zh-CN"/>
              </w:rPr>
              <w:t>招标文件所指复印件均指彩色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复印件或彩色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扫描件（仅限正本），投标文件副本可以是正本的黑白复印件。</w:t>
            </w:r>
          </w:p>
        </w:tc>
      </w:tr>
      <w:tr w:rsidR="00E402F1">
        <w:trPr>
          <w:trHeight w:val="1159"/>
        </w:trPr>
        <w:tc>
          <w:tcPr>
            <w:tcW w:w="1112" w:type="dxa"/>
            <w:tcBorders>
              <w:top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400" w:lineRule="exact"/>
              <w:jc w:val="center"/>
              <w:rPr>
                <w:rFonts w:asciiTheme="minorEastAsia" w:eastAsia="宋体" w:hAnsiTheme="minorEastAsia" w:cs="Times New Roman"/>
                <w:color w:val="000000"/>
                <w:sz w:val="21"/>
                <w:szCs w:val="21"/>
                <w:lang w:eastAsia="zh-CN"/>
              </w:rPr>
            </w:pPr>
            <w:r>
              <w:rPr>
                <w:rFonts w:asciiTheme="minorEastAsia" w:hAnsiTheme="minorEastAsia" w:hint="eastAsia"/>
                <w:sz w:val="21"/>
                <w:szCs w:val="21"/>
                <w:lang w:eastAsia="zh-CN"/>
              </w:rPr>
              <w:t>3</w:t>
            </w:r>
          </w:p>
        </w:tc>
        <w:tc>
          <w:tcPr>
            <w:tcW w:w="8066" w:type="dxa"/>
            <w:gridSpan w:val="2"/>
            <w:tcBorders>
              <w:top w:val="single" w:sz="6" w:space="0" w:color="000000"/>
              <w:left w:val="single" w:sz="6" w:space="0" w:color="000000"/>
              <w:bottom w:val="single" w:sz="6" w:space="0" w:color="000000"/>
            </w:tcBorders>
            <w:vAlign w:val="center"/>
          </w:tcPr>
          <w:p w:rsidR="00E402F1" w:rsidRDefault="00B55B55">
            <w:pPr>
              <w:topLinePunct/>
              <w:spacing w:line="400" w:lineRule="exact"/>
              <w:ind w:rightChars="69" w:right="152" w:firstLineChars="200" w:firstLine="420"/>
              <w:rPr>
                <w:rFonts w:ascii="Times New Roman"/>
                <w:sz w:val="21"/>
                <w:szCs w:val="21"/>
                <w:lang w:eastAsia="zh-CN"/>
              </w:rPr>
            </w:pPr>
            <w:r>
              <w:rPr>
                <w:sz w:val="21"/>
                <w:szCs w:val="21"/>
                <w:lang w:eastAsia="zh-CN"/>
              </w:rPr>
              <w:t>国家、江西省有关施工安全等管理方面的法律、法规及规章制度及省</w:t>
            </w:r>
            <w:r>
              <w:rPr>
                <w:rFonts w:hint="eastAsia"/>
                <w:sz w:val="21"/>
                <w:szCs w:val="21"/>
                <w:lang w:eastAsia="zh-CN"/>
              </w:rPr>
              <w:t>行业有关部门</w:t>
            </w:r>
            <w:r>
              <w:rPr>
                <w:sz w:val="21"/>
                <w:szCs w:val="21"/>
                <w:lang w:eastAsia="zh-CN"/>
              </w:rPr>
              <w:t>等关于安全生产的管理规定是本项目合同条款构成内容，施工期间承包人必须严格执行。</w:t>
            </w:r>
          </w:p>
        </w:tc>
      </w:tr>
      <w:tr w:rsidR="00E402F1">
        <w:trPr>
          <w:trHeight w:val="1159"/>
        </w:trPr>
        <w:tc>
          <w:tcPr>
            <w:tcW w:w="1112" w:type="dxa"/>
            <w:tcBorders>
              <w:top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4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4</w:t>
            </w:r>
          </w:p>
        </w:tc>
        <w:tc>
          <w:tcPr>
            <w:tcW w:w="8066" w:type="dxa"/>
            <w:gridSpan w:val="2"/>
            <w:tcBorders>
              <w:top w:val="single" w:sz="6" w:space="0" w:color="000000"/>
              <w:left w:val="single" w:sz="6" w:space="0" w:color="000000"/>
              <w:bottom w:val="single" w:sz="6" w:space="0" w:color="000000"/>
            </w:tcBorders>
            <w:vAlign w:val="center"/>
          </w:tcPr>
          <w:p w:rsidR="00E402F1" w:rsidRDefault="00B55B55" w:rsidP="005E29A2">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根据《上饶市交通建设投资集团有限公司劳务分包补充管理制度（试行）》第四章劳务分包策划和招标投标管理办法第十九条选定原则（</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sidR="005E29A2">
              <w:rPr>
                <w:rFonts w:hint="eastAsia"/>
                <w:sz w:val="21"/>
                <w:szCs w:val="21"/>
                <w:lang w:eastAsia="zh-CN"/>
              </w:rPr>
              <w:t>（</w:t>
            </w:r>
            <w:r w:rsidR="005E29A2">
              <w:rPr>
                <w:rFonts w:hint="eastAsia"/>
                <w:sz w:val="21"/>
                <w:szCs w:val="21"/>
                <w:lang w:eastAsia="zh-CN"/>
              </w:rPr>
              <w:t>3</w:t>
            </w:r>
            <w:r w:rsidR="005E29A2">
              <w:rPr>
                <w:rFonts w:hint="eastAsia"/>
                <w:sz w:val="21"/>
                <w:szCs w:val="21"/>
                <w:lang w:eastAsia="zh-CN"/>
              </w:rPr>
              <w:t>）</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eastAsia="宋体" w:hAnsi="宋体" w:hint="eastAsia"/>
                <w:sz w:val="21"/>
                <w:szCs w:val="21"/>
                <w:lang w:eastAsia="zh-CN"/>
              </w:rPr>
              <w:t>】</w:t>
            </w:r>
          </w:p>
        </w:tc>
      </w:tr>
      <w:tr w:rsidR="00E402F1">
        <w:trPr>
          <w:trHeight w:val="1159"/>
        </w:trPr>
        <w:tc>
          <w:tcPr>
            <w:tcW w:w="1112" w:type="dxa"/>
            <w:tcBorders>
              <w:top w:val="single" w:sz="6" w:space="0" w:color="000000"/>
              <w:bottom w:val="single" w:sz="6" w:space="0" w:color="000000"/>
              <w:right w:val="single" w:sz="6" w:space="0" w:color="000000"/>
            </w:tcBorders>
            <w:vAlign w:val="center"/>
          </w:tcPr>
          <w:p w:rsidR="00E402F1" w:rsidRDefault="005E29A2">
            <w:pPr>
              <w:autoSpaceDE w:val="0"/>
              <w:autoSpaceDN w:val="0"/>
              <w:adjustRightInd w:val="0"/>
              <w:spacing w:line="4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5</w:t>
            </w:r>
          </w:p>
        </w:tc>
        <w:tc>
          <w:tcPr>
            <w:tcW w:w="8066" w:type="dxa"/>
            <w:gridSpan w:val="2"/>
            <w:tcBorders>
              <w:top w:val="single" w:sz="6" w:space="0" w:color="000000"/>
              <w:left w:val="single" w:sz="6" w:space="0" w:color="000000"/>
              <w:bottom w:val="single" w:sz="6" w:space="0" w:color="000000"/>
            </w:tcBorders>
            <w:vAlign w:val="center"/>
          </w:tcPr>
          <w:p w:rsidR="00E402F1" w:rsidRDefault="00B55B55">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E402F1">
        <w:trPr>
          <w:trHeight w:val="1159"/>
        </w:trPr>
        <w:tc>
          <w:tcPr>
            <w:tcW w:w="1112" w:type="dxa"/>
            <w:tcBorders>
              <w:top w:val="single" w:sz="6" w:space="0" w:color="000000"/>
              <w:bottom w:val="single" w:sz="6" w:space="0" w:color="000000"/>
              <w:right w:val="single" w:sz="6" w:space="0" w:color="000000"/>
            </w:tcBorders>
            <w:vAlign w:val="center"/>
          </w:tcPr>
          <w:p w:rsidR="00E402F1" w:rsidRDefault="00B55B55">
            <w:pPr>
              <w:spacing w:line="500" w:lineRule="exact"/>
              <w:jc w:val="center"/>
              <w:rPr>
                <w:rFonts w:asciiTheme="minorEastAsia" w:hAnsiTheme="minorEastAsia"/>
                <w:sz w:val="21"/>
                <w:szCs w:val="21"/>
              </w:rPr>
            </w:pPr>
            <w:r>
              <w:rPr>
                <w:rFonts w:asciiTheme="minorEastAsia" w:hAnsiTheme="minorEastAsia" w:hint="eastAsia"/>
                <w:sz w:val="21"/>
                <w:szCs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E402F1" w:rsidRDefault="00B55B55">
            <w:pPr>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1、投标人（随身携带）开标现场须查验的证明材料：</w:t>
            </w:r>
          </w:p>
          <w:p w:rsidR="00E402F1" w:rsidRDefault="00262E02" w:rsidP="00262E02">
            <w:pPr>
              <w:spacing w:line="400" w:lineRule="exact"/>
              <w:ind w:firstLineChars="200" w:firstLine="420"/>
              <w:rPr>
                <w:rFonts w:asciiTheme="minorEastAsia" w:hAnsiTheme="minorEastAsia"/>
                <w:sz w:val="21"/>
                <w:lang w:eastAsia="zh-CN"/>
              </w:rPr>
            </w:pPr>
            <w:r w:rsidRPr="00262E02">
              <w:rPr>
                <w:rFonts w:asciiTheme="minorEastAsia" w:hAnsiTheme="minorEastAsia" w:hint="eastAsia"/>
                <w:bCs/>
                <w:color w:val="000000" w:themeColor="text1"/>
                <w:sz w:val="21"/>
                <w:lang w:eastAsia="zh-CN"/>
              </w:rPr>
              <w:t>营业执照、资质证书、安全生产许可证、业绩证明、旋挖钻机购置合同、</w:t>
            </w:r>
            <w:r w:rsidR="00C76261" w:rsidRPr="00C76261">
              <w:rPr>
                <w:rFonts w:asciiTheme="minorEastAsia" w:hAnsiTheme="minorEastAsia" w:hint="eastAsia"/>
                <w:bCs/>
                <w:color w:val="000000" w:themeColor="text1"/>
                <w:sz w:val="21"/>
                <w:lang w:eastAsia="zh-CN"/>
              </w:rPr>
              <w:t>设备承诺函、</w:t>
            </w:r>
            <w:bookmarkStart w:id="17" w:name="_GoBack"/>
            <w:bookmarkEnd w:id="17"/>
            <w:r w:rsidRPr="00262E02">
              <w:rPr>
                <w:rFonts w:asciiTheme="minorEastAsia" w:hAnsiTheme="minorEastAsia" w:hint="eastAsia"/>
                <w:bCs/>
                <w:color w:val="000000" w:themeColor="text1"/>
                <w:sz w:val="21"/>
                <w:lang w:eastAsia="zh-CN"/>
              </w:rPr>
              <w:t>法人代表人身份证明及身份证或授权委托书、委托人身份证</w:t>
            </w:r>
            <w:r w:rsidR="00B55B55">
              <w:rPr>
                <w:rFonts w:asciiTheme="minorEastAsia" w:hAnsiTheme="minorEastAsia" w:hint="eastAsia"/>
                <w:sz w:val="21"/>
                <w:lang w:eastAsia="zh-CN"/>
              </w:rPr>
              <w:t>；</w:t>
            </w:r>
          </w:p>
          <w:p w:rsidR="00E402F1" w:rsidRDefault="00B55B55">
            <w:pPr>
              <w:spacing w:line="400" w:lineRule="exact"/>
              <w:rPr>
                <w:rFonts w:asciiTheme="minorEastAsia" w:hAnsiTheme="minorEastAsia"/>
                <w:sz w:val="21"/>
                <w:lang w:eastAsia="zh-CN"/>
              </w:rPr>
            </w:pPr>
            <w:r>
              <w:rPr>
                <w:rFonts w:asciiTheme="minorEastAsia" w:hAnsiTheme="minorEastAsia" w:hint="eastAsia"/>
                <w:b/>
                <w:sz w:val="21"/>
                <w:lang w:eastAsia="zh-CN"/>
              </w:rPr>
              <w:t>注：1、</w:t>
            </w:r>
            <w:r w:rsidR="005E29A2">
              <w:rPr>
                <w:rFonts w:ascii="宋体" w:hAnsi="宋体" w:hint="eastAsia"/>
                <w:color w:val="FF0000"/>
                <w:sz w:val="21"/>
                <w:lang w:eastAsia="zh-CN"/>
              </w:rPr>
              <w:t>投标人提供清晰完整的投标文件扫描件。</w:t>
            </w:r>
          </w:p>
          <w:p w:rsidR="00E402F1" w:rsidRDefault="00B55B55">
            <w:pPr>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E402F1" w:rsidRDefault="00B55B55">
            <w:pPr>
              <w:spacing w:line="400" w:lineRule="exact"/>
              <w:rPr>
                <w:rFonts w:asciiTheme="minorEastAsia" w:hAnsiTheme="minorEastAsia"/>
                <w:sz w:val="21"/>
                <w:lang w:eastAsia="zh-CN"/>
              </w:rPr>
            </w:pPr>
            <w:r>
              <w:rPr>
                <w:rFonts w:asciiTheme="minorEastAsia" w:hAnsiTheme="minorEastAsia" w:hint="eastAsia"/>
                <w:sz w:val="21"/>
                <w:lang w:eastAsia="zh-CN"/>
              </w:rPr>
              <w:lastRenderedPageBreak/>
              <w:t>4</w:t>
            </w:r>
            <w:r>
              <w:rPr>
                <w:rFonts w:asciiTheme="minorEastAsia" w:hAnsiTheme="minorEastAsia"/>
                <w:sz w:val="21"/>
                <w:lang w:eastAsia="zh-CN"/>
              </w:rPr>
              <w:t>、项目实施工程中，承包人自觉接受项目主管部门的监督管理，遵守并执行项目主管  部门及业主单位的相关规章制度。</w:t>
            </w:r>
          </w:p>
          <w:p w:rsidR="00E402F1" w:rsidRDefault="00B55B55">
            <w:pPr>
              <w:spacing w:line="400" w:lineRule="exact"/>
              <w:rPr>
                <w:sz w:val="21"/>
                <w:szCs w:val="21"/>
                <w:lang w:eastAsia="zh-CN"/>
              </w:rPr>
            </w:pPr>
            <w:r>
              <w:rPr>
                <w:rFonts w:asciiTheme="minorEastAsia" w:hAnsiTheme="minorEastAsia" w:hint="eastAsia"/>
                <w:sz w:val="21"/>
                <w:lang w:eastAsia="zh-CN"/>
              </w:rPr>
              <w:t>5、根据项目实况，按实际完成的工程量结算。</w:t>
            </w:r>
          </w:p>
        </w:tc>
      </w:tr>
    </w:tbl>
    <w:p w:rsidR="00E402F1" w:rsidRDefault="00E402F1">
      <w:pPr>
        <w:spacing w:before="10"/>
        <w:rPr>
          <w:rFonts w:ascii="Times New Roman" w:hAnsi="Times New Roman" w:cs="Times New Roman"/>
          <w:sz w:val="7"/>
          <w:szCs w:val="7"/>
          <w:lang w:eastAsia="zh-CN"/>
        </w:rPr>
      </w:pPr>
    </w:p>
    <w:p w:rsidR="00E402F1" w:rsidRDefault="00E402F1">
      <w:pPr>
        <w:spacing w:before="10"/>
        <w:rPr>
          <w:rFonts w:ascii="Times New Roman" w:hAnsi="Times New Roman" w:cs="Times New Roman"/>
          <w:sz w:val="7"/>
          <w:szCs w:val="7"/>
          <w:lang w:eastAsia="zh-CN"/>
        </w:rPr>
      </w:pPr>
    </w:p>
    <w:p w:rsidR="00E402F1" w:rsidRDefault="00E402F1">
      <w:pPr>
        <w:spacing w:before="10"/>
        <w:rPr>
          <w:rFonts w:ascii="Times New Roman" w:hAnsi="Times New Roman" w:cs="Times New Roman"/>
          <w:sz w:val="7"/>
          <w:szCs w:val="7"/>
          <w:lang w:eastAsia="zh-CN"/>
        </w:rPr>
      </w:pPr>
    </w:p>
    <w:p w:rsidR="00E402F1" w:rsidRDefault="00E402F1">
      <w:pPr>
        <w:spacing w:before="18"/>
        <w:rPr>
          <w:rFonts w:ascii="宋体" w:eastAsia="宋体" w:hAnsi="宋体" w:cs="宋体"/>
          <w:b/>
          <w:bCs/>
          <w:sz w:val="24"/>
          <w:szCs w:val="24"/>
          <w:lang w:eastAsia="zh-CN"/>
        </w:rPr>
      </w:pPr>
    </w:p>
    <w:p w:rsidR="00E402F1" w:rsidRDefault="00B55B55">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E402F1" w:rsidRDefault="00B55B55">
      <w:pPr>
        <w:spacing w:line="500" w:lineRule="exact"/>
        <w:rPr>
          <w:rFonts w:asciiTheme="minorEastAsia" w:hAnsiTheme="minorEastAsia"/>
          <w:sz w:val="24"/>
          <w:szCs w:val="24"/>
          <w:lang w:eastAsia="zh-CN"/>
        </w:rPr>
      </w:pPr>
      <w:bookmarkStart w:id="18" w:name="1.1_项目概况"/>
      <w:bookmarkEnd w:id="18"/>
      <w:r>
        <w:rPr>
          <w:rFonts w:asciiTheme="minorEastAsia" w:hAnsiTheme="minorEastAsia"/>
          <w:b/>
          <w:sz w:val="24"/>
          <w:szCs w:val="24"/>
          <w:lang w:eastAsia="zh-CN"/>
        </w:rPr>
        <w:t>1.</w:t>
      </w:r>
      <w:r>
        <w:rPr>
          <w:rFonts w:asciiTheme="minorEastAsia" w:hAnsiTheme="minorEastAsia" w:hint="eastAsia"/>
          <w:b/>
          <w:sz w:val="24"/>
          <w:szCs w:val="24"/>
          <w:lang w:eastAsia="zh-CN"/>
        </w:rPr>
        <w:t>1</w:t>
      </w:r>
      <w:r>
        <w:rPr>
          <w:rFonts w:asciiTheme="minorEastAsia" w:hAnsiTheme="minorEastAsia"/>
          <w:sz w:val="24"/>
          <w:szCs w:val="24"/>
          <w:lang w:eastAsia="zh-CN"/>
        </w:rPr>
        <w:t xml:space="preserve"> 投标人不得存在下列情形之一：</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w:t>
      </w:r>
      <w:r w:rsidR="00276685">
        <w:rPr>
          <w:rFonts w:asciiTheme="minorEastAsia" w:hAnsiTheme="minorEastAsia" w:hint="eastAsia"/>
          <w:sz w:val="24"/>
          <w:szCs w:val="24"/>
          <w:lang w:eastAsia="zh-CN"/>
        </w:rPr>
        <w:t>1</w:t>
      </w:r>
      <w:r>
        <w:rPr>
          <w:rFonts w:asciiTheme="minorEastAsia" w:hAnsiTheme="minorEastAsia"/>
          <w:sz w:val="24"/>
          <w:szCs w:val="24"/>
          <w:lang w:eastAsia="zh-CN"/>
        </w:rPr>
        <w:t>）被责令停业的；</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w:t>
      </w:r>
      <w:r w:rsidR="00276685">
        <w:rPr>
          <w:rFonts w:asciiTheme="minorEastAsia" w:hAnsiTheme="minorEastAsia" w:hint="eastAsia"/>
          <w:sz w:val="24"/>
          <w:szCs w:val="24"/>
          <w:lang w:eastAsia="zh-CN"/>
        </w:rPr>
        <w:t>2</w:t>
      </w:r>
      <w:r>
        <w:rPr>
          <w:rFonts w:asciiTheme="minorEastAsia" w:hAnsiTheme="minorEastAsia"/>
          <w:sz w:val="24"/>
          <w:szCs w:val="24"/>
          <w:lang w:eastAsia="zh-CN"/>
        </w:rPr>
        <w:t>）被暂停或取消投标资格的；</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w:t>
      </w:r>
      <w:r w:rsidR="00276685">
        <w:rPr>
          <w:rFonts w:asciiTheme="minorEastAsia" w:hAnsiTheme="minorEastAsia" w:hint="eastAsia"/>
          <w:sz w:val="24"/>
          <w:szCs w:val="24"/>
          <w:lang w:eastAsia="zh-CN"/>
        </w:rPr>
        <w:t>3</w:t>
      </w:r>
      <w:r>
        <w:rPr>
          <w:rFonts w:asciiTheme="minorEastAsia" w:hAnsiTheme="minorEastAsia"/>
          <w:sz w:val="24"/>
          <w:szCs w:val="24"/>
          <w:lang w:eastAsia="zh-CN"/>
        </w:rPr>
        <w:t>）财产被接管或冻结的；</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w:t>
      </w:r>
      <w:r w:rsidR="00276685">
        <w:rPr>
          <w:rFonts w:asciiTheme="minorEastAsia" w:hAnsiTheme="minorEastAsia" w:hint="eastAsia"/>
          <w:sz w:val="24"/>
          <w:szCs w:val="24"/>
          <w:lang w:eastAsia="zh-CN"/>
        </w:rPr>
        <w:t>4</w:t>
      </w:r>
      <w:r>
        <w:rPr>
          <w:rFonts w:asciiTheme="minorEastAsia" w:hAnsiTheme="minorEastAsia"/>
          <w:sz w:val="24"/>
          <w:szCs w:val="24"/>
          <w:lang w:eastAsia="zh-CN"/>
        </w:rPr>
        <w:t>）在最近三年内有骗取中标或严重违约或重大工程质量问题的；</w:t>
      </w:r>
    </w:p>
    <w:p w:rsidR="00E402F1" w:rsidRDefault="00B55B55">
      <w:pPr>
        <w:spacing w:line="500" w:lineRule="exact"/>
        <w:rPr>
          <w:rFonts w:ascii="宋体" w:eastAsia="宋体" w:hAnsi="宋体"/>
          <w:sz w:val="24"/>
          <w:szCs w:val="24"/>
          <w:lang w:eastAsia="zh-CN"/>
        </w:rPr>
      </w:pPr>
      <w:r>
        <w:rPr>
          <w:rFonts w:asciiTheme="minorEastAsia" w:hAnsiTheme="minorEastAsia"/>
          <w:sz w:val="24"/>
          <w:szCs w:val="24"/>
          <w:lang w:eastAsia="zh-CN"/>
        </w:rPr>
        <w:t>（</w:t>
      </w:r>
      <w:r w:rsidR="00276685">
        <w:rPr>
          <w:rFonts w:asciiTheme="minorEastAsia" w:hAnsiTheme="minorEastAsia" w:hint="eastAsia"/>
          <w:sz w:val="24"/>
          <w:szCs w:val="24"/>
          <w:lang w:eastAsia="zh-CN"/>
        </w:rPr>
        <w:t>5</w:t>
      </w:r>
      <w:r>
        <w:rPr>
          <w:rFonts w:asciiTheme="minorEastAsia" w:hAnsiTheme="minorEastAsia"/>
          <w:sz w:val="24"/>
          <w:szCs w:val="24"/>
          <w:lang w:eastAsia="zh-CN"/>
        </w:rPr>
        <w:t>）</w:t>
      </w:r>
      <w:r>
        <w:rPr>
          <w:rFonts w:ascii="宋体" w:eastAsia="宋体" w:hAnsi="宋体" w:hint="eastAsia"/>
          <w:sz w:val="24"/>
          <w:szCs w:val="24"/>
          <w:lang w:eastAsia="zh-CN"/>
        </w:rPr>
        <w:t>涉及正在诉讼的案件，或涉及正在诉讼的案件但经审查委员会认定会对承担本项目造成重大影响；</w:t>
      </w:r>
    </w:p>
    <w:p w:rsidR="00E402F1" w:rsidRDefault="00B55B55">
      <w:pPr>
        <w:spacing w:line="440" w:lineRule="exact"/>
        <w:rPr>
          <w:rFonts w:ascii="宋体" w:hAnsi="宋体"/>
          <w:sz w:val="24"/>
          <w:lang w:eastAsia="zh-CN"/>
        </w:rPr>
      </w:pPr>
      <w:r>
        <w:rPr>
          <w:rFonts w:ascii="宋体" w:hAnsi="宋体" w:hint="eastAsia"/>
          <w:sz w:val="24"/>
          <w:lang w:eastAsia="zh-CN"/>
        </w:rPr>
        <w:t>（</w:t>
      </w:r>
      <w:r w:rsidR="00276685">
        <w:rPr>
          <w:rFonts w:ascii="宋体" w:hAnsi="宋体" w:hint="eastAsia"/>
          <w:sz w:val="24"/>
          <w:lang w:eastAsia="zh-CN"/>
        </w:rPr>
        <w:t>6</w:t>
      </w:r>
      <w:r>
        <w:rPr>
          <w:rFonts w:ascii="宋体" w:hAnsi="宋体" w:hint="eastAsia"/>
          <w:sz w:val="24"/>
          <w:lang w:eastAsia="zh-CN"/>
        </w:rPr>
        <w:t>）被省级及以上主管部门取消项目所在地的投标资格或禁止进入该区域公路建设市场且处于有效期内；</w:t>
      </w:r>
    </w:p>
    <w:p w:rsidR="00E402F1" w:rsidRDefault="00B55B55">
      <w:pPr>
        <w:spacing w:line="500" w:lineRule="exact"/>
        <w:rPr>
          <w:rFonts w:asciiTheme="minorEastAsia" w:hAnsiTheme="minorEastAsia" w:cs="宋体"/>
          <w:sz w:val="24"/>
          <w:szCs w:val="24"/>
          <w:lang w:eastAsia="zh-CN"/>
        </w:rPr>
      </w:pPr>
      <w:bookmarkStart w:id="19" w:name="1.5_费用承担"/>
      <w:bookmarkEnd w:id="19"/>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E402F1" w:rsidRDefault="00B55B5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E402F1" w:rsidRDefault="00B55B55">
      <w:pPr>
        <w:spacing w:line="500" w:lineRule="exact"/>
        <w:rPr>
          <w:rFonts w:asciiTheme="minorEastAsia" w:hAnsiTheme="minorEastAsia" w:cs="宋体"/>
          <w:sz w:val="24"/>
          <w:szCs w:val="24"/>
          <w:lang w:eastAsia="zh-CN"/>
        </w:rPr>
      </w:pPr>
      <w:bookmarkStart w:id="20" w:name="1.6_保密"/>
      <w:bookmarkEnd w:id="20"/>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参与招标投标活动的各方应对招标文件和投标文件中的商业和技术等秘密保密，违者应对由此造成的后果承担法律责任。</w:t>
      </w:r>
    </w:p>
    <w:p w:rsidR="00E402F1" w:rsidRDefault="00B55B55">
      <w:pPr>
        <w:spacing w:line="500" w:lineRule="exact"/>
        <w:rPr>
          <w:rFonts w:asciiTheme="minorEastAsia" w:hAnsiTheme="minorEastAsia" w:cs="宋体"/>
          <w:b/>
          <w:bCs/>
          <w:w w:val="99"/>
          <w:sz w:val="24"/>
          <w:szCs w:val="24"/>
          <w:lang w:eastAsia="zh-CN"/>
        </w:rPr>
      </w:pPr>
      <w:bookmarkStart w:id="21" w:name="1.7_语言文字"/>
      <w:bookmarkEnd w:id="21"/>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E402F1" w:rsidRDefault="00B55B55">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rsidR="00E402F1" w:rsidRDefault="00B55B55">
      <w:pPr>
        <w:spacing w:line="500" w:lineRule="exact"/>
        <w:rPr>
          <w:rFonts w:asciiTheme="minorEastAsia" w:hAnsiTheme="minorEastAsia" w:cs="宋体"/>
          <w:b/>
          <w:bCs/>
          <w:w w:val="99"/>
          <w:sz w:val="24"/>
          <w:szCs w:val="24"/>
          <w:lang w:eastAsia="zh-CN"/>
        </w:rPr>
      </w:pPr>
      <w:bookmarkStart w:id="22" w:name="1.8_计量单位"/>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E402F1" w:rsidRDefault="00B55B5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3" w:name="1.9_踏勘现场"/>
      <w:bookmarkEnd w:id="23"/>
    </w:p>
    <w:p w:rsidR="00E402F1" w:rsidRDefault="00B55B55">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.1 投标人须知前附表规定：自行组织踏勘现场，招标人不组织投标人踏勘项目现场。</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.2 投标人踏勘现场发生的费用自理。</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.3 除招标人的原因外，投标人自行负责在踏勘现场中所发生的人员伤亡和财产损失。</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.4 招标人在踏勘现场中介绍的工程场地和相关的周边环境情况，供投标人在编制投标文件时参考，招标人不对投标人据此作出的判断和决策负责。</w:t>
      </w:r>
    </w:p>
    <w:p w:rsidR="00E402F1" w:rsidRDefault="00B55B55">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.5 招标人提供的本合同工程</w:t>
      </w:r>
      <w:r>
        <w:rPr>
          <w:rFonts w:asciiTheme="minorEastAsia" w:hAnsiTheme="minorEastAsia" w:hint="eastAsia"/>
          <w:sz w:val="24"/>
          <w:szCs w:val="24"/>
          <w:lang w:eastAsia="zh-CN"/>
        </w:rPr>
        <w:t>相关</w:t>
      </w:r>
      <w:r>
        <w:rPr>
          <w:rFonts w:asciiTheme="minorEastAsia" w:hAnsiTheme="minorEastAsia"/>
          <w:sz w:val="24"/>
          <w:szCs w:val="24"/>
          <w:lang w:eastAsia="zh-CN"/>
        </w:rPr>
        <w:t>参考资料，并不构成合同文件的组成部分，投标人</w:t>
      </w:r>
      <w:r>
        <w:rPr>
          <w:rFonts w:asciiTheme="minorEastAsia" w:hAnsiTheme="minorEastAsia"/>
          <w:sz w:val="24"/>
          <w:szCs w:val="24"/>
          <w:lang w:eastAsia="zh-CN"/>
        </w:rPr>
        <w:lastRenderedPageBreak/>
        <w:t>应对自己对上述资料的解释、推论和应用负责，招标人不对投标人据此作出的判断和决策承担任何责任。</w:t>
      </w:r>
      <w:bookmarkStart w:id="24" w:name="1.10_投标预备会"/>
      <w:bookmarkEnd w:id="24"/>
    </w:p>
    <w:p w:rsidR="00E402F1" w:rsidRDefault="00B55B55">
      <w:pPr>
        <w:spacing w:line="500" w:lineRule="exact"/>
        <w:rPr>
          <w:rFonts w:asciiTheme="minorEastAsia" w:hAnsiTheme="minorEastAsia" w:cs="宋体"/>
          <w:b/>
          <w:bCs/>
          <w:w w:val="99"/>
          <w:sz w:val="24"/>
          <w:szCs w:val="24"/>
          <w:lang w:eastAsia="zh-CN"/>
        </w:rPr>
      </w:pPr>
      <w:bookmarkStart w:id="25" w:name="1.11_分包"/>
      <w:bookmarkEnd w:id="25"/>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E402F1" w:rsidRDefault="00B55B5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E402F1" w:rsidRDefault="00B55B55">
      <w:pPr>
        <w:spacing w:line="500" w:lineRule="exact"/>
        <w:rPr>
          <w:rFonts w:asciiTheme="minorEastAsia" w:hAnsiTheme="minorEastAsia" w:cs="宋体"/>
          <w:b/>
          <w:bCs/>
          <w:w w:val="99"/>
          <w:sz w:val="24"/>
          <w:szCs w:val="24"/>
          <w:lang w:eastAsia="zh-CN"/>
        </w:rPr>
      </w:pPr>
      <w:bookmarkStart w:id="26" w:name="1.12_偏离"/>
      <w:bookmarkEnd w:id="26"/>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8</w:t>
      </w:r>
      <w:r>
        <w:rPr>
          <w:rFonts w:asciiTheme="minorEastAsia" w:hAnsiTheme="minorEastAsia" w:cs="宋体"/>
          <w:b/>
          <w:bCs/>
          <w:sz w:val="24"/>
          <w:szCs w:val="24"/>
          <w:lang w:eastAsia="zh-CN"/>
        </w:rPr>
        <w:t>偏离</w:t>
      </w:r>
    </w:p>
    <w:p w:rsidR="00E402F1" w:rsidRDefault="00B55B55">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无偏离</w:t>
      </w:r>
      <w:r>
        <w:rPr>
          <w:rFonts w:asciiTheme="minorEastAsia" w:hAnsiTheme="minorEastAsia"/>
          <w:sz w:val="24"/>
          <w:szCs w:val="24"/>
          <w:lang w:eastAsia="zh-CN"/>
        </w:rPr>
        <w:t>。</w:t>
      </w:r>
    </w:p>
    <w:p w:rsidR="00E402F1" w:rsidRDefault="00B55B55">
      <w:pPr>
        <w:spacing w:line="500" w:lineRule="exact"/>
        <w:rPr>
          <w:rFonts w:asciiTheme="minorEastAsia" w:hAnsiTheme="minorEastAsia" w:cs="宋体"/>
          <w:sz w:val="24"/>
          <w:szCs w:val="24"/>
          <w:lang w:eastAsia="zh-CN"/>
        </w:rPr>
      </w:pPr>
      <w:bookmarkStart w:id="27" w:name="2._招标文件"/>
      <w:bookmarkEnd w:id="27"/>
      <w:r>
        <w:rPr>
          <w:rFonts w:asciiTheme="minorEastAsia" w:hAnsiTheme="minorEastAsia" w:cs="宋体"/>
          <w:b/>
          <w:bCs/>
          <w:sz w:val="24"/>
          <w:szCs w:val="24"/>
          <w:lang w:eastAsia="zh-CN"/>
        </w:rPr>
        <w:t>2.招标文件</w:t>
      </w:r>
    </w:p>
    <w:p w:rsidR="00E402F1" w:rsidRDefault="00B55B55">
      <w:pPr>
        <w:spacing w:line="500" w:lineRule="exact"/>
        <w:rPr>
          <w:rFonts w:asciiTheme="minorEastAsia" w:hAnsiTheme="minorEastAsia" w:cs="宋体"/>
          <w:b/>
          <w:bCs/>
          <w:sz w:val="24"/>
          <w:szCs w:val="24"/>
          <w:lang w:eastAsia="zh-CN"/>
        </w:rPr>
      </w:pPr>
      <w:bookmarkStart w:id="28" w:name="2.1_招标文件的组成"/>
      <w:bookmarkEnd w:id="28"/>
      <w:r>
        <w:rPr>
          <w:rFonts w:asciiTheme="minorEastAsia" w:hAnsiTheme="minorEastAsia" w:cs="宋体"/>
          <w:b/>
          <w:bCs/>
          <w:sz w:val="24"/>
          <w:szCs w:val="24"/>
          <w:lang w:eastAsia="zh-CN"/>
        </w:rPr>
        <w:t>2.1招标文件的组成</w:t>
      </w:r>
    </w:p>
    <w:p w:rsidR="00E402F1" w:rsidRDefault="00B55B5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（1）招标公告；</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（2）投标人须知；</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（3）评标办法；</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（4）合同条款及格式；</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（5）工程量清单；</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（6）图纸（如有）；</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（7）技术规范；</w:t>
      </w:r>
    </w:p>
    <w:p w:rsidR="00E402F1" w:rsidRDefault="00B55B55">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（8）</w:t>
      </w:r>
      <w:r>
        <w:rPr>
          <w:rFonts w:asciiTheme="minorEastAsia" w:hAnsiTheme="minorEastAsia"/>
          <w:sz w:val="24"/>
          <w:szCs w:val="24"/>
          <w:lang w:eastAsia="zh-CN"/>
        </w:rPr>
        <w:t>投标文件格式；</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根据本章第2.2款和第2.3款对招标文件所作的澄清、修改，构成招标文件的组成部分。</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当招标文件、招标文件的澄清或修改等在同一内容的表述上不一致时，以最后发出的书面文件为准。</w:t>
      </w:r>
    </w:p>
    <w:p w:rsidR="00E402F1" w:rsidRDefault="00B55B55">
      <w:pPr>
        <w:spacing w:line="500" w:lineRule="exact"/>
        <w:rPr>
          <w:rFonts w:asciiTheme="minorEastAsia" w:hAnsiTheme="minorEastAsia" w:cs="宋体"/>
          <w:sz w:val="24"/>
          <w:szCs w:val="24"/>
          <w:lang w:eastAsia="zh-CN"/>
        </w:rPr>
      </w:pPr>
      <w:bookmarkStart w:id="29" w:name="2.2_招标文件的澄清"/>
      <w:bookmarkEnd w:id="29"/>
      <w:r>
        <w:rPr>
          <w:rFonts w:asciiTheme="minorEastAsia" w:hAnsiTheme="minorEastAsia" w:cs="宋体"/>
          <w:b/>
          <w:bCs/>
          <w:sz w:val="24"/>
          <w:szCs w:val="24"/>
          <w:lang w:eastAsia="zh-CN"/>
        </w:rPr>
        <w:t>2.2招标文件的澄清</w:t>
      </w:r>
    </w:p>
    <w:p w:rsidR="00E402F1" w:rsidRDefault="00B55B55">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E402F1" w:rsidRDefault="00B55B55">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 xml:space="preserve">2.2.2 </w:t>
      </w:r>
      <w:r>
        <w:rPr>
          <w:rFonts w:ascii="宋体" w:eastAsia="宋体" w:hAnsi="宋体" w:hint="eastAsia"/>
          <w:sz w:val="24"/>
          <w:szCs w:val="24"/>
          <w:lang w:eastAsia="zh-CN"/>
        </w:rPr>
        <w:t>招标文件的澄清将在投标人须知前附表规定的投标截止时间1天前以网上发布形式</w:t>
      </w:r>
      <w:r>
        <w:rPr>
          <w:rFonts w:asciiTheme="minorEastAsia" w:hAnsiTheme="minorEastAsia"/>
          <w:sz w:val="24"/>
          <w:szCs w:val="24"/>
          <w:lang w:eastAsia="zh-CN"/>
        </w:rPr>
        <w:t>，但不指明澄清问题的来源。如果澄清发出的时间距投标截止时间不足</w:t>
      </w:r>
      <w:r>
        <w:rPr>
          <w:rFonts w:asciiTheme="minorEastAsia" w:hAnsiTheme="minorEastAsia" w:hint="eastAsia"/>
          <w:sz w:val="24"/>
          <w:szCs w:val="24"/>
          <w:lang w:eastAsia="zh-CN"/>
        </w:rPr>
        <w:t>1</w:t>
      </w:r>
      <w:r>
        <w:rPr>
          <w:rFonts w:asciiTheme="minorEastAsia" w:hAnsiTheme="minorEastAsia"/>
          <w:sz w:val="24"/>
          <w:szCs w:val="24"/>
          <w:lang w:eastAsia="zh-CN"/>
        </w:rPr>
        <w:t>天，相应延长投标截止时间。</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2.2.3 投标人在收到澄清后，应在投标人须知前附表规定的时间内确认已收到该澄清。</w:t>
      </w:r>
    </w:p>
    <w:p w:rsidR="00E402F1" w:rsidRDefault="00B55B55">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hint="eastAsia"/>
          <w:color w:val="000000"/>
          <w:sz w:val="24"/>
          <w:lang w:eastAsia="zh-CN"/>
        </w:rPr>
        <w:lastRenderedPageBreak/>
        <w:t>项规定的时间后提出的任何澄清要求。</w:t>
      </w:r>
    </w:p>
    <w:p w:rsidR="00E402F1" w:rsidRDefault="00B55B55">
      <w:pPr>
        <w:spacing w:line="500" w:lineRule="exact"/>
        <w:rPr>
          <w:rFonts w:asciiTheme="minorEastAsia" w:hAnsiTheme="minorEastAsia" w:cs="宋体"/>
          <w:b/>
          <w:bCs/>
          <w:sz w:val="24"/>
          <w:szCs w:val="24"/>
          <w:lang w:eastAsia="zh-CN"/>
        </w:rPr>
      </w:pPr>
      <w:bookmarkStart w:id="30" w:name="2.3_招标文件的修改"/>
      <w:bookmarkEnd w:id="30"/>
      <w:r>
        <w:rPr>
          <w:rFonts w:asciiTheme="minorEastAsia" w:hAnsiTheme="minorEastAsia" w:cs="宋体"/>
          <w:b/>
          <w:bCs/>
          <w:sz w:val="24"/>
          <w:szCs w:val="24"/>
          <w:lang w:eastAsia="zh-CN"/>
        </w:rPr>
        <w:t>2.3招标文件的修改</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2.3.1 在投标截止时间</w:t>
      </w:r>
      <w:r>
        <w:rPr>
          <w:rFonts w:asciiTheme="minorEastAsia" w:hAnsiTheme="minorEastAsia" w:hint="eastAsia"/>
          <w:sz w:val="24"/>
          <w:szCs w:val="24"/>
          <w:lang w:eastAsia="zh-CN"/>
        </w:rPr>
        <w:t>1</w:t>
      </w:r>
      <w:r>
        <w:rPr>
          <w:rFonts w:asciiTheme="minorEastAsia" w:hAnsiTheme="minorEastAsia"/>
          <w:sz w:val="24"/>
          <w:szCs w:val="24"/>
          <w:lang w:eastAsia="zh-CN"/>
        </w:rPr>
        <w:t>天前，招标人可以补遗书形式修改招标文件，</w:t>
      </w:r>
      <w:r>
        <w:rPr>
          <w:rFonts w:ascii="宋体" w:eastAsia="宋体" w:hAnsi="宋体" w:cs="Times New Roman" w:hint="eastAsia"/>
          <w:bCs/>
          <w:color w:val="000000"/>
          <w:sz w:val="24"/>
          <w:szCs w:val="24"/>
          <w:lang w:eastAsia="zh-CN"/>
        </w:rPr>
        <w:t>潜在投标人随时关注并及时下载有关补充材料，否则，由此造成的后果由投标人自负</w:t>
      </w:r>
      <w:r>
        <w:rPr>
          <w:rFonts w:asciiTheme="minorEastAsia" w:hAnsiTheme="minorEastAsia"/>
          <w:sz w:val="24"/>
          <w:szCs w:val="24"/>
          <w:lang w:eastAsia="zh-CN"/>
        </w:rPr>
        <w:t>。如果修改招标文件的时间距投标截止时间不足</w:t>
      </w:r>
      <w:r>
        <w:rPr>
          <w:rFonts w:asciiTheme="minorEastAsia" w:hAnsiTheme="minorEastAsia" w:hint="eastAsia"/>
          <w:sz w:val="24"/>
          <w:szCs w:val="24"/>
          <w:lang w:eastAsia="zh-CN"/>
        </w:rPr>
        <w:t>1</w:t>
      </w:r>
      <w:r>
        <w:rPr>
          <w:rFonts w:asciiTheme="minorEastAsia" w:hAnsiTheme="minorEastAsia"/>
          <w:sz w:val="24"/>
          <w:szCs w:val="24"/>
          <w:lang w:eastAsia="zh-CN"/>
        </w:rPr>
        <w:t>天，相应延长投标截止时间。</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2.3.2 投标人收到修改内容后，</w:t>
      </w:r>
      <w:bookmarkStart w:id="31" w:name="3._投标文件"/>
      <w:bookmarkEnd w:id="31"/>
      <w:r>
        <w:rPr>
          <w:rFonts w:asciiTheme="minorEastAsia" w:hAnsiTheme="minorEastAsia"/>
          <w:sz w:val="24"/>
          <w:szCs w:val="24"/>
          <w:lang w:eastAsia="zh-CN"/>
        </w:rPr>
        <w:t>应在投标人须知前附表规定的时间内确认已收到该修改。</w:t>
      </w:r>
    </w:p>
    <w:p w:rsidR="00E402F1" w:rsidRDefault="00B55B55">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E402F1" w:rsidRDefault="00B55B55">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rFonts w:hint="eastAsia"/>
          <w:color w:val="000000"/>
          <w:sz w:val="24"/>
          <w:lang w:eastAsia="zh-CN"/>
        </w:rPr>
        <w:t>2</w:t>
      </w:r>
      <w:r>
        <w:rPr>
          <w:rFonts w:ascii="宋体" w:cs="宋体" w:hint="eastAsia"/>
          <w:color w:val="000000"/>
          <w:sz w:val="24"/>
          <w:lang w:eastAsia="zh-CN"/>
        </w:rPr>
        <w:t>日前以书面形式提出。招标人将在收到异议之日起</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rsidR="00E402F1" w:rsidRDefault="00B55B55">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3.投标文件</w:t>
      </w:r>
    </w:p>
    <w:p w:rsidR="00E402F1" w:rsidRDefault="00B55B55">
      <w:pPr>
        <w:spacing w:line="500" w:lineRule="exact"/>
        <w:rPr>
          <w:rFonts w:asciiTheme="minorEastAsia" w:hAnsiTheme="minorEastAsia" w:cs="宋体"/>
          <w:sz w:val="24"/>
          <w:szCs w:val="24"/>
          <w:lang w:eastAsia="zh-CN"/>
        </w:rPr>
      </w:pPr>
      <w:bookmarkStart w:id="32" w:name="3.1_投标文件的组成"/>
      <w:bookmarkEnd w:id="32"/>
      <w:r>
        <w:rPr>
          <w:rFonts w:asciiTheme="minorEastAsia" w:hAnsiTheme="minorEastAsia" w:cs="宋体"/>
          <w:b/>
          <w:bCs/>
          <w:sz w:val="24"/>
          <w:szCs w:val="24"/>
          <w:lang w:eastAsia="zh-CN"/>
        </w:rPr>
        <w:t>3.1投标文件的组成</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3.1.1 投标文件应包括下列内容：</w:t>
      </w:r>
    </w:p>
    <w:p w:rsidR="00E402F1" w:rsidRDefault="00B55B55">
      <w:pPr>
        <w:adjustRightInd w:val="0"/>
        <w:snapToGrid w:val="0"/>
        <w:spacing w:line="500" w:lineRule="exact"/>
        <w:rPr>
          <w:rFonts w:ascii="宋体" w:eastAsia="宋体" w:hAnsi="宋体" w:cs="宋体"/>
          <w:sz w:val="24"/>
          <w:szCs w:val="24"/>
          <w:lang w:eastAsia="zh-CN"/>
        </w:rPr>
      </w:pPr>
      <w:bookmarkStart w:id="33" w:name="3.2_投标报价"/>
      <w:bookmarkEnd w:id="33"/>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E402F1" w:rsidRDefault="00B55B55">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E402F1" w:rsidRDefault="00B55B55">
      <w:pPr>
        <w:adjustRightInd w:val="0"/>
        <w:snapToGrid w:val="0"/>
        <w:spacing w:line="500" w:lineRule="exact"/>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3</w:t>
      </w:r>
      <w:r>
        <w:rPr>
          <w:rFonts w:ascii="宋体" w:eastAsia="宋体" w:hAnsi="宋体"/>
          <w:sz w:val="24"/>
          <w:szCs w:val="24"/>
          <w:lang w:eastAsia="zh-CN"/>
        </w:rPr>
        <w:t>）投标保证金</w:t>
      </w:r>
    </w:p>
    <w:p w:rsidR="00E402F1" w:rsidRDefault="00B55B55">
      <w:pPr>
        <w:adjustRightInd w:val="0"/>
        <w:snapToGrid w:val="0"/>
        <w:spacing w:line="500" w:lineRule="exact"/>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4</w:t>
      </w:r>
      <w:r>
        <w:rPr>
          <w:rFonts w:ascii="宋体" w:eastAsia="宋体" w:hAnsi="宋体"/>
          <w:sz w:val="24"/>
          <w:szCs w:val="24"/>
          <w:lang w:eastAsia="zh-CN"/>
        </w:rPr>
        <w:t>）</w:t>
      </w:r>
      <w:r>
        <w:rPr>
          <w:rFonts w:ascii="宋体" w:eastAsia="宋体" w:hAnsi="宋体" w:hint="eastAsia"/>
          <w:sz w:val="24"/>
          <w:szCs w:val="24"/>
          <w:lang w:eastAsia="zh-CN"/>
        </w:rPr>
        <w:t>承诺函</w:t>
      </w:r>
    </w:p>
    <w:p w:rsidR="00E402F1" w:rsidRDefault="00B55B55">
      <w:pPr>
        <w:adjustRightInd w:val="0"/>
        <w:snapToGrid w:val="0"/>
        <w:spacing w:line="500" w:lineRule="exact"/>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5</w:t>
      </w:r>
      <w:r>
        <w:rPr>
          <w:rFonts w:ascii="宋体" w:eastAsia="宋体" w:hAnsi="宋体"/>
          <w:sz w:val="24"/>
          <w:szCs w:val="24"/>
          <w:lang w:eastAsia="zh-CN"/>
        </w:rPr>
        <w:t>）</w:t>
      </w:r>
      <w:r>
        <w:rPr>
          <w:rFonts w:ascii="宋体" w:eastAsia="宋体" w:hAnsi="宋体" w:cs="宋体"/>
          <w:sz w:val="24"/>
          <w:szCs w:val="24"/>
          <w:lang w:eastAsia="zh-CN"/>
        </w:rPr>
        <w:t>其他资料</w:t>
      </w:r>
    </w:p>
    <w:p w:rsidR="00E402F1" w:rsidRDefault="00B55B55">
      <w:pPr>
        <w:adjustRightInd w:val="0"/>
        <w:snapToGrid w:val="0"/>
        <w:spacing w:line="500" w:lineRule="exact"/>
        <w:rPr>
          <w:rFonts w:ascii="宋体" w:eastAsia="宋体" w:hAnsi="宋体"/>
          <w:sz w:val="24"/>
          <w:szCs w:val="24"/>
          <w:lang w:eastAsia="zh-CN"/>
        </w:rPr>
      </w:pPr>
      <w:r>
        <w:rPr>
          <w:rFonts w:ascii="宋体" w:eastAsia="宋体" w:hAnsi="宋体" w:hint="eastAsia"/>
          <w:sz w:val="24"/>
          <w:szCs w:val="24"/>
          <w:lang w:eastAsia="zh-CN"/>
        </w:rPr>
        <w:t>（6）</w:t>
      </w:r>
      <w:r>
        <w:rPr>
          <w:rFonts w:ascii="宋体" w:eastAsia="宋体" w:hAnsi="宋体" w:cs="宋体" w:hint="eastAsia"/>
          <w:sz w:val="24"/>
          <w:szCs w:val="24"/>
          <w:lang w:eastAsia="zh-CN"/>
        </w:rPr>
        <w:t>已标价工程量清单</w:t>
      </w:r>
    </w:p>
    <w:p w:rsidR="00E402F1" w:rsidRDefault="00B55B55">
      <w:pPr>
        <w:spacing w:line="500" w:lineRule="exact"/>
        <w:rPr>
          <w:rFonts w:asciiTheme="minorEastAsia" w:hAnsiTheme="minorEastAsia" w:cs="宋体"/>
          <w:sz w:val="24"/>
          <w:szCs w:val="24"/>
          <w:lang w:eastAsia="zh-CN"/>
        </w:rPr>
      </w:pPr>
      <w:bookmarkStart w:id="34" w:name="3.4_投标保证金"/>
      <w:bookmarkStart w:id="35" w:name="3.3_投标有效期"/>
      <w:bookmarkEnd w:id="34"/>
      <w:bookmarkEnd w:id="35"/>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有下列情形之一的，投标保证金将不予退还：</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（1）投标人在规定的投标有效期内撤销或修改其投标文件；</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（2）中标人在收到中标通知后，无正当理由拒签合同协议书或未按招标文件规定提交履约</w:t>
      </w:r>
      <w:r>
        <w:rPr>
          <w:rFonts w:asciiTheme="minorEastAsia" w:hAnsiTheme="minorEastAsia" w:hint="eastAsia"/>
          <w:sz w:val="24"/>
          <w:szCs w:val="24"/>
          <w:lang w:eastAsia="zh-CN"/>
        </w:rPr>
        <w:t>保证金</w:t>
      </w:r>
      <w:r>
        <w:rPr>
          <w:rFonts w:asciiTheme="minorEastAsia" w:hAnsiTheme="minorEastAsia"/>
          <w:sz w:val="24"/>
          <w:szCs w:val="24"/>
          <w:lang w:eastAsia="zh-CN"/>
        </w:rPr>
        <w:t>；</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（3）投标人不接受依据评标办法的规定对其投标文件中细微偏差进行澄清和补正；</w:t>
      </w:r>
    </w:p>
    <w:p w:rsidR="00E402F1" w:rsidRDefault="00B55B5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6" w:name="3.5_资格审查资料"/>
      <w:bookmarkEnd w:id="36"/>
    </w:p>
    <w:p w:rsidR="00E402F1" w:rsidRDefault="00B55B55">
      <w:pPr>
        <w:spacing w:line="500" w:lineRule="exact"/>
        <w:rPr>
          <w:rFonts w:asciiTheme="minorEastAsia" w:hAnsiTheme="minorEastAsia" w:cs="宋体"/>
          <w:sz w:val="24"/>
          <w:szCs w:val="24"/>
          <w:lang w:eastAsia="zh-CN"/>
        </w:rPr>
      </w:pPr>
      <w:bookmarkStart w:id="37" w:name="3.7_投标文件的编制"/>
      <w:bookmarkEnd w:id="37"/>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E402F1" w:rsidRDefault="00B55B55">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3.</w:t>
      </w:r>
      <w:r>
        <w:rPr>
          <w:rFonts w:asciiTheme="minorEastAsia" w:hAnsiTheme="minorEastAsia" w:hint="eastAsia"/>
          <w:sz w:val="24"/>
          <w:szCs w:val="24"/>
          <w:lang w:eastAsia="zh-CN"/>
        </w:rPr>
        <w:t>3</w:t>
      </w:r>
      <w:r>
        <w:rPr>
          <w:rFonts w:asciiTheme="minorEastAsia" w:hAnsiTheme="minorEastAsia"/>
          <w:sz w:val="24"/>
          <w:szCs w:val="24"/>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rsidR="00E402F1" w:rsidRDefault="00B55B55">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lastRenderedPageBreak/>
        <w:t>3.</w:t>
      </w:r>
      <w:r>
        <w:rPr>
          <w:rFonts w:asciiTheme="minorEastAsia" w:hAnsiTheme="minorEastAsia" w:hint="eastAsia"/>
          <w:sz w:val="24"/>
          <w:szCs w:val="24"/>
          <w:lang w:eastAsia="zh-CN"/>
        </w:rPr>
        <w:t>3</w:t>
      </w:r>
      <w:r>
        <w:rPr>
          <w:rFonts w:asciiTheme="minorEastAsia" w:hAnsiTheme="minorEastAsia"/>
          <w:sz w:val="24"/>
          <w:szCs w:val="24"/>
          <w:lang w:eastAsia="zh-CN"/>
        </w:rPr>
        <w:t>.2 投标文件应当对招标文件有关工期、投标有效期、质量要求、技术标准和要求、招标范围等实质性内容作出响应。</w:t>
      </w:r>
    </w:p>
    <w:p w:rsidR="00E402F1" w:rsidRDefault="00B55B55">
      <w:pPr>
        <w:spacing w:line="500" w:lineRule="exact"/>
        <w:rPr>
          <w:rFonts w:asciiTheme="minorEastAsia" w:hAnsiTheme="minorEastAsia" w:cs="宋体"/>
          <w:sz w:val="24"/>
          <w:szCs w:val="24"/>
          <w:lang w:eastAsia="zh-CN"/>
        </w:rPr>
      </w:pPr>
      <w:bookmarkStart w:id="38" w:name="6._评标"/>
      <w:bookmarkEnd w:id="38"/>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rsidR="00E402F1" w:rsidRDefault="00B55B55">
      <w:pPr>
        <w:spacing w:line="500" w:lineRule="exact"/>
        <w:rPr>
          <w:rFonts w:asciiTheme="minorEastAsia" w:hAnsiTheme="minorEastAsia"/>
          <w:sz w:val="24"/>
          <w:szCs w:val="24"/>
          <w:lang w:eastAsia="zh-CN"/>
        </w:rPr>
      </w:pPr>
      <w:bookmarkStart w:id="39" w:name="6.1_评标委员会"/>
      <w:bookmarkEnd w:id="39"/>
      <w:r>
        <w:rPr>
          <w:rFonts w:asciiTheme="minorEastAsia" w:hAnsiTheme="minorEastAsia" w:hint="eastAsia"/>
          <w:sz w:val="24"/>
          <w:szCs w:val="24"/>
          <w:lang w:eastAsia="zh-CN"/>
        </w:rPr>
        <w:t>招标人将在发布招标公告的网站公示各标段中标候选人，接受社会监督。</w:t>
      </w:r>
    </w:p>
    <w:p w:rsidR="00E402F1" w:rsidRDefault="00B55B55">
      <w:pPr>
        <w:spacing w:line="500" w:lineRule="exact"/>
        <w:rPr>
          <w:rFonts w:asciiTheme="minorEastAsia" w:hAnsiTheme="minorEastAsia" w:cs="宋体"/>
          <w:sz w:val="24"/>
          <w:szCs w:val="24"/>
          <w:lang w:eastAsia="zh-CN"/>
        </w:rPr>
      </w:pPr>
      <w:bookmarkStart w:id="40" w:name="7._合同授予"/>
      <w:bookmarkEnd w:id="40"/>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rsidR="00E402F1" w:rsidRDefault="00B55B55">
      <w:pPr>
        <w:spacing w:line="440" w:lineRule="exact"/>
        <w:rPr>
          <w:rFonts w:ascii="宋体" w:hAnsi="宋体"/>
          <w:bCs/>
          <w:sz w:val="24"/>
          <w:lang w:eastAsia="zh-CN"/>
        </w:rPr>
      </w:pPr>
      <w:bookmarkStart w:id="41" w:name="7.1_定标方式"/>
      <w:bookmarkEnd w:id="41"/>
      <w:r>
        <w:rPr>
          <w:rFonts w:ascii="宋体" w:hAnsi="宋体" w:hint="eastAsia"/>
          <w:bCs/>
          <w:sz w:val="24"/>
          <w:lang w:eastAsia="zh-CN"/>
        </w:rPr>
        <w:t>5.1  评标结果异议</w:t>
      </w:r>
    </w:p>
    <w:p w:rsidR="00E402F1" w:rsidRDefault="00B55B55" w:rsidP="00276685">
      <w:pPr>
        <w:spacing w:line="440" w:lineRule="exact"/>
        <w:ind w:firstLineChars="196" w:firstLine="470"/>
        <w:rPr>
          <w:rFonts w:ascii="宋体" w:cs="宋体"/>
          <w:color w:val="000000"/>
          <w:sz w:val="24"/>
          <w:lang w:eastAsia="zh-CN"/>
        </w:rPr>
      </w:pP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hint="eastAsia"/>
          <w:color w:val="000000"/>
          <w:sz w:val="24"/>
          <w:lang w:eastAsia="zh-CN"/>
        </w:rPr>
        <w:t>日内作出答复；作出答复前，将暂停招标投标活动。</w:t>
      </w:r>
    </w:p>
    <w:p w:rsidR="00E402F1" w:rsidRDefault="00B55B55">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rsidR="00E402F1" w:rsidRDefault="00B55B55">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E402F1" w:rsidRDefault="00B55B55">
      <w:pPr>
        <w:spacing w:line="440" w:lineRule="exact"/>
        <w:rPr>
          <w:rFonts w:ascii="宋体" w:hAnsi="宋体"/>
          <w:b/>
          <w:sz w:val="24"/>
          <w:lang w:eastAsia="zh-CN"/>
        </w:rPr>
      </w:pPr>
      <w:r>
        <w:rPr>
          <w:rFonts w:ascii="宋体" w:hAnsi="宋体" w:hint="eastAsia"/>
          <w:b/>
          <w:sz w:val="24"/>
          <w:lang w:eastAsia="zh-CN"/>
        </w:rPr>
        <w:t>5.3  中标结果公告</w:t>
      </w:r>
    </w:p>
    <w:p w:rsidR="00E402F1" w:rsidRDefault="00B55B55">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rsidR="00E402F1" w:rsidRDefault="00B55B55">
      <w:pPr>
        <w:spacing w:line="500" w:lineRule="exact"/>
        <w:rPr>
          <w:rFonts w:asciiTheme="minorEastAsia" w:hAnsiTheme="minorEastAsia"/>
          <w:sz w:val="24"/>
          <w:szCs w:val="24"/>
          <w:lang w:eastAsia="zh-CN"/>
        </w:rPr>
      </w:pPr>
      <w:bookmarkStart w:id="42" w:name="7.3_履约担保"/>
      <w:bookmarkStart w:id="43" w:name="7.2_中标通知"/>
      <w:bookmarkEnd w:id="42"/>
      <w:bookmarkEnd w:id="43"/>
      <w:r>
        <w:rPr>
          <w:rFonts w:asciiTheme="minorEastAsia" w:hAnsiTheme="minorEastAsia" w:hint="eastAsia"/>
          <w:sz w:val="24"/>
          <w:szCs w:val="24"/>
          <w:lang w:eastAsia="zh-CN"/>
        </w:rPr>
        <w:t>5.4</w:t>
      </w:r>
      <w:r>
        <w:rPr>
          <w:rFonts w:asciiTheme="minorEastAsia" w:hAnsiTheme="minorEastAsia"/>
          <w:sz w:val="24"/>
          <w:szCs w:val="24"/>
          <w:lang w:eastAsia="zh-CN"/>
        </w:rPr>
        <w:t xml:space="preserve"> 履约</w:t>
      </w:r>
      <w:r>
        <w:rPr>
          <w:rFonts w:asciiTheme="minorEastAsia" w:hAnsiTheme="minorEastAsia" w:hint="eastAsia"/>
          <w:sz w:val="24"/>
          <w:szCs w:val="24"/>
          <w:lang w:eastAsia="zh-CN"/>
        </w:rPr>
        <w:t>保证金</w:t>
      </w:r>
    </w:p>
    <w:p w:rsidR="00E402F1" w:rsidRDefault="00B55B55">
      <w:pPr>
        <w:spacing w:line="500" w:lineRule="exact"/>
        <w:ind w:firstLineChars="200" w:firstLine="480"/>
        <w:jc w:val="both"/>
        <w:rPr>
          <w:rFonts w:asciiTheme="minorEastAsia" w:hAnsiTheme="minorEastAsia"/>
          <w:sz w:val="24"/>
          <w:szCs w:val="24"/>
          <w:lang w:eastAsia="zh-CN"/>
        </w:rPr>
      </w:pPr>
      <w:r>
        <w:rPr>
          <w:rFonts w:asciiTheme="minorEastAsia" w:hAnsiTheme="minorEastAsia"/>
          <w:sz w:val="24"/>
          <w:szCs w:val="24"/>
          <w:lang w:eastAsia="zh-CN"/>
        </w:rPr>
        <w:t>中标通知书</w:t>
      </w:r>
      <w:r>
        <w:rPr>
          <w:rFonts w:asciiTheme="minorEastAsia" w:hAnsiTheme="minorEastAsia" w:hint="eastAsia"/>
          <w:sz w:val="24"/>
          <w:szCs w:val="24"/>
          <w:lang w:eastAsia="zh-CN"/>
        </w:rPr>
        <w:t>发布</w:t>
      </w:r>
      <w:r>
        <w:rPr>
          <w:rFonts w:asciiTheme="minorEastAsia" w:hAnsiTheme="minorEastAsia"/>
          <w:sz w:val="24"/>
          <w:szCs w:val="24"/>
          <w:lang w:eastAsia="zh-CN"/>
        </w:rPr>
        <w:t>后</w:t>
      </w:r>
      <w:r>
        <w:rPr>
          <w:rFonts w:asciiTheme="minorEastAsia" w:hAnsiTheme="minorEastAsia" w:hint="eastAsia"/>
          <w:sz w:val="24"/>
          <w:szCs w:val="24"/>
          <w:lang w:eastAsia="zh-CN"/>
        </w:rPr>
        <w:t>5</w:t>
      </w:r>
      <w:r>
        <w:rPr>
          <w:rFonts w:asciiTheme="minorEastAsia" w:hAnsiTheme="minorEastAsia"/>
          <w:sz w:val="24"/>
          <w:szCs w:val="24"/>
          <w:lang w:eastAsia="zh-CN"/>
        </w:rPr>
        <w:t>个工作日内，中标人应按投标人须知前附表规定的金额和招标文件第四章“合同条款及格式”规定的履约</w:t>
      </w:r>
      <w:r>
        <w:rPr>
          <w:rFonts w:asciiTheme="minorEastAsia" w:hAnsiTheme="minorEastAsia" w:hint="eastAsia"/>
          <w:sz w:val="24"/>
          <w:szCs w:val="24"/>
          <w:lang w:eastAsia="zh-CN"/>
        </w:rPr>
        <w:t>保证金</w:t>
      </w:r>
      <w:r>
        <w:rPr>
          <w:rFonts w:asciiTheme="minorEastAsia" w:hAnsiTheme="minorEastAsia"/>
          <w:sz w:val="24"/>
          <w:szCs w:val="24"/>
          <w:lang w:eastAsia="zh-CN"/>
        </w:rPr>
        <w:t>格式向招标人提交履约担保。</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履约担保将在工程交工验收合格后、</w:t>
      </w:r>
      <w:r>
        <w:rPr>
          <w:rFonts w:asciiTheme="minorEastAsia" w:hAnsiTheme="minorEastAsia" w:hint="eastAsia"/>
          <w:sz w:val="24"/>
          <w:szCs w:val="24"/>
          <w:lang w:eastAsia="zh-CN"/>
        </w:rPr>
        <w:t>业主</w:t>
      </w:r>
      <w:r>
        <w:rPr>
          <w:rFonts w:asciiTheme="minorEastAsia" w:hAnsiTheme="minorEastAsia"/>
          <w:sz w:val="24"/>
          <w:szCs w:val="24"/>
          <w:lang w:eastAsia="zh-CN"/>
        </w:rPr>
        <w:t>出具交工</w:t>
      </w:r>
      <w:r>
        <w:rPr>
          <w:rFonts w:asciiTheme="minorEastAsia" w:hAnsiTheme="minorEastAsia" w:hint="eastAsia"/>
          <w:sz w:val="24"/>
          <w:szCs w:val="24"/>
          <w:lang w:eastAsia="zh-CN"/>
        </w:rPr>
        <w:t>证书</w:t>
      </w:r>
      <w:r>
        <w:rPr>
          <w:rFonts w:asciiTheme="minorEastAsia" w:hAnsiTheme="minorEastAsia"/>
          <w:sz w:val="24"/>
          <w:szCs w:val="24"/>
          <w:lang w:eastAsia="zh-CN"/>
        </w:rPr>
        <w:t>后退还给</w:t>
      </w:r>
      <w:r>
        <w:rPr>
          <w:rFonts w:asciiTheme="minorEastAsia" w:hAnsiTheme="minorEastAsia" w:hint="eastAsia"/>
          <w:sz w:val="24"/>
          <w:szCs w:val="24"/>
          <w:lang w:eastAsia="zh-CN"/>
        </w:rPr>
        <w:t>投标</w:t>
      </w:r>
      <w:r>
        <w:rPr>
          <w:rFonts w:asciiTheme="minorEastAsia" w:hAnsiTheme="minorEastAsia"/>
          <w:sz w:val="24"/>
          <w:szCs w:val="24"/>
          <w:lang w:eastAsia="zh-CN"/>
        </w:rPr>
        <w:t>人。</w:t>
      </w:r>
    </w:p>
    <w:p w:rsidR="00E402F1" w:rsidRDefault="00B55B55">
      <w:pPr>
        <w:spacing w:line="500" w:lineRule="exact"/>
        <w:ind w:firstLineChars="200" w:firstLine="480"/>
        <w:jc w:val="both"/>
        <w:rPr>
          <w:rFonts w:asciiTheme="minorEastAsia" w:hAnsiTheme="minorEastAsia"/>
          <w:sz w:val="24"/>
          <w:szCs w:val="24"/>
          <w:lang w:eastAsia="zh-CN"/>
        </w:rPr>
      </w:pPr>
      <w:r>
        <w:rPr>
          <w:rFonts w:asciiTheme="minorEastAsia" w:hAnsiTheme="minorEastAsia"/>
          <w:sz w:val="24"/>
          <w:szCs w:val="24"/>
          <w:lang w:eastAsia="zh-CN"/>
        </w:rPr>
        <w:t>中标人放弃中标，其投标</w:t>
      </w:r>
      <w:r>
        <w:rPr>
          <w:rFonts w:asciiTheme="minorEastAsia" w:hAnsiTheme="minorEastAsia" w:hint="eastAsia"/>
          <w:sz w:val="24"/>
          <w:szCs w:val="24"/>
          <w:lang w:eastAsia="zh-CN"/>
        </w:rPr>
        <w:t>保证金</w:t>
      </w:r>
      <w:r>
        <w:rPr>
          <w:rFonts w:asciiTheme="minorEastAsia" w:hAnsiTheme="minorEastAsia"/>
          <w:sz w:val="24"/>
          <w:szCs w:val="24"/>
          <w:lang w:eastAsia="zh-CN"/>
        </w:rPr>
        <w:t>不予退还，给招标人造成的损失超过投标</w:t>
      </w:r>
      <w:r>
        <w:rPr>
          <w:rFonts w:asciiTheme="minorEastAsia" w:hAnsiTheme="minorEastAsia" w:hint="eastAsia"/>
          <w:sz w:val="24"/>
          <w:szCs w:val="24"/>
          <w:lang w:eastAsia="zh-CN"/>
        </w:rPr>
        <w:t>保证金</w:t>
      </w:r>
      <w:r>
        <w:rPr>
          <w:rFonts w:asciiTheme="minorEastAsia" w:hAnsiTheme="minorEastAsia"/>
          <w:sz w:val="24"/>
          <w:szCs w:val="24"/>
          <w:lang w:eastAsia="zh-CN"/>
        </w:rPr>
        <w:t>数额的，中标人还应当对超过部分予以赔偿。</w:t>
      </w:r>
    </w:p>
    <w:p w:rsidR="00E402F1" w:rsidRDefault="00B55B55">
      <w:pPr>
        <w:spacing w:line="500" w:lineRule="exact"/>
        <w:rPr>
          <w:rFonts w:asciiTheme="minorEastAsia" w:hAnsiTheme="minorEastAsia"/>
          <w:sz w:val="24"/>
          <w:szCs w:val="24"/>
          <w:lang w:eastAsia="zh-CN"/>
        </w:rPr>
      </w:pPr>
      <w:bookmarkStart w:id="44" w:name="7.4_签订合同"/>
      <w:bookmarkEnd w:id="44"/>
      <w:r>
        <w:rPr>
          <w:rFonts w:asciiTheme="minorEastAsia" w:hAnsiTheme="minorEastAsia" w:hint="eastAsia"/>
          <w:sz w:val="24"/>
          <w:szCs w:val="24"/>
          <w:lang w:eastAsia="zh-CN"/>
        </w:rPr>
        <w:t>5.5</w:t>
      </w:r>
      <w:r>
        <w:rPr>
          <w:rFonts w:asciiTheme="minorEastAsia" w:hAnsiTheme="minorEastAsia"/>
          <w:sz w:val="24"/>
          <w:szCs w:val="24"/>
          <w:lang w:eastAsia="zh-CN"/>
        </w:rPr>
        <w:t xml:space="preserve"> 签订合同</w:t>
      </w:r>
    </w:p>
    <w:p w:rsidR="00E402F1" w:rsidRDefault="00B55B55">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5.5.1</w:t>
      </w:r>
      <w:r>
        <w:rPr>
          <w:rFonts w:asciiTheme="minorEastAsia" w:hAnsiTheme="minorEastAsia"/>
          <w:sz w:val="24"/>
          <w:szCs w:val="24"/>
          <w:lang w:eastAsia="zh-CN"/>
        </w:rPr>
        <w:t xml:space="preserve"> 招标人和中标人应当自中标通知发出之日起</w:t>
      </w:r>
      <w:r>
        <w:rPr>
          <w:rFonts w:asciiTheme="minorEastAsia" w:hAnsiTheme="minorEastAsia" w:hint="eastAsia"/>
          <w:sz w:val="24"/>
          <w:szCs w:val="24"/>
          <w:lang w:eastAsia="zh-CN"/>
        </w:rPr>
        <w:t>10</w:t>
      </w:r>
      <w:r>
        <w:rPr>
          <w:rFonts w:asciiTheme="minorEastAsia" w:hAnsiTheme="minorEastAsia"/>
          <w:sz w:val="24"/>
          <w:szCs w:val="24"/>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E402F1" w:rsidRDefault="00B55B55">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5.5.2</w:t>
      </w:r>
      <w:r>
        <w:rPr>
          <w:rFonts w:asciiTheme="minorEastAsia" w:hAnsiTheme="minorEastAsia"/>
          <w:sz w:val="24"/>
          <w:szCs w:val="24"/>
          <w:lang w:eastAsia="zh-CN"/>
        </w:rPr>
        <w:t>发出中标通知后，招标人无正当理由拒签合同的，招标人向中标人退还投标保证金；给中标人造成损失的，还应当赔偿损失。</w:t>
      </w:r>
    </w:p>
    <w:p w:rsidR="00E402F1" w:rsidRDefault="00B55B55">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5.5.3</w:t>
      </w:r>
      <w:r>
        <w:rPr>
          <w:rFonts w:asciiTheme="minorEastAsia" w:hAnsiTheme="minorEastAsia"/>
          <w:sz w:val="24"/>
          <w:szCs w:val="24"/>
          <w:lang w:eastAsia="zh-CN"/>
        </w:rPr>
        <w:t xml:space="preserve"> 合同协议书经双方法定代表人或其授权的代理人签署并加盖单位章后生效。发包人和中标人在签订合同协议书的同时需按照本招标文件规定的格式和要求签订廉政合同</w:t>
      </w:r>
      <w:r>
        <w:rPr>
          <w:rFonts w:asciiTheme="minorEastAsia" w:hAnsiTheme="minorEastAsia"/>
          <w:sz w:val="24"/>
          <w:szCs w:val="24"/>
          <w:lang w:eastAsia="zh-CN"/>
        </w:rPr>
        <w:lastRenderedPageBreak/>
        <w:t>及安全生产合同，明确双方在廉政建设安全生产方面的权利和义务以及应承担的违约责任。</w:t>
      </w:r>
    </w:p>
    <w:p w:rsidR="00E402F1" w:rsidRDefault="00B55B55">
      <w:pPr>
        <w:spacing w:line="500" w:lineRule="exact"/>
        <w:jc w:val="both"/>
        <w:rPr>
          <w:rFonts w:asciiTheme="minorEastAsia" w:hAnsiTheme="minorEastAsia"/>
          <w:sz w:val="24"/>
          <w:szCs w:val="24"/>
          <w:lang w:eastAsia="zh-CN"/>
        </w:rPr>
      </w:pPr>
      <w:r>
        <w:rPr>
          <w:rFonts w:asciiTheme="minorEastAsia" w:hAnsiTheme="minorEastAsia" w:hint="eastAsia"/>
          <w:sz w:val="24"/>
          <w:szCs w:val="24"/>
          <w:lang w:eastAsia="zh-CN"/>
        </w:rPr>
        <w:t>5.5.4</w:t>
      </w:r>
      <w:r>
        <w:rPr>
          <w:rFonts w:asciiTheme="minorEastAsia" w:hAnsiTheme="minorEastAsia"/>
          <w:sz w:val="24"/>
          <w:szCs w:val="24"/>
          <w:lang w:eastAsia="zh-CN"/>
        </w:rPr>
        <w:t xml:space="preserve"> 如果根据</w:t>
      </w:r>
      <w:r>
        <w:rPr>
          <w:rFonts w:asciiTheme="minorEastAsia" w:hAnsiTheme="minorEastAsia" w:hint="eastAsia"/>
          <w:sz w:val="24"/>
          <w:szCs w:val="24"/>
          <w:lang w:eastAsia="zh-CN"/>
        </w:rPr>
        <w:t>招标文件</w:t>
      </w:r>
      <w:r>
        <w:rPr>
          <w:rFonts w:asciiTheme="minorEastAsia" w:hAnsiTheme="minorEastAsia"/>
          <w:sz w:val="24"/>
          <w:szCs w:val="24"/>
          <w:lang w:eastAsia="zh-CN"/>
        </w:rPr>
        <w:t>规定，招标人取消了中标人的中标资格，在此情况下按规定重新组织招标。</w:t>
      </w:r>
    </w:p>
    <w:p w:rsidR="00E402F1" w:rsidRDefault="00431E92">
      <w:pPr>
        <w:spacing w:line="460" w:lineRule="exact"/>
        <w:rPr>
          <w:rFonts w:asciiTheme="minorEastAsia" w:hAnsiTheme="minorEastAsia" w:cs="宋体"/>
          <w:sz w:val="24"/>
          <w:szCs w:val="24"/>
          <w:lang w:eastAsia="zh-CN"/>
        </w:rPr>
      </w:pPr>
      <w:bookmarkStart w:id="45" w:name="9._纪律和监督"/>
      <w:bookmarkStart w:id="46" w:name="8._重新招标和不再招标"/>
      <w:bookmarkEnd w:id="45"/>
      <w:bookmarkEnd w:id="46"/>
      <w:r>
        <w:rPr>
          <w:rFonts w:asciiTheme="minorEastAsia" w:hAnsiTheme="minorEastAsia" w:cs="宋体" w:hint="eastAsia"/>
          <w:b/>
          <w:bCs/>
          <w:sz w:val="24"/>
          <w:szCs w:val="24"/>
          <w:lang w:eastAsia="zh-CN"/>
        </w:rPr>
        <w:t>6</w:t>
      </w:r>
      <w:r w:rsidR="00B55B55">
        <w:rPr>
          <w:rFonts w:asciiTheme="minorEastAsia" w:hAnsiTheme="minorEastAsia" w:cs="宋体"/>
          <w:b/>
          <w:bCs/>
          <w:sz w:val="24"/>
          <w:szCs w:val="24"/>
          <w:lang w:eastAsia="zh-CN"/>
        </w:rPr>
        <w:t>.纪律和监督</w:t>
      </w:r>
    </w:p>
    <w:p w:rsidR="00E402F1" w:rsidRDefault="00431E92">
      <w:pPr>
        <w:spacing w:line="460" w:lineRule="exact"/>
        <w:rPr>
          <w:rFonts w:asciiTheme="minorEastAsia" w:hAnsiTheme="minorEastAsia"/>
          <w:sz w:val="24"/>
          <w:szCs w:val="24"/>
          <w:lang w:eastAsia="zh-CN"/>
        </w:rPr>
      </w:pPr>
      <w:bookmarkStart w:id="47" w:name="9.1_对招标人的纪律要求"/>
      <w:bookmarkEnd w:id="47"/>
      <w:r>
        <w:rPr>
          <w:rFonts w:asciiTheme="minorEastAsia" w:hAnsiTheme="minorEastAsia" w:hint="eastAsia"/>
          <w:sz w:val="24"/>
          <w:szCs w:val="24"/>
          <w:lang w:eastAsia="zh-CN"/>
        </w:rPr>
        <w:t>6</w:t>
      </w:r>
      <w:r w:rsidR="00B55B55">
        <w:rPr>
          <w:rFonts w:asciiTheme="minorEastAsia" w:hAnsiTheme="minorEastAsia"/>
          <w:sz w:val="24"/>
          <w:szCs w:val="24"/>
          <w:lang w:eastAsia="zh-CN"/>
        </w:rPr>
        <w:t xml:space="preserve">.1 对招标人的纪律要求招标人不得泄漏招标投标活动中应当保密的情况和资料，不得与投标人串通损害国家利益、社会公共利益或者他人合法权益。 </w:t>
      </w:r>
      <w:bookmarkStart w:id="48" w:name="9.2_对投标人的纪律要求"/>
      <w:bookmarkEnd w:id="48"/>
    </w:p>
    <w:p w:rsidR="00E402F1" w:rsidRDefault="00431E92">
      <w:pPr>
        <w:spacing w:line="460" w:lineRule="exact"/>
        <w:rPr>
          <w:rFonts w:asciiTheme="minorEastAsia" w:hAnsiTheme="minorEastAsia"/>
          <w:sz w:val="24"/>
          <w:szCs w:val="24"/>
          <w:lang w:eastAsia="zh-CN"/>
        </w:rPr>
      </w:pPr>
      <w:r>
        <w:rPr>
          <w:rFonts w:asciiTheme="minorEastAsia" w:hAnsiTheme="minorEastAsia" w:hint="eastAsia"/>
          <w:sz w:val="24"/>
          <w:szCs w:val="24"/>
          <w:lang w:eastAsia="zh-CN"/>
        </w:rPr>
        <w:t>6</w:t>
      </w:r>
      <w:r w:rsidR="00B55B55">
        <w:rPr>
          <w:rFonts w:asciiTheme="minorEastAsia" w:hAnsiTheme="minorEastAsia"/>
          <w:sz w:val="24"/>
          <w:szCs w:val="24"/>
          <w:lang w:eastAsia="zh-CN"/>
        </w:rPr>
        <w:t>.2 对投标人的纪律要求</w:t>
      </w:r>
    </w:p>
    <w:p w:rsidR="00E402F1" w:rsidRDefault="00B55B55">
      <w:pPr>
        <w:spacing w:line="460" w:lineRule="exact"/>
        <w:jc w:val="both"/>
        <w:rPr>
          <w:rFonts w:asciiTheme="minorEastAsia" w:hAnsiTheme="minorEastAsia"/>
          <w:sz w:val="24"/>
          <w:szCs w:val="24"/>
          <w:lang w:eastAsia="zh-CN"/>
        </w:rPr>
      </w:pPr>
      <w:r>
        <w:rPr>
          <w:rFonts w:asciiTheme="minorEastAsia" w:hAnsiTheme="minorEastAsia"/>
          <w:sz w:val="24"/>
          <w:szCs w:val="24"/>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E402F1" w:rsidRDefault="00431E92">
      <w:pPr>
        <w:spacing w:line="460" w:lineRule="exact"/>
        <w:rPr>
          <w:rFonts w:asciiTheme="minorEastAsia" w:hAnsiTheme="minorEastAsia"/>
          <w:sz w:val="24"/>
          <w:szCs w:val="24"/>
          <w:lang w:eastAsia="zh-CN"/>
        </w:rPr>
      </w:pPr>
      <w:bookmarkStart w:id="49" w:name="9.3_对评标委员会成员的纪律要求"/>
      <w:bookmarkEnd w:id="49"/>
      <w:r>
        <w:rPr>
          <w:rFonts w:asciiTheme="minorEastAsia" w:hAnsiTheme="minorEastAsia" w:hint="eastAsia"/>
          <w:sz w:val="24"/>
          <w:szCs w:val="24"/>
          <w:lang w:eastAsia="zh-CN"/>
        </w:rPr>
        <w:t>6</w:t>
      </w:r>
      <w:r w:rsidR="00B55B55">
        <w:rPr>
          <w:rFonts w:asciiTheme="minorEastAsia" w:hAnsiTheme="minorEastAsia"/>
          <w:sz w:val="24"/>
          <w:szCs w:val="24"/>
          <w:lang w:eastAsia="zh-CN"/>
        </w:rPr>
        <w:t xml:space="preserve">.3 对评标委员会成员的纪律要求 </w:t>
      </w:r>
    </w:p>
    <w:p w:rsidR="00E402F1" w:rsidRDefault="00B55B55">
      <w:pPr>
        <w:spacing w:line="460" w:lineRule="exact"/>
        <w:rPr>
          <w:rFonts w:asciiTheme="minorEastAsia" w:hAnsiTheme="minorEastAsia"/>
          <w:sz w:val="24"/>
          <w:szCs w:val="24"/>
          <w:lang w:eastAsia="zh-CN"/>
        </w:rPr>
      </w:pPr>
      <w:r>
        <w:rPr>
          <w:rFonts w:asciiTheme="minorEastAsia" w:hAnsiTheme="minorEastAsia"/>
          <w:sz w:val="24"/>
          <w:szCs w:val="24"/>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hAnsiTheme="minorEastAsia" w:hint="eastAsia"/>
          <w:sz w:val="24"/>
          <w:szCs w:val="24"/>
          <w:lang w:eastAsia="zh-CN"/>
        </w:rPr>
        <w:t>本招标文件</w:t>
      </w:r>
      <w:r>
        <w:rPr>
          <w:rFonts w:asciiTheme="minorEastAsia" w:hAnsiTheme="minorEastAsia"/>
          <w:sz w:val="24"/>
          <w:szCs w:val="24"/>
          <w:lang w:eastAsia="zh-CN"/>
        </w:rPr>
        <w:t>“评标办法”没有规定的评审因素和标准进行评标。</w:t>
      </w:r>
    </w:p>
    <w:p w:rsidR="00E402F1" w:rsidRDefault="00431E92">
      <w:pPr>
        <w:spacing w:line="460" w:lineRule="exact"/>
        <w:rPr>
          <w:rFonts w:asciiTheme="minorEastAsia" w:hAnsiTheme="minorEastAsia"/>
          <w:sz w:val="24"/>
          <w:szCs w:val="24"/>
          <w:lang w:eastAsia="zh-CN"/>
        </w:rPr>
      </w:pPr>
      <w:bookmarkStart w:id="50" w:name="9.4_对与评标活动有关的工作人员的纪律要求"/>
      <w:bookmarkEnd w:id="50"/>
      <w:r>
        <w:rPr>
          <w:rFonts w:asciiTheme="minorEastAsia" w:hAnsiTheme="minorEastAsia" w:hint="eastAsia"/>
          <w:sz w:val="24"/>
          <w:szCs w:val="24"/>
          <w:lang w:eastAsia="zh-CN"/>
        </w:rPr>
        <w:t>6</w:t>
      </w:r>
      <w:r w:rsidR="00B55B55">
        <w:rPr>
          <w:rFonts w:asciiTheme="minorEastAsia" w:hAnsiTheme="minorEastAsia"/>
          <w:sz w:val="24"/>
          <w:szCs w:val="24"/>
          <w:lang w:eastAsia="zh-CN"/>
        </w:rPr>
        <w:t>.4 对与评标活动有关的工作人员的纪律要求</w:t>
      </w:r>
    </w:p>
    <w:p w:rsidR="00E402F1" w:rsidRDefault="00B55B55">
      <w:pPr>
        <w:spacing w:line="460" w:lineRule="exact"/>
        <w:rPr>
          <w:rFonts w:asciiTheme="minorEastAsia" w:hAnsiTheme="minorEastAsia"/>
          <w:sz w:val="24"/>
          <w:szCs w:val="24"/>
          <w:lang w:eastAsia="zh-CN"/>
        </w:rPr>
      </w:pPr>
      <w:r>
        <w:rPr>
          <w:rFonts w:asciiTheme="minorEastAsia" w:hAnsiTheme="minorEastAsia"/>
          <w:sz w:val="24"/>
          <w:szCs w:val="24"/>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E402F1" w:rsidRDefault="00431E92">
      <w:pPr>
        <w:spacing w:line="460" w:lineRule="exact"/>
        <w:rPr>
          <w:rFonts w:asciiTheme="minorEastAsia" w:hAnsiTheme="minorEastAsia"/>
          <w:sz w:val="24"/>
          <w:szCs w:val="24"/>
          <w:lang w:eastAsia="zh-CN"/>
        </w:rPr>
      </w:pPr>
      <w:bookmarkStart w:id="51" w:name="9.5_投诉"/>
      <w:bookmarkEnd w:id="51"/>
      <w:r>
        <w:rPr>
          <w:rFonts w:asciiTheme="minorEastAsia" w:hAnsiTheme="minorEastAsia" w:hint="eastAsia"/>
          <w:sz w:val="24"/>
          <w:szCs w:val="24"/>
          <w:lang w:eastAsia="zh-CN"/>
        </w:rPr>
        <w:t>6</w:t>
      </w:r>
      <w:r w:rsidR="00B55B55">
        <w:rPr>
          <w:rFonts w:asciiTheme="minorEastAsia" w:hAnsiTheme="minorEastAsia"/>
          <w:sz w:val="24"/>
          <w:szCs w:val="24"/>
          <w:lang w:eastAsia="zh-CN"/>
        </w:rPr>
        <w:t>.5 投诉</w:t>
      </w:r>
    </w:p>
    <w:p w:rsidR="00E402F1" w:rsidRDefault="00B55B55">
      <w:pPr>
        <w:spacing w:line="460" w:lineRule="exact"/>
        <w:rPr>
          <w:rFonts w:ascii="宋体" w:eastAsia="宋体" w:hAnsi="宋体"/>
          <w:sz w:val="24"/>
          <w:szCs w:val="24"/>
          <w:lang w:eastAsia="zh-CN"/>
        </w:rPr>
      </w:pPr>
      <w:r>
        <w:rPr>
          <w:rFonts w:ascii="宋体" w:eastAsia="宋体" w:hAnsi="宋体" w:hint="eastAsia"/>
          <w:sz w:val="24"/>
          <w:szCs w:val="24"/>
          <w:lang w:eastAsia="zh-CN"/>
        </w:rPr>
        <w:t>投诉人和其它利害关系人认为本次招标活动不符合法律、行政法规规定的，可以自知道或应当知道之日起3日内向有关行政监督部门投诉。投诉应有明确的请求和必要的证明材料。</w:t>
      </w:r>
    </w:p>
    <w:p w:rsidR="00E402F1" w:rsidRDefault="00B55B55">
      <w:pPr>
        <w:spacing w:line="460" w:lineRule="exact"/>
        <w:rPr>
          <w:rFonts w:asciiTheme="minorEastAsia" w:hAnsiTheme="minorEastAsia"/>
          <w:sz w:val="24"/>
          <w:szCs w:val="24"/>
          <w:lang w:eastAsia="zh-CN"/>
        </w:rPr>
      </w:pPr>
      <w:r>
        <w:rPr>
          <w:rFonts w:asciiTheme="minorEastAsia" w:hAnsiTheme="minorEastAsia"/>
          <w:sz w:val="24"/>
          <w:szCs w:val="24"/>
          <w:lang w:eastAsia="zh-CN"/>
        </w:rPr>
        <w:t>监督部门的联系方式见投标人须知前附表。</w:t>
      </w:r>
    </w:p>
    <w:p w:rsidR="00E402F1" w:rsidRDefault="00431E92">
      <w:pPr>
        <w:spacing w:line="460" w:lineRule="exact"/>
        <w:ind w:left="100"/>
        <w:rPr>
          <w:rFonts w:ascii="宋体" w:eastAsia="宋体" w:hAnsi="宋体" w:cs="宋体"/>
          <w:sz w:val="24"/>
          <w:szCs w:val="24"/>
          <w:lang w:eastAsia="zh-CN"/>
        </w:rPr>
      </w:pPr>
      <w:r>
        <w:rPr>
          <w:rFonts w:ascii="宋体" w:eastAsia="宋体" w:hAnsi="宋体" w:cs="宋体" w:hint="eastAsia"/>
          <w:b/>
          <w:bCs/>
          <w:sz w:val="24"/>
          <w:szCs w:val="24"/>
          <w:lang w:eastAsia="zh-CN"/>
        </w:rPr>
        <w:t>7</w:t>
      </w:r>
      <w:r w:rsidR="00B55B55">
        <w:rPr>
          <w:rFonts w:ascii="宋体" w:eastAsia="宋体" w:hAnsi="宋体" w:cs="宋体"/>
          <w:b/>
          <w:bCs/>
          <w:sz w:val="24"/>
          <w:szCs w:val="24"/>
          <w:lang w:eastAsia="zh-CN"/>
        </w:rPr>
        <w:t>.需要补充的其他内容</w:t>
      </w:r>
    </w:p>
    <w:p w:rsidR="006E0F59" w:rsidRDefault="00B55B55" w:rsidP="006E0F59">
      <w:pPr>
        <w:spacing w:line="460" w:lineRule="exact"/>
        <w:ind w:left="100"/>
        <w:rPr>
          <w:rFonts w:ascii="宋体"/>
          <w:color w:val="FF0000"/>
          <w:sz w:val="24"/>
          <w:szCs w:val="24"/>
          <w:lang w:eastAsia="zh-CN"/>
        </w:rPr>
      </w:pPr>
      <w:bookmarkStart w:id="52" w:name="10.1自购买招标文件之日起，投标人应保证其提供的联系方式（电话、传真、电子邮件"/>
      <w:bookmarkEnd w:id="52"/>
      <w:r>
        <w:rPr>
          <w:rFonts w:ascii="宋体" w:eastAsia="宋体" w:hAnsi="宋体" w:hint="eastAsia"/>
          <w:sz w:val="24"/>
          <w:szCs w:val="24"/>
          <w:lang w:eastAsia="zh-CN"/>
        </w:rPr>
        <w:t>10.1</w:t>
      </w:r>
      <w:r>
        <w:rPr>
          <w:rFonts w:ascii="宋体" w:eastAsia="宋体" w:hAnsi="宋体" w:hint="eastAsia"/>
          <w:sz w:val="24"/>
          <w:szCs w:val="24"/>
          <w:lang w:eastAsia="zh-CN"/>
        </w:rPr>
        <w:tab/>
        <w:t>自获取招标文件之日起， 投标人应随时关注</w:t>
      </w:r>
      <w:r>
        <w:rPr>
          <w:rFonts w:ascii="宋体" w:eastAsia="宋体" w:hAnsi="宋体" w:hint="eastAsia"/>
          <w:sz w:val="24"/>
          <w:szCs w:val="28"/>
          <w:lang w:eastAsia="zh-CN"/>
        </w:rPr>
        <w:t>上饶市交通建设投资集团有限公司（</w:t>
      </w:r>
      <w:r>
        <w:rPr>
          <w:rFonts w:ascii="宋体" w:eastAsia="宋体" w:hAnsi="宋体"/>
          <w:sz w:val="24"/>
          <w:szCs w:val="28"/>
          <w:lang w:eastAsia="zh-CN"/>
        </w:rPr>
        <w:t>http://www.jxsrjt.com/</w:t>
      </w:r>
      <w:r>
        <w:rPr>
          <w:rFonts w:ascii="宋体" w:eastAsia="宋体" w:hAnsi="宋体" w:hint="eastAsia"/>
          <w:sz w:val="24"/>
          <w:szCs w:val="28"/>
          <w:lang w:eastAsia="zh-CN"/>
        </w:rPr>
        <w:t>）、</w:t>
      </w:r>
      <w:r>
        <w:rPr>
          <w:rFonts w:ascii="宋体" w:eastAsia="宋体" w:hAnsi="宋体" w:cs="宋体" w:hint="eastAsia"/>
          <w:color w:val="000000" w:themeColor="text1"/>
          <w:sz w:val="24"/>
          <w:szCs w:val="24"/>
          <w:highlight w:val="white"/>
          <w:lang w:eastAsia="zh-CN"/>
        </w:rPr>
        <w:t>江西省现代路桥工程集团有限公司</w:t>
      </w:r>
      <w:r>
        <w:rPr>
          <w:rFonts w:ascii="宋体" w:eastAsia="宋体" w:hAnsi="宋体" w:cs="Times New Roman" w:hint="eastAsia"/>
          <w:bCs/>
          <w:color w:val="000000"/>
          <w:sz w:val="24"/>
          <w:szCs w:val="24"/>
          <w:lang w:eastAsia="zh-CN"/>
        </w:rPr>
        <w:t>（</w:t>
      </w:r>
      <w:r>
        <w:rPr>
          <w:rFonts w:ascii="宋体" w:eastAsia="宋体" w:hAnsi="宋体" w:cs="Times New Roman"/>
          <w:bCs/>
          <w:color w:val="000000"/>
          <w:sz w:val="24"/>
          <w:szCs w:val="24"/>
          <w:lang w:eastAsia="zh-CN"/>
        </w:rPr>
        <w:t>http://www.jxxdlq.com/</w:t>
      </w:r>
      <w:r>
        <w:rPr>
          <w:rFonts w:ascii="宋体" w:eastAsia="宋体" w:hAnsi="宋体" w:cs="Times New Roman" w:hint="eastAsia"/>
          <w:bCs/>
          <w:color w:val="000000"/>
          <w:sz w:val="24"/>
          <w:szCs w:val="24"/>
          <w:lang w:eastAsia="zh-CN"/>
        </w:rPr>
        <w:t>）网上</w:t>
      </w:r>
      <w:r>
        <w:rPr>
          <w:rFonts w:ascii="宋体" w:eastAsia="宋体" w:hAnsi="宋体" w:hint="eastAsia"/>
          <w:sz w:val="24"/>
          <w:szCs w:val="24"/>
          <w:lang w:eastAsia="zh-CN"/>
        </w:rPr>
        <w:t>的招标信息更新，以保证能及时下载招标文件的澄清或修改等信息。特别需要说明的是，</w:t>
      </w:r>
      <w:r w:rsidR="006E0F59">
        <w:rPr>
          <w:rFonts w:ascii="宋体" w:hAnsi="宋体" w:cs="宋体" w:hint="eastAsia"/>
          <w:color w:val="FF0000"/>
          <w:sz w:val="24"/>
          <w:lang w:eastAsia="zh-CN"/>
        </w:rPr>
        <w:t>招标人收到投标保证金当天，</w:t>
      </w:r>
      <w:r w:rsidR="006E0F59">
        <w:rPr>
          <w:rFonts w:ascii="宋体" w:hAnsi="宋体" w:hint="eastAsia"/>
          <w:color w:val="FF0000"/>
          <w:sz w:val="24"/>
          <w:szCs w:val="24"/>
          <w:lang w:eastAsia="zh-CN"/>
        </w:rPr>
        <w:t>招标人的各项通知、文件均发至投标人邮箱，即默认为已送达投标人，若因投标人未及时上网查收等原因导致的不利后果由投标人自行承担。</w:t>
      </w:r>
    </w:p>
    <w:p w:rsidR="00E402F1" w:rsidRDefault="00B55B55">
      <w:pPr>
        <w:spacing w:line="460" w:lineRule="exact"/>
        <w:ind w:left="100"/>
        <w:rPr>
          <w:rFonts w:ascii="宋体" w:eastAsia="宋体" w:hAnsi="宋体"/>
          <w:color w:val="FF0000"/>
          <w:sz w:val="24"/>
          <w:szCs w:val="24"/>
          <w:lang w:eastAsia="zh-CN"/>
        </w:rPr>
      </w:pPr>
      <w:r>
        <w:rPr>
          <w:rFonts w:ascii="宋体" w:eastAsia="宋体" w:hAnsi="宋体"/>
          <w:sz w:val="24"/>
          <w:szCs w:val="24"/>
          <w:lang w:eastAsia="zh-CN"/>
        </w:rPr>
        <w:lastRenderedPageBreak/>
        <w:t>需要补充的其他内容：见投标人须知前附表。</w:t>
      </w:r>
    </w:p>
    <w:p w:rsidR="00E402F1" w:rsidRDefault="00E402F1">
      <w:pPr>
        <w:spacing w:line="500" w:lineRule="exact"/>
        <w:rPr>
          <w:rFonts w:ascii="宋体" w:eastAsia="宋体" w:hAnsi="宋体"/>
          <w:sz w:val="24"/>
          <w:szCs w:val="24"/>
          <w:lang w:eastAsia="zh-CN"/>
        </w:rPr>
      </w:pPr>
    </w:p>
    <w:p w:rsidR="00E402F1" w:rsidRDefault="00E402F1">
      <w:pPr>
        <w:spacing w:line="360" w:lineRule="exact"/>
        <w:rPr>
          <w:rFonts w:ascii="宋体" w:eastAsia="宋体" w:hAnsi="宋体"/>
          <w:sz w:val="24"/>
          <w:szCs w:val="24"/>
          <w:lang w:eastAsia="zh-CN"/>
        </w:rPr>
      </w:pPr>
      <w:bookmarkStart w:id="53" w:name="附表一：开标记录表"/>
      <w:bookmarkStart w:id="54" w:name="10._需要补充的其他内容"/>
      <w:bookmarkEnd w:id="53"/>
      <w:bookmarkEnd w:id="54"/>
    </w:p>
    <w:p w:rsidR="00E402F1" w:rsidRDefault="00B55B55">
      <w:pPr>
        <w:spacing w:line="360" w:lineRule="exact"/>
        <w:rPr>
          <w:rFonts w:ascii="宋体" w:eastAsia="宋体" w:hAnsi="宋体" w:cs="宋体"/>
          <w:sz w:val="28"/>
          <w:szCs w:val="28"/>
          <w:lang w:eastAsia="zh-CN"/>
        </w:rPr>
      </w:pPr>
      <w:r>
        <w:rPr>
          <w:rFonts w:ascii="宋体" w:eastAsia="宋体" w:hAnsi="宋体" w:cs="宋体"/>
          <w:b/>
          <w:bCs/>
          <w:spacing w:val="-1"/>
          <w:sz w:val="28"/>
          <w:szCs w:val="28"/>
          <w:lang w:eastAsia="zh-CN"/>
        </w:rPr>
        <w:t>附表一：开标记录表</w:t>
      </w:r>
    </w:p>
    <w:p w:rsidR="00E402F1" w:rsidRDefault="00B55B55">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宋体" w:eastAsia="宋体" w:hAnsi="宋体" w:cs="宋体" w:hint="eastAsia"/>
          <w:b/>
          <w:bCs/>
          <w:sz w:val="28"/>
          <w:szCs w:val="28"/>
          <w:lang w:eastAsia="zh-CN"/>
        </w:rPr>
        <w:t>（项目名称）</w:t>
      </w:r>
      <w:r>
        <w:rPr>
          <w:rFonts w:ascii="宋体" w:eastAsia="宋体" w:hAnsi="宋体" w:cs="宋体"/>
          <w:b/>
          <w:bCs/>
          <w:sz w:val="28"/>
          <w:szCs w:val="28"/>
          <w:lang w:eastAsia="zh-CN"/>
        </w:rPr>
        <w:t>开标记录表</w:t>
      </w:r>
    </w:p>
    <w:p w:rsidR="00E402F1" w:rsidRDefault="00B55B55">
      <w:pPr>
        <w:tabs>
          <w:tab w:val="left" w:pos="6619"/>
          <w:tab w:val="left" w:pos="7255"/>
          <w:tab w:val="left" w:pos="7891"/>
          <w:tab w:val="left" w:pos="8527"/>
        </w:tabs>
        <w:spacing w:before="26" w:line="313" w:lineRule="exact"/>
        <w:ind w:left="100"/>
        <w:jc w:val="right"/>
        <w:rPr>
          <w:rFonts w:ascii="宋体" w:eastAsia="宋体" w:hAnsi="宋体"/>
          <w:sz w:val="24"/>
          <w:szCs w:val="24"/>
          <w:lang w:eastAsia="zh-CN"/>
        </w:rPr>
      </w:pPr>
      <w:r>
        <w:rPr>
          <w:rFonts w:ascii="宋体" w:eastAsia="宋体" w:hAnsi="宋体"/>
          <w:spacing w:val="6"/>
          <w:sz w:val="24"/>
          <w:szCs w:val="24"/>
          <w:lang w:eastAsia="zh-CN"/>
        </w:rPr>
        <w:t>开标时间：</w:t>
      </w:r>
      <w:r>
        <w:rPr>
          <w:rFonts w:ascii="宋体" w:eastAsia="宋体" w:hAnsi="宋体"/>
          <w:sz w:val="24"/>
          <w:szCs w:val="24"/>
          <w:lang w:eastAsia="zh-CN"/>
        </w:rPr>
        <w:t>年月日时分</w:t>
      </w:r>
    </w:p>
    <w:p w:rsidR="00E402F1" w:rsidRDefault="00E402F1">
      <w:pPr>
        <w:spacing w:before="10"/>
        <w:rPr>
          <w:rFonts w:ascii="宋体" w:eastAsia="宋体" w:hAnsi="宋体" w:cs="宋体"/>
          <w:sz w:val="2"/>
          <w:szCs w:val="2"/>
          <w:lang w:eastAsia="zh-CN"/>
        </w:rPr>
      </w:pPr>
    </w:p>
    <w:tbl>
      <w:tblPr>
        <w:tblW w:w="0" w:type="auto"/>
        <w:tblInd w:w="15" w:type="dxa"/>
        <w:tblLayout w:type="fixed"/>
        <w:tblLook w:val="04A0"/>
      </w:tblPr>
      <w:tblGrid>
        <w:gridCol w:w="741"/>
        <w:gridCol w:w="2018"/>
        <w:gridCol w:w="1316"/>
        <w:gridCol w:w="1326"/>
        <w:gridCol w:w="1288"/>
        <w:gridCol w:w="1325"/>
        <w:gridCol w:w="1324"/>
      </w:tblGrid>
      <w:tr w:rsidR="00E402F1">
        <w:trPr>
          <w:trHeight w:hRule="exact" w:val="779"/>
        </w:trPr>
        <w:tc>
          <w:tcPr>
            <w:tcW w:w="741" w:type="dxa"/>
            <w:tcBorders>
              <w:top w:val="single" w:sz="12" w:space="0" w:color="000000"/>
              <w:left w:val="single" w:sz="12" w:space="0" w:color="000000"/>
              <w:bottom w:val="single" w:sz="8" w:space="0" w:color="000000"/>
              <w:right w:val="single" w:sz="8" w:space="0" w:color="000000"/>
            </w:tcBorders>
          </w:tcPr>
          <w:p w:rsidR="00E402F1" w:rsidRDefault="00B55B55">
            <w:pPr>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E402F1" w:rsidRDefault="00B55B55">
            <w:pPr>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E402F1" w:rsidRDefault="00B55B55">
            <w:pPr>
              <w:spacing w:before="117"/>
              <w:ind w:left="640"/>
              <w:rPr>
                <w:rFonts w:ascii="宋体" w:eastAsia="宋体" w:hAnsi="宋体" w:cs="宋体"/>
                <w:sz w:val="24"/>
                <w:szCs w:val="24"/>
              </w:rPr>
            </w:pPr>
            <w:r>
              <w:rPr>
                <w:rFonts w:ascii="宋体" w:eastAsia="宋体" w:hAnsi="宋体" w:cs="宋体"/>
                <w:b/>
                <w:bCs/>
                <w:sz w:val="24"/>
                <w:szCs w:val="24"/>
              </w:rPr>
              <w:t>投标人</w:t>
            </w:r>
          </w:p>
        </w:tc>
        <w:tc>
          <w:tcPr>
            <w:tcW w:w="1316" w:type="dxa"/>
            <w:tcBorders>
              <w:top w:val="single" w:sz="12" w:space="0" w:color="000000"/>
              <w:left w:val="single" w:sz="8" w:space="0" w:color="000000"/>
              <w:bottom w:val="single" w:sz="8" w:space="0" w:color="000000"/>
              <w:right w:val="single" w:sz="8" w:space="0" w:color="000000"/>
            </w:tcBorders>
          </w:tcPr>
          <w:p w:rsidR="00E402F1" w:rsidRDefault="00B55B55">
            <w:pPr>
              <w:spacing w:before="117"/>
              <w:ind w:left="167"/>
              <w:rPr>
                <w:rFonts w:ascii="宋体" w:eastAsia="宋体" w:hAnsi="宋体" w:cs="宋体"/>
                <w:sz w:val="24"/>
                <w:szCs w:val="24"/>
              </w:rPr>
            </w:pPr>
            <w:r>
              <w:rPr>
                <w:rFonts w:ascii="宋体" w:eastAsia="宋体" w:hAnsi="宋体" w:cs="宋体"/>
                <w:b/>
                <w:bCs/>
                <w:sz w:val="24"/>
                <w:szCs w:val="24"/>
              </w:rPr>
              <w:t>送达情况</w:t>
            </w:r>
          </w:p>
        </w:tc>
        <w:tc>
          <w:tcPr>
            <w:tcW w:w="1326" w:type="dxa"/>
            <w:tcBorders>
              <w:top w:val="single" w:sz="12" w:space="0" w:color="000000"/>
              <w:left w:val="single" w:sz="8" w:space="0" w:color="000000"/>
              <w:bottom w:val="single" w:sz="8" w:space="0" w:color="000000"/>
              <w:right w:val="single" w:sz="8" w:space="0" w:color="000000"/>
            </w:tcBorders>
          </w:tcPr>
          <w:p w:rsidR="00E402F1" w:rsidRDefault="00B55B55">
            <w:pPr>
              <w:spacing w:before="117"/>
              <w:ind w:left="174"/>
              <w:rPr>
                <w:rFonts w:ascii="宋体" w:eastAsia="宋体" w:hAnsi="宋体" w:cs="宋体"/>
                <w:sz w:val="24"/>
                <w:szCs w:val="24"/>
              </w:rPr>
            </w:pPr>
            <w:r>
              <w:rPr>
                <w:rFonts w:ascii="宋体" w:eastAsia="宋体" w:hAnsi="宋体" w:cs="宋体"/>
                <w:b/>
                <w:bCs/>
                <w:sz w:val="24"/>
                <w:szCs w:val="24"/>
              </w:rPr>
              <w:t>密封情况</w:t>
            </w:r>
          </w:p>
        </w:tc>
        <w:tc>
          <w:tcPr>
            <w:tcW w:w="1288" w:type="dxa"/>
            <w:tcBorders>
              <w:top w:val="single" w:sz="12" w:space="0" w:color="000000"/>
              <w:left w:val="single" w:sz="8" w:space="0" w:color="000000"/>
              <w:bottom w:val="single" w:sz="8" w:space="0" w:color="000000"/>
              <w:right w:val="single" w:sz="8" w:space="0" w:color="000000"/>
            </w:tcBorders>
          </w:tcPr>
          <w:p w:rsidR="00E402F1" w:rsidRDefault="00B55B55">
            <w:pPr>
              <w:spacing w:line="276" w:lineRule="exact"/>
              <w:ind w:right="1"/>
              <w:jc w:val="center"/>
              <w:rPr>
                <w:rFonts w:ascii="宋体" w:eastAsia="宋体" w:hAnsi="宋体" w:cs="宋体"/>
                <w:sz w:val="24"/>
                <w:szCs w:val="24"/>
              </w:rPr>
            </w:pPr>
            <w:r>
              <w:rPr>
                <w:rFonts w:ascii="宋体" w:eastAsia="宋体" w:hAnsi="宋体" w:cs="宋体"/>
                <w:b/>
                <w:bCs/>
                <w:sz w:val="24"/>
                <w:szCs w:val="24"/>
              </w:rPr>
              <w:t>投标</w:t>
            </w:r>
          </w:p>
          <w:p w:rsidR="00E402F1" w:rsidRDefault="00B55B55">
            <w:pPr>
              <w:spacing w:line="312" w:lineRule="exact"/>
              <w:ind w:left="1"/>
              <w:jc w:val="center"/>
              <w:rPr>
                <w:rFonts w:ascii="宋体" w:eastAsia="宋体" w:hAnsi="宋体" w:cs="宋体"/>
                <w:sz w:val="24"/>
                <w:szCs w:val="24"/>
              </w:rPr>
            </w:pPr>
            <w:r>
              <w:rPr>
                <w:rFonts w:ascii="宋体" w:eastAsia="宋体" w:hAnsi="宋体" w:cs="宋体"/>
                <w:b/>
                <w:bCs/>
                <w:sz w:val="24"/>
                <w:szCs w:val="24"/>
              </w:rPr>
              <w:t>保证金</w:t>
            </w:r>
          </w:p>
        </w:tc>
        <w:tc>
          <w:tcPr>
            <w:tcW w:w="1325" w:type="dxa"/>
            <w:tcBorders>
              <w:top w:val="single" w:sz="12" w:space="0" w:color="000000"/>
              <w:left w:val="single" w:sz="8" w:space="0" w:color="000000"/>
              <w:bottom w:val="single" w:sz="8" w:space="0" w:color="000000"/>
              <w:right w:val="single" w:sz="8" w:space="0" w:color="000000"/>
            </w:tcBorders>
          </w:tcPr>
          <w:p w:rsidR="00E402F1" w:rsidRDefault="00B55B55">
            <w:pPr>
              <w:spacing w:before="117"/>
              <w:ind w:left="411"/>
              <w:rPr>
                <w:rFonts w:ascii="宋体" w:eastAsia="宋体" w:hAnsi="宋体" w:cs="宋体"/>
                <w:sz w:val="24"/>
                <w:szCs w:val="24"/>
              </w:rPr>
            </w:pPr>
            <w:r>
              <w:rPr>
                <w:rFonts w:ascii="宋体" w:eastAsia="宋体" w:hAnsi="宋体" w:cs="宋体"/>
                <w:b/>
                <w:bCs/>
                <w:sz w:val="24"/>
                <w:szCs w:val="24"/>
              </w:rPr>
              <w:t>备注</w:t>
            </w:r>
          </w:p>
        </w:tc>
        <w:tc>
          <w:tcPr>
            <w:tcW w:w="1324" w:type="dxa"/>
            <w:tcBorders>
              <w:top w:val="single" w:sz="12" w:space="0" w:color="000000"/>
              <w:left w:val="single" w:sz="8" w:space="0" w:color="000000"/>
              <w:bottom w:val="single" w:sz="8" w:space="0" w:color="000000"/>
              <w:right w:val="single" w:sz="12" w:space="0" w:color="000000"/>
            </w:tcBorders>
          </w:tcPr>
          <w:p w:rsidR="00E402F1" w:rsidRDefault="00B55B55">
            <w:pPr>
              <w:spacing w:before="117"/>
              <w:ind w:left="411"/>
              <w:rPr>
                <w:rFonts w:ascii="宋体" w:eastAsia="宋体" w:hAnsi="宋体" w:cs="宋体"/>
                <w:sz w:val="24"/>
                <w:szCs w:val="24"/>
              </w:rPr>
            </w:pPr>
            <w:r>
              <w:rPr>
                <w:rFonts w:ascii="宋体" w:eastAsia="宋体" w:hAnsi="宋体" w:cs="宋体"/>
                <w:b/>
                <w:bCs/>
                <w:sz w:val="24"/>
                <w:szCs w:val="24"/>
              </w:rPr>
              <w:t>签名</w:t>
            </w:r>
          </w:p>
        </w:tc>
      </w:tr>
      <w:tr w:rsidR="00E402F1">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E402F1" w:rsidRDefault="00E402F1"/>
        </w:tc>
        <w:tc>
          <w:tcPr>
            <w:tcW w:w="2018" w:type="dxa"/>
            <w:tcBorders>
              <w:top w:val="single" w:sz="8" w:space="0" w:color="000000"/>
              <w:left w:val="single" w:sz="8" w:space="0" w:color="000000"/>
              <w:bottom w:val="single" w:sz="12" w:space="0" w:color="000000"/>
              <w:right w:val="single" w:sz="8" w:space="0" w:color="000000"/>
            </w:tcBorders>
          </w:tcPr>
          <w:p w:rsidR="00E402F1" w:rsidRDefault="00E402F1"/>
        </w:tc>
        <w:tc>
          <w:tcPr>
            <w:tcW w:w="1316" w:type="dxa"/>
            <w:tcBorders>
              <w:top w:val="single" w:sz="8" w:space="0" w:color="000000"/>
              <w:left w:val="single" w:sz="8" w:space="0" w:color="000000"/>
              <w:bottom w:val="single" w:sz="12" w:space="0" w:color="000000"/>
              <w:right w:val="single" w:sz="8" w:space="0" w:color="000000"/>
            </w:tcBorders>
          </w:tcPr>
          <w:p w:rsidR="00E402F1" w:rsidRDefault="00E402F1"/>
        </w:tc>
        <w:tc>
          <w:tcPr>
            <w:tcW w:w="1326" w:type="dxa"/>
            <w:tcBorders>
              <w:top w:val="single" w:sz="8" w:space="0" w:color="000000"/>
              <w:left w:val="single" w:sz="8" w:space="0" w:color="000000"/>
              <w:bottom w:val="single" w:sz="12" w:space="0" w:color="000000"/>
              <w:right w:val="single" w:sz="8" w:space="0" w:color="000000"/>
            </w:tcBorders>
          </w:tcPr>
          <w:p w:rsidR="00E402F1" w:rsidRDefault="00E402F1"/>
        </w:tc>
        <w:tc>
          <w:tcPr>
            <w:tcW w:w="1288" w:type="dxa"/>
            <w:tcBorders>
              <w:top w:val="single" w:sz="8" w:space="0" w:color="000000"/>
              <w:left w:val="single" w:sz="8" w:space="0" w:color="000000"/>
              <w:bottom w:val="single" w:sz="12" w:space="0" w:color="000000"/>
              <w:right w:val="single" w:sz="8" w:space="0" w:color="000000"/>
            </w:tcBorders>
          </w:tcPr>
          <w:p w:rsidR="00E402F1" w:rsidRDefault="00E402F1"/>
        </w:tc>
        <w:tc>
          <w:tcPr>
            <w:tcW w:w="1325" w:type="dxa"/>
            <w:tcBorders>
              <w:top w:val="single" w:sz="8" w:space="0" w:color="000000"/>
              <w:left w:val="single" w:sz="8" w:space="0" w:color="000000"/>
              <w:bottom w:val="single" w:sz="12" w:space="0" w:color="000000"/>
              <w:right w:val="single" w:sz="8" w:space="0" w:color="000000"/>
            </w:tcBorders>
          </w:tcPr>
          <w:p w:rsidR="00E402F1" w:rsidRDefault="00E402F1"/>
        </w:tc>
        <w:tc>
          <w:tcPr>
            <w:tcW w:w="1324" w:type="dxa"/>
            <w:tcBorders>
              <w:top w:val="single" w:sz="8" w:space="0" w:color="000000"/>
              <w:left w:val="single" w:sz="8" w:space="0" w:color="000000"/>
              <w:bottom w:val="single" w:sz="12" w:space="0" w:color="000000"/>
              <w:right w:val="single" w:sz="12" w:space="0" w:color="000000"/>
            </w:tcBorders>
          </w:tcPr>
          <w:p w:rsidR="00E402F1" w:rsidRDefault="00E402F1"/>
        </w:tc>
      </w:tr>
    </w:tbl>
    <w:p w:rsidR="00E402F1" w:rsidRDefault="00B55B55">
      <w:pPr>
        <w:tabs>
          <w:tab w:val="left" w:pos="2759"/>
          <w:tab w:val="left" w:pos="5279"/>
        </w:tabs>
        <w:spacing w:line="276" w:lineRule="exact"/>
        <w:ind w:left="240"/>
        <w:rPr>
          <w:rFonts w:ascii="宋体" w:eastAsia="宋体" w:hAnsi="宋体"/>
          <w:sz w:val="24"/>
          <w:szCs w:val="24"/>
          <w:lang w:eastAsia="zh-CN"/>
        </w:rPr>
      </w:pPr>
      <w:r>
        <w:rPr>
          <w:rFonts w:ascii="宋体" w:eastAsia="宋体" w:hAnsi="宋体"/>
          <w:sz w:val="24"/>
          <w:szCs w:val="24"/>
          <w:lang w:eastAsia="zh-CN"/>
        </w:rPr>
        <w:t>招标人代表：</w:t>
      </w:r>
      <w:r>
        <w:rPr>
          <w:rFonts w:ascii="宋体" w:eastAsia="宋体" w:hAnsi="宋体"/>
          <w:sz w:val="24"/>
          <w:szCs w:val="24"/>
          <w:lang w:eastAsia="zh-CN"/>
        </w:rPr>
        <w:tab/>
        <w:t>记录人：</w:t>
      </w:r>
      <w:r>
        <w:rPr>
          <w:rFonts w:ascii="宋体" w:eastAsia="宋体" w:hAnsi="宋体"/>
          <w:sz w:val="24"/>
          <w:szCs w:val="24"/>
          <w:lang w:eastAsia="zh-CN"/>
        </w:rPr>
        <w:tab/>
        <w:t>监标人：</w:t>
      </w:r>
    </w:p>
    <w:p w:rsidR="00E402F1" w:rsidRDefault="00E402F1">
      <w:pPr>
        <w:tabs>
          <w:tab w:val="left" w:pos="2759"/>
          <w:tab w:val="left" w:pos="5279"/>
        </w:tabs>
        <w:spacing w:line="276" w:lineRule="exact"/>
        <w:ind w:left="240"/>
        <w:rPr>
          <w:rFonts w:ascii="宋体" w:eastAsia="宋体" w:hAnsi="宋体"/>
          <w:sz w:val="24"/>
          <w:szCs w:val="24"/>
          <w:lang w:eastAsia="zh-CN"/>
        </w:rPr>
      </w:pPr>
    </w:p>
    <w:p w:rsidR="00E402F1" w:rsidRDefault="00E402F1">
      <w:pPr>
        <w:tabs>
          <w:tab w:val="left" w:pos="2759"/>
          <w:tab w:val="left" w:pos="5279"/>
        </w:tabs>
        <w:spacing w:line="276" w:lineRule="exact"/>
        <w:ind w:left="240"/>
        <w:rPr>
          <w:rFonts w:ascii="宋体" w:eastAsia="宋体" w:hAnsi="宋体"/>
          <w:sz w:val="24"/>
          <w:szCs w:val="24"/>
          <w:lang w:eastAsia="zh-CN"/>
        </w:rPr>
      </w:pPr>
    </w:p>
    <w:p w:rsidR="00E402F1" w:rsidRDefault="00E402F1">
      <w:pPr>
        <w:tabs>
          <w:tab w:val="left" w:pos="2759"/>
          <w:tab w:val="left" w:pos="5279"/>
        </w:tabs>
        <w:spacing w:line="276" w:lineRule="exact"/>
        <w:ind w:left="240"/>
        <w:rPr>
          <w:rFonts w:ascii="宋体" w:eastAsia="宋体" w:hAnsi="宋体"/>
          <w:sz w:val="24"/>
          <w:szCs w:val="24"/>
          <w:lang w:eastAsia="zh-CN"/>
        </w:rPr>
      </w:pPr>
    </w:p>
    <w:p w:rsidR="00E402F1" w:rsidRDefault="00E402F1">
      <w:pPr>
        <w:tabs>
          <w:tab w:val="left" w:pos="2759"/>
          <w:tab w:val="left" w:pos="5279"/>
        </w:tabs>
        <w:spacing w:line="276" w:lineRule="exact"/>
        <w:ind w:left="240"/>
        <w:rPr>
          <w:rFonts w:ascii="宋体" w:eastAsia="宋体" w:hAnsi="宋体"/>
          <w:sz w:val="24"/>
          <w:szCs w:val="24"/>
          <w:lang w:eastAsia="zh-CN"/>
        </w:rPr>
      </w:pPr>
    </w:p>
    <w:p w:rsidR="00E402F1" w:rsidRDefault="00E402F1">
      <w:pPr>
        <w:tabs>
          <w:tab w:val="left" w:pos="2759"/>
          <w:tab w:val="left" w:pos="5279"/>
        </w:tabs>
        <w:spacing w:line="276" w:lineRule="exact"/>
        <w:ind w:left="240"/>
        <w:rPr>
          <w:rFonts w:ascii="宋体" w:eastAsia="宋体" w:hAnsi="宋体"/>
          <w:sz w:val="24"/>
          <w:szCs w:val="24"/>
          <w:lang w:eastAsia="zh-CN"/>
        </w:rPr>
      </w:pPr>
    </w:p>
    <w:p w:rsidR="00E402F1" w:rsidRDefault="00E402F1">
      <w:pPr>
        <w:tabs>
          <w:tab w:val="left" w:pos="2759"/>
          <w:tab w:val="left" w:pos="5279"/>
        </w:tabs>
        <w:spacing w:line="276" w:lineRule="exact"/>
        <w:ind w:left="240"/>
        <w:rPr>
          <w:rFonts w:ascii="宋体" w:eastAsia="宋体" w:hAnsi="宋体"/>
          <w:sz w:val="24"/>
          <w:szCs w:val="24"/>
          <w:lang w:eastAsia="zh-CN"/>
        </w:rPr>
      </w:pPr>
    </w:p>
    <w:p w:rsidR="00E402F1" w:rsidRDefault="00E402F1">
      <w:pPr>
        <w:tabs>
          <w:tab w:val="left" w:pos="2759"/>
          <w:tab w:val="left" w:pos="5279"/>
        </w:tabs>
        <w:spacing w:line="276" w:lineRule="exact"/>
        <w:rPr>
          <w:rFonts w:ascii="宋体" w:eastAsia="宋体" w:hAnsi="宋体"/>
          <w:sz w:val="24"/>
          <w:szCs w:val="24"/>
          <w:lang w:eastAsia="zh-CN"/>
        </w:rPr>
      </w:pPr>
    </w:p>
    <w:p w:rsidR="00E402F1" w:rsidRDefault="00E402F1">
      <w:pPr>
        <w:tabs>
          <w:tab w:val="left" w:pos="2759"/>
          <w:tab w:val="left" w:pos="5279"/>
        </w:tabs>
        <w:spacing w:line="276" w:lineRule="exact"/>
        <w:ind w:left="240"/>
        <w:rPr>
          <w:rFonts w:ascii="宋体" w:eastAsia="宋体" w:hAnsi="宋体"/>
          <w:sz w:val="24"/>
          <w:szCs w:val="24"/>
          <w:lang w:eastAsia="zh-CN"/>
        </w:rPr>
      </w:pPr>
    </w:p>
    <w:p w:rsidR="00E402F1" w:rsidRDefault="00E402F1">
      <w:pPr>
        <w:spacing w:before="7"/>
        <w:rPr>
          <w:rFonts w:ascii="宋体" w:eastAsia="宋体" w:hAnsi="宋体" w:cs="宋体"/>
          <w:sz w:val="23"/>
          <w:szCs w:val="23"/>
          <w:lang w:eastAsia="zh-CN"/>
        </w:rPr>
      </w:pPr>
    </w:p>
    <w:p w:rsidR="00E402F1" w:rsidRDefault="00E402F1">
      <w:pPr>
        <w:spacing w:before="7"/>
        <w:rPr>
          <w:rFonts w:ascii="宋体" w:eastAsia="宋体" w:hAnsi="宋体" w:cs="宋体"/>
          <w:sz w:val="23"/>
          <w:szCs w:val="23"/>
          <w:lang w:eastAsia="zh-CN"/>
        </w:rPr>
      </w:pPr>
    </w:p>
    <w:p w:rsidR="00E402F1" w:rsidRDefault="00E402F1">
      <w:pPr>
        <w:spacing w:before="7"/>
        <w:rPr>
          <w:rFonts w:ascii="宋体" w:eastAsia="宋体" w:hAnsi="宋体" w:cs="宋体"/>
          <w:sz w:val="23"/>
          <w:szCs w:val="23"/>
          <w:lang w:eastAsia="zh-CN"/>
        </w:rPr>
      </w:pPr>
    </w:p>
    <w:p w:rsidR="00E402F1" w:rsidRDefault="00B55B55">
      <w:pPr>
        <w:spacing w:line="360" w:lineRule="exact"/>
        <w:jc w:val="both"/>
        <w:rPr>
          <w:rFonts w:asciiTheme="minorEastAsia" w:hAnsiTheme="minorEastAsia" w:cs="宋体"/>
          <w:sz w:val="28"/>
          <w:szCs w:val="28"/>
          <w:lang w:eastAsia="zh-CN"/>
        </w:rPr>
      </w:pPr>
      <w:bookmarkStart w:id="55" w:name="附表二：开标记录表"/>
      <w:bookmarkEnd w:id="55"/>
      <w:r>
        <w:rPr>
          <w:rFonts w:asciiTheme="minorEastAsia" w:hAnsiTheme="minorEastAsia" w:cs="宋体"/>
          <w:b/>
          <w:bCs/>
          <w:sz w:val="28"/>
          <w:szCs w:val="28"/>
          <w:lang w:eastAsia="zh-CN"/>
        </w:rPr>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E402F1" w:rsidRDefault="00E402F1">
      <w:pPr>
        <w:spacing w:before="7"/>
        <w:rPr>
          <w:rFonts w:ascii="宋体" w:eastAsia="宋体" w:hAnsi="宋体" w:cs="宋体"/>
          <w:b/>
          <w:bCs/>
          <w:sz w:val="27"/>
          <w:szCs w:val="27"/>
          <w:lang w:eastAsia="zh-CN"/>
        </w:rPr>
      </w:pPr>
    </w:p>
    <w:p w:rsidR="00E402F1" w:rsidRDefault="00B55B55">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E402F1" w:rsidRDefault="00B55B55">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E402F1" w:rsidRDefault="00E402F1">
      <w:pPr>
        <w:tabs>
          <w:tab w:val="left" w:pos="4160"/>
        </w:tabs>
        <w:jc w:val="center"/>
        <w:rPr>
          <w:rFonts w:ascii="宋体" w:eastAsia="宋体" w:hAnsi="宋体" w:cs="宋体"/>
          <w:b/>
          <w:bCs/>
          <w:sz w:val="28"/>
          <w:szCs w:val="28"/>
          <w:lang w:eastAsia="zh-CN"/>
        </w:rPr>
      </w:pPr>
    </w:p>
    <w:p w:rsidR="00E402F1" w:rsidRDefault="00B55B55">
      <w:pPr>
        <w:tabs>
          <w:tab w:val="left" w:pos="6719"/>
          <w:tab w:val="left" w:pos="7319"/>
          <w:tab w:val="left" w:pos="7919"/>
          <w:tab w:val="left" w:pos="8519"/>
          <w:tab w:val="left" w:pos="9119"/>
        </w:tabs>
        <w:ind w:left="5039"/>
        <w:rPr>
          <w:rFonts w:ascii="宋体" w:eastAsia="宋体" w:hAnsi="宋体"/>
          <w:sz w:val="24"/>
          <w:szCs w:val="24"/>
          <w:lang w:eastAsia="zh-CN"/>
        </w:rPr>
      </w:pPr>
      <w:r>
        <w:rPr>
          <w:rFonts w:ascii="宋体" w:eastAsia="宋体" w:hAnsi="宋体"/>
          <w:sz w:val="24"/>
          <w:szCs w:val="24"/>
          <w:lang w:eastAsia="zh-CN"/>
        </w:rPr>
        <w:t>开标时间：年</w:t>
      </w:r>
      <w:r>
        <w:rPr>
          <w:rFonts w:ascii="宋体" w:eastAsia="宋体" w:hAnsi="宋体"/>
          <w:sz w:val="24"/>
          <w:szCs w:val="24"/>
          <w:lang w:eastAsia="zh-CN"/>
        </w:rPr>
        <w:tab/>
        <w:t>月</w:t>
      </w:r>
      <w:r>
        <w:rPr>
          <w:rFonts w:ascii="宋体" w:eastAsia="宋体" w:hAnsi="宋体"/>
          <w:sz w:val="24"/>
          <w:szCs w:val="24"/>
          <w:lang w:eastAsia="zh-CN"/>
        </w:rPr>
        <w:tab/>
        <w:t>日</w:t>
      </w:r>
      <w:r>
        <w:rPr>
          <w:rFonts w:ascii="宋体" w:eastAsia="宋体" w:hAnsi="宋体"/>
          <w:sz w:val="24"/>
          <w:szCs w:val="24"/>
          <w:lang w:eastAsia="zh-CN"/>
        </w:rPr>
        <w:tab/>
        <w:t>时</w:t>
      </w:r>
      <w:r>
        <w:rPr>
          <w:rFonts w:ascii="宋体" w:eastAsia="宋体" w:hAnsi="宋体"/>
          <w:sz w:val="24"/>
          <w:szCs w:val="24"/>
          <w:lang w:eastAsia="zh-CN"/>
        </w:rPr>
        <w:tab/>
        <w:t>分</w:t>
      </w:r>
    </w:p>
    <w:p w:rsidR="00E402F1" w:rsidRDefault="00E402F1">
      <w:pPr>
        <w:spacing w:before="9"/>
        <w:rPr>
          <w:rFonts w:ascii="宋体" w:eastAsia="宋体" w:hAnsi="宋体" w:cs="宋体"/>
          <w:sz w:val="16"/>
          <w:szCs w:val="16"/>
          <w:lang w:eastAsia="zh-CN"/>
        </w:rPr>
      </w:pPr>
    </w:p>
    <w:tbl>
      <w:tblPr>
        <w:tblW w:w="0" w:type="auto"/>
        <w:tblInd w:w="101" w:type="dxa"/>
        <w:tblLayout w:type="fixed"/>
        <w:tblLook w:val="04A0"/>
      </w:tblPr>
      <w:tblGrid>
        <w:gridCol w:w="1014"/>
        <w:gridCol w:w="1014"/>
        <w:gridCol w:w="1014"/>
        <w:gridCol w:w="1290"/>
        <w:gridCol w:w="1254"/>
        <w:gridCol w:w="1402"/>
        <w:gridCol w:w="1034"/>
        <w:gridCol w:w="1028"/>
      </w:tblGrid>
      <w:tr w:rsidR="00E402F1">
        <w:trPr>
          <w:trHeight w:hRule="exact" w:val="1095"/>
        </w:trPr>
        <w:tc>
          <w:tcPr>
            <w:tcW w:w="1014" w:type="dxa"/>
            <w:tcBorders>
              <w:top w:val="single" w:sz="12" w:space="0" w:color="000000"/>
              <w:left w:val="single" w:sz="12" w:space="0" w:color="000000"/>
              <w:bottom w:val="single" w:sz="6" w:space="0" w:color="000000"/>
              <w:right w:val="single" w:sz="6" w:space="0" w:color="000000"/>
            </w:tcBorders>
          </w:tcPr>
          <w:p w:rsidR="00E402F1" w:rsidRDefault="00E402F1">
            <w:pPr>
              <w:spacing w:before="2"/>
              <w:rPr>
                <w:rFonts w:ascii="宋体" w:eastAsia="宋体" w:hAnsi="宋体" w:cs="宋体"/>
                <w:sz w:val="18"/>
                <w:szCs w:val="18"/>
                <w:lang w:eastAsia="zh-CN"/>
              </w:rPr>
            </w:pPr>
          </w:p>
          <w:p w:rsidR="00E402F1" w:rsidRDefault="00B55B55">
            <w:pPr>
              <w:ind w:left="257"/>
              <w:rPr>
                <w:rFonts w:ascii="宋体" w:eastAsia="宋体" w:hAnsi="宋体" w:cs="宋体"/>
                <w:sz w:val="24"/>
                <w:szCs w:val="24"/>
              </w:rPr>
            </w:pPr>
            <w:r>
              <w:rPr>
                <w:rFonts w:ascii="宋体" w:eastAsia="宋体" w:hAnsi="宋体" w:cs="宋体"/>
                <w:b/>
                <w:bCs/>
                <w:sz w:val="24"/>
                <w:szCs w:val="24"/>
              </w:rPr>
              <w:t>序号</w:t>
            </w:r>
          </w:p>
        </w:tc>
        <w:tc>
          <w:tcPr>
            <w:tcW w:w="1014" w:type="dxa"/>
            <w:tcBorders>
              <w:top w:val="single" w:sz="12" w:space="0" w:color="000000"/>
              <w:left w:val="single" w:sz="6" w:space="0" w:color="000000"/>
              <w:bottom w:val="single" w:sz="6" w:space="0" w:color="000000"/>
              <w:right w:val="single" w:sz="6" w:space="0" w:color="000000"/>
            </w:tcBorders>
          </w:tcPr>
          <w:p w:rsidR="00E402F1" w:rsidRDefault="00E402F1">
            <w:pPr>
              <w:spacing w:before="2"/>
              <w:rPr>
                <w:rFonts w:ascii="宋体" w:eastAsia="宋体" w:hAnsi="宋体" w:cs="宋体"/>
                <w:sz w:val="18"/>
                <w:szCs w:val="18"/>
              </w:rPr>
            </w:pPr>
          </w:p>
          <w:p w:rsidR="00E402F1" w:rsidRDefault="00B55B55">
            <w:pPr>
              <w:ind w:left="138"/>
              <w:rPr>
                <w:rFonts w:ascii="宋体" w:eastAsia="宋体" w:hAnsi="宋体" w:cs="宋体"/>
                <w:sz w:val="24"/>
                <w:szCs w:val="24"/>
              </w:rPr>
            </w:pPr>
            <w:r>
              <w:rPr>
                <w:rFonts w:ascii="宋体" w:eastAsia="宋体" w:hAnsi="宋体" w:cs="宋体"/>
                <w:b/>
                <w:bCs/>
                <w:sz w:val="24"/>
                <w:szCs w:val="24"/>
              </w:rPr>
              <w:t>投标人</w:t>
            </w:r>
          </w:p>
        </w:tc>
        <w:tc>
          <w:tcPr>
            <w:tcW w:w="1014" w:type="dxa"/>
            <w:tcBorders>
              <w:top w:val="single" w:sz="12" w:space="0" w:color="000000"/>
              <w:left w:val="single" w:sz="6" w:space="0" w:color="000000"/>
              <w:bottom w:val="single" w:sz="6" w:space="0" w:color="000000"/>
              <w:right w:val="single" w:sz="6" w:space="0" w:color="000000"/>
            </w:tcBorders>
          </w:tcPr>
          <w:p w:rsidR="00E402F1" w:rsidRDefault="00E402F1">
            <w:pPr>
              <w:spacing w:before="2"/>
              <w:rPr>
                <w:rFonts w:ascii="宋体" w:eastAsia="宋体" w:hAnsi="宋体" w:cs="宋体"/>
                <w:sz w:val="18"/>
                <w:szCs w:val="18"/>
              </w:rPr>
            </w:pPr>
          </w:p>
          <w:p w:rsidR="00E402F1" w:rsidRDefault="00B55B55">
            <w:pPr>
              <w:ind w:left="19"/>
              <w:rPr>
                <w:rFonts w:ascii="宋体" w:eastAsia="宋体" w:hAnsi="宋体" w:cs="宋体"/>
                <w:sz w:val="24"/>
                <w:szCs w:val="24"/>
              </w:rPr>
            </w:pPr>
            <w:r>
              <w:rPr>
                <w:rFonts w:ascii="宋体" w:eastAsia="宋体" w:hAnsi="宋体" w:cs="宋体"/>
                <w:b/>
                <w:bCs/>
                <w:sz w:val="24"/>
                <w:szCs w:val="24"/>
              </w:rPr>
              <w:t>送达情况</w:t>
            </w:r>
          </w:p>
        </w:tc>
        <w:tc>
          <w:tcPr>
            <w:tcW w:w="1290" w:type="dxa"/>
            <w:tcBorders>
              <w:top w:val="single" w:sz="12" w:space="0" w:color="000000"/>
              <w:left w:val="single" w:sz="6" w:space="0" w:color="000000"/>
              <w:bottom w:val="single" w:sz="6" w:space="0" w:color="000000"/>
              <w:right w:val="single" w:sz="6" w:space="0" w:color="000000"/>
            </w:tcBorders>
          </w:tcPr>
          <w:p w:rsidR="00E402F1" w:rsidRDefault="00E402F1">
            <w:pPr>
              <w:spacing w:before="2"/>
              <w:rPr>
                <w:rFonts w:ascii="宋体" w:eastAsia="宋体" w:hAnsi="宋体" w:cs="宋体"/>
                <w:sz w:val="18"/>
                <w:szCs w:val="18"/>
              </w:rPr>
            </w:pPr>
          </w:p>
          <w:p w:rsidR="00E402F1" w:rsidRDefault="00B55B55">
            <w:pPr>
              <w:ind w:left="157"/>
              <w:rPr>
                <w:rFonts w:ascii="宋体" w:eastAsia="宋体" w:hAnsi="宋体" w:cs="宋体"/>
                <w:sz w:val="24"/>
                <w:szCs w:val="24"/>
              </w:rPr>
            </w:pPr>
            <w:r>
              <w:rPr>
                <w:rFonts w:ascii="宋体" w:eastAsia="宋体" w:hAnsi="宋体" w:cs="宋体"/>
                <w:b/>
                <w:bCs/>
                <w:sz w:val="24"/>
                <w:szCs w:val="24"/>
              </w:rPr>
              <w:t>密封情况</w:t>
            </w:r>
          </w:p>
        </w:tc>
        <w:tc>
          <w:tcPr>
            <w:tcW w:w="1254" w:type="dxa"/>
            <w:tcBorders>
              <w:top w:val="single" w:sz="12" w:space="0" w:color="000000"/>
              <w:left w:val="single" w:sz="6" w:space="0" w:color="000000"/>
              <w:bottom w:val="single" w:sz="6" w:space="0" w:color="000000"/>
              <w:right w:val="single" w:sz="6" w:space="0" w:color="000000"/>
            </w:tcBorders>
          </w:tcPr>
          <w:p w:rsidR="00E402F1" w:rsidRDefault="00B55B55">
            <w:pPr>
              <w:spacing w:before="81" w:line="313" w:lineRule="exact"/>
              <w:ind w:left="2"/>
              <w:jc w:val="center"/>
              <w:rPr>
                <w:rFonts w:ascii="宋体" w:eastAsia="宋体" w:hAnsi="宋体" w:cs="宋体"/>
                <w:sz w:val="24"/>
                <w:szCs w:val="24"/>
              </w:rPr>
            </w:pPr>
            <w:r>
              <w:rPr>
                <w:rFonts w:ascii="宋体" w:eastAsia="宋体" w:hAnsi="宋体" w:cs="宋体"/>
                <w:b/>
                <w:bCs/>
                <w:sz w:val="24"/>
                <w:szCs w:val="24"/>
              </w:rPr>
              <w:t>投标报价</w:t>
            </w:r>
          </w:p>
          <w:p w:rsidR="00E402F1" w:rsidRDefault="00B55B55">
            <w:pPr>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E402F1" w:rsidRDefault="00B55B55">
            <w:pPr>
              <w:spacing w:before="112" w:line="312" w:lineRule="exact"/>
              <w:ind w:left="333" w:right="87" w:hanging="240"/>
              <w:rPr>
                <w:rFonts w:ascii="宋体" w:eastAsia="宋体" w:hAnsi="宋体" w:cs="宋体"/>
                <w:sz w:val="24"/>
                <w:szCs w:val="24"/>
              </w:rPr>
            </w:pPr>
            <w:r>
              <w:rPr>
                <w:rFonts w:ascii="宋体" w:eastAsia="宋体" w:hAnsi="宋体" w:cs="宋体"/>
                <w:b/>
                <w:bCs/>
                <w:sz w:val="24"/>
                <w:szCs w:val="24"/>
              </w:rPr>
              <w:t>是否与要约价一致</w:t>
            </w:r>
          </w:p>
        </w:tc>
        <w:tc>
          <w:tcPr>
            <w:tcW w:w="1034" w:type="dxa"/>
            <w:tcBorders>
              <w:top w:val="single" w:sz="12" w:space="0" w:color="000000"/>
              <w:left w:val="single" w:sz="6" w:space="0" w:color="000000"/>
              <w:bottom w:val="single" w:sz="6" w:space="0" w:color="000000"/>
              <w:right w:val="single" w:sz="6" w:space="0" w:color="000000"/>
            </w:tcBorders>
          </w:tcPr>
          <w:p w:rsidR="00E402F1" w:rsidRDefault="00E402F1">
            <w:pPr>
              <w:spacing w:before="2"/>
              <w:rPr>
                <w:rFonts w:ascii="宋体" w:eastAsia="宋体" w:hAnsi="宋体" w:cs="宋体"/>
                <w:sz w:val="18"/>
                <w:szCs w:val="18"/>
              </w:rPr>
            </w:pPr>
          </w:p>
          <w:p w:rsidR="00E402F1" w:rsidRDefault="00B55B55">
            <w:pPr>
              <w:ind w:left="270"/>
              <w:rPr>
                <w:rFonts w:ascii="宋体" w:eastAsia="宋体" w:hAnsi="宋体" w:cs="宋体"/>
                <w:sz w:val="24"/>
                <w:szCs w:val="24"/>
              </w:rPr>
            </w:pPr>
            <w:r>
              <w:rPr>
                <w:rFonts w:ascii="宋体" w:eastAsia="宋体" w:hAnsi="宋体" w:cs="宋体"/>
                <w:b/>
                <w:bCs/>
                <w:sz w:val="24"/>
                <w:szCs w:val="24"/>
              </w:rPr>
              <w:t>备注</w:t>
            </w:r>
          </w:p>
        </w:tc>
        <w:tc>
          <w:tcPr>
            <w:tcW w:w="1028" w:type="dxa"/>
            <w:tcBorders>
              <w:top w:val="single" w:sz="12" w:space="0" w:color="000000"/>
              <w:left w:val="single" w:sz="6" w:space="0" w:color="000000"/>
              <w:bottom w:val="single" w:sz="6" w:space="0" w:color="000000"/>
              <w:right w:val="single" w:sz="12" w:space="0" w:color="000000"/>
            </w:tcBorders>
          </w:tcPr>
          <w:p w:rsidR="00E402F1" w:rsidRDefault="00E402F1">
            <w:pPr>
              <w:spacing w:before="2"/>
              <w:rPr>
                <w:rFonts w:ascii="宋体" w:eastAsia="宋体" w:hAnsi="宋体" w:cs="宋体"/>
                <w:sz w:val="18"/>
                <w:szCs w:val="18"/>
              </w:rPr>
            </w:pPr>
          </w:p>
          <w:p w:rsidR="00E402F1" w:rsidRDefault="00B55B55">
            <w:pPr>
              <w:ind w:left="263"/>
              <w:rPr>
                <w:rFonts w:ascii="宋体" w:eastAsia="宋体" w:hAnsi="宋体" w:cs="宋体"/>
                <w:sz w:val="24"/>
                <w:szCs w:val="24"/>
              </w:rPr>
            </w:pPr>
            <w:r>
              <w:rPr>
                <w:rFonts w:ascii="宋体" w:eastAsia="宋体" w:hAnsi="宋体" w:cs="宋体"/>
                <w:b/>
                <w:bCs/>
                <w:sz w:val="24"/>
                <w:szCs w:val="24"/>
              </w:rPr>
              <w:t>签名</w:t>
            </w:r>
          </w:p>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E402F1" w:rsidRDefault="00B55B55">
            <w:pPr>
              <w:spacing w:before="128"/>
              <w:ind w:left="1164"/>
              <w:jc w:val="center"/>
              <w:rPr>
                <w:rFonts w:ascii="宋体" w:eastAsia="宋体" w:hAnsi="宋体" w:cs="宋体"/>
                <w:sz w:val="21"/>
                <w:szCs w:val="21"/>
              </w:rPr>
            </w:pPr>
            <w:r>
              <w:rPr>
                <w:rFonts w:ascii="宋体" w:eastAsia="宋体" w:hAnsi="宋体" w:cs="宋体"/>
                <w:sz w:val="21"/>
                <w:szCs w:val="21"/>
              </w:rPr>
              <w:t>招标人公布的要约价</w:t>
            </w:r>
          </w:p>
        </w:tc>
        <w:tc>
          <w:tcPr>
            <w:tcW w:w="1254" w:type="dxa"/>
            <w:tcBorders>
              <w:top w:val="single" w:sz="6" w:space="0" w:color="000000"/>
              <w:left w:val="single" w:sz="6" w:space="0" w:color="000000"/>
              <w:bottom w:val="single" w:sz="12" w:space="0" w:color="000000"/>
              <w:right w:val="single" w:sz="6" w:space="0" w:color="000000"/>
            </w:tcBorders>
            <w:vAlign w:val="center"/>
          </w:tcPr>
          <w:p w:rsidR="00E402F1" w:rsidRDefault="00B55B55">
            <w:pPr>
              <w:jc w:val="center"/>
              <w:rPr>
                <w:rFonts w:ascii="宋体" w:eastAsia="宋体" w:hAnsi="宋体" w:cs="宋体"/>
                <w:sz w:val="21"/>
                <w:szCs w:val="21"/>
              </w:rPr>
            </w:pPr>
            <w:r>
              <w:rPr>
                <w:rFonts w:ascii="宋体" w:eastAsia="宋体" w:hAnsi="宋体" w:cs="宋体" w:hint="eastAsia"/>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E402F1" w:rsidRDefault="00E402F1"/>
        </w:tc>
        <w:tc>
          <w:tcPr>
            <w:tcW w:w="1034" w:type="dxa"/>
            <w:tcBorders>
              <w:top w:val="single" w:sz="6" w:space="0" w:color="000000"/>
              <w:left w:val="single" w:sz="6" w:space="0" w:color="000000"/>
              <w:bottom w:val="single" w:sz="12" w:space="0" w:color="000000"/>
              <w:right w:val="single" w:sz="6" w:space="0" w:color="000000"/>
            </w:tcBorders>
          </w:tcPr>
          <w:p w:rsidR="00E402F1" w:rsidRDefault="00E402F1"/>
        </w:tc>
        <w:tc>
          <w:tcPr>
            <w:tcW w:w="1028" w:type="dxa"/>
            <w:tcBorders>
              <w:top w:val="single" w:sz="6" w:space="0" w:color="000000"/>
              <w:left w:val="single" w:sz="6" w:space="0" w:color="000000"/>
              <w:bottom w:val="single" w:sz="12" w:space="0" w:color="000000"/>
              <w:right w:val="single" w:sz="12" w:space="0" w:color="000000"/>
            </w:tcBorders>
          </w:tcPr>
          <w:p w:rsidR="00E402F1" w:rsidRDefault="00E402F1"/>
        </w:tc>
      </w:tr>
    </w:tbl>
    <w:p w:rsidR="00E402F1" w:rsidRDefault="00E402F1">
      <w:pPr>
        <w:spacing w:before="12"/>
        <w:rPr>
          <w:rFonts w:ascii="宋体" w:eastAsia="宋体" w:hAnsi="宋体" w:cs="宋体"/>
          <w:sz w:val="18"/>
          <w:szCs w:val="18"/>
        </w:rPr>
      </w:pPr>
    </w:p>
    <w:p w:rsidR="00E402F1" w:rsidRDefault="00B55B55">
      <w:pPr>
        <w:tabs>
          <w:tab w:val="left" w:pos="939"/>
          <w:tab w:val="left" w:pos="1659"/>
          <w:tab w:val="left" w:pos="3099"/>
          <w:tab w:val="left" w:pos="4899"/>
        </w:tabs>
        <w:spacing w:line="478" w:lineRule="auto"/>
        <w:rPr>
          <w:rFonts w:ascii="宋体" w:eastAsia="宋体" w:hAnsi="宋体"/>
          <w:sz w:val="24"/>
          <w:szCs w:val="24"/>
          <w:lang w:eastAsia="zh-CN"/>
        </w:rPr>
      </w:pPr>
      <w:r>
        <w:rPr>
          <w:rFonts w:ascii="宋体" w:eastAsia="宋体" w:hAnsi="宋体"/>
          <w:sz w:val="24"/>
          <w:szCs w:val="24"/>
          <w:lang w:eastAsia="zh-CN"/>
        </w:rPr>
        <w:t>招标人代表：</w:t>
      </w:r>
      <w:r>
        <w:rPr>
          <w:rFonts w:ascii="宋体" w:eastAsia="宋体" w:hAnsi="宋体"/>
          <w:sz w:val="24"/>
          <w:szCs w:val="24"/>
          <w:lang w:eastAsia="zh-CN"/>
        </w:rPr>
        <w:tab/>
        <w:t>记录人：</w:t>
      </w:r>
      <w:r>
        <w:rPr>
          <w:rFonts w:ascii="宋体" w:eastAsia="宋体" w:hAnsi="宋体"/>
          <w:sz w:val="24"/>
          <w:szCs w:val="24"/>
          <w:lang w:eastAsia="zh-CN"/>
        </w:rPr>
        <w:tab/>
        <w:t xml:space="preserve">监标人： </w:t>
      </w:r>
    </w:p>
    <w:p w:rsidR="00E402F1" w:rsidRDefault="00E402F1">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rsidR="00E402F1" w:rsidRDefault="00E402F1">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rsidR="00E402F1" w:rsidRDefault="00E402F1">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rsidR="00E402F1" w:rsidRDefault="00E402F1">
      <w:pPr>
        <w:tabs>
          <w:tab w:val="left" w:pos="939"/>
          <w:tab w:val="left" w:pos="1659"/>
          <w:tab w:val="left" w:pos="3099"/>
          <w:tab w:val="left" w:pos="4899"/>
        </w:tabs>
        <w:spacing w:line="477" w:lineRule="auto"/>
        <w:ind w:right="3599"/>
        <w:rPr>
          <w:rFonts w:ascii="宋体" w:eastAsia="宋体" w:hAnsi="宋体"/>
          <w:sz w:val="24"/>
          <w:szCs w:val="24"/>
          <w:lang w:eastAsia="zh-CN"/>
        </w:rPr>
      </w:pPr>
    </w:p>
    <w:p w:rsidR="00E402F1" w:rsidRDefault="00B55B55">
      <w:pPr>
        <w:spacing w:line="360" w:lineRule="exact"/>
        <w:jc w:val="both"/>
        <w:rPr>
          <w:rFonts w:asciiTheme="minorEastAsia" w:hAnsiTheme="minorEastAsia" w:cs="宋体"/>
          <w:b/>
          <w:bCs/>
          <w:sz w:val="28"/>
          <w:szCs w:val="28"/>
          <w:lang w:eastAsia="zh-CN"/>
        </w:rPr>
      </w:pPr>
      <w:bookmarkStart w:id="56" w:name="附表三：问题澄清通知"/>
      <w:bookmarkEnd w:id="56"/>
      <w:r>
        <w:rPr>
          <w:rFonts w:asciiTheme="minorEastAsia" w:hAnsiTheme="minorEastAsia" w:cs="宋体"/>
          <w:b/>
          <w:bCs/>
          <w:sz w:val="28"/>
          <w:szCs w:val="28"/>
          <w:lang w:eastAsia="zh-CN"/>
        </w:rPr>
        <w:t>附表三：问题澄清通知</w:t>
      </w:r>
    </w:p>
    <w:p w:rsidR="00E402F1" w:rsidRDefault="00E402F1">
      <w:pPr>
        <w:rPr>
          <w:rFonts w:ascii="宋体" w:eastAsia="宋体" w:hAnsi="宋体" w:cs="宋体"/>
          <w:b/>
          <w:bCs/>
          <w:sz w:val="21"/>
          <w:szCs w:val="21"/>
          <w:lang w:eastAsia="zh-CN"/>
        </w:rPr>
      </w:pPr>
    </w:p>
    <w:p w:rsidR="00E402F1" w:rsidRDefault="00B55B55">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E402F1" w:rsidRDefault="00B55B55">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E402F1" w:rsidRDefault="00B55B55">
      <w:pPr>
        <w:tabs>
          <w:tab w:val="left" w:pos="819"/>
        </w:tabs>
        <w:spacing w:before="72"/>
        <w:ind w:left="100" w:right="20"/>
        <w:rPr>
          <w:rFonts w:ascii="宋体" w:eastAsia="宋体" w:hAnsi="宋体"/>
          <w:sz w:val="24"/>
          <w:szCs w:val="24"/>
          <w:lang w:eastAsia="zh-CN"/>
        </w:rPr>
      </w:pPr>
      <w:r>
        <w:rPr>
          <w:rFonts w:ascii="Times New Roman" w:eastAsia="Times New Roman" w:hAnsi="Times New Roman" w:cs="Times New Roman"/>
          <w:sz w:val="24"/>
          <w:szCs w:val="24"/>
          <w:u w:val="single" w:color="000000"/>
          <w:lang w:eastAsia="zh-CN"/>
        </w:rPr>
        <w:tab/>
      </w:r>
      <w:r>
        <w:rPr>
          <w:rFonts w:ascii="宋体" w:eastAsia="宋体" w:hAnsi="宋体"/>
          <w:sz w:val="24"/>
          <w:szCs w:val="24"/>
          <w:u w:val="single" w:color="000000"/>
          <w:lang w:eastAsia="zh-CN"/>
        </w:rPr>
        <w:t>（投标人名称）</w:t>
      </w:r>
      <w:r>
        <w:rPr>
          <w:rFonts w:ascii="宋体" w:eastAsia="宋体" w:hAnsi="宋体"/>
          <w:sz w:val="24"/>
          <w:szCs w:val="24"/>
          <w:lang w:eastAsia="zh-CN"/>
        </w:rPr>
        <w:t>：</w:t>
      </w:r>
    </w:p>
    <w:p w:rsidR="00E402F1" w:rsidRDefault="00E402F1">
      <w:pPr>
        <w:spacing w:before="10"/>
        <w:rPr>
          <w:rFonts w:ascii="宋体" w:eastAsia="宋体" w:hAnsi="宋体" w:cs="宋体"/>
          <w:sz w:val="29"/>
          <w:szCs w:val="29"/>
          <w:lang w:eastAsia="zh-CN"/>
        </w:rPr>
      </w:pPr>
    </w:p>
    <w:p w:rsidR="00E402F1" w:rsidRDefault="00B55B55">
      <w:pPr>
        <w:spacing w:line="304" w:lineRule="auto"/>
        <w:ind w:leftChars="45" w:left="99" w:right="20" w:firstLineChars="300" w:firstLine="720"/>
        <w:rPr>
          <w:rFonts w:ascii="宋体" w:eastAsia="宋体" w:hAnsi="宋体"/>
          <w:sz w:val="24"/>
          <w:szCs w:val="24"/>
          <w:lang w:eastAsia="zh-CN"/>
        </w:rPr>
      </w:pPr>
      <w:r>
        <w:rPr>
          <w:rFonts w:ascii="宋体" w:eastAsia="宋体" w:hAnsi="宋体"/>
          <w:sz w:val="24"/>
          <w:szCs w:val="24"/>
          <w:lang w:eastAsia="zh-CN"/>
        </w:rPr>
        <w:t>（项目名称）施工招标的评标委员会，对你方的投标文件进行了仔细的审查，现需你方对下列问题以书面形式予以澄清：</w:t>
      </w:r>
    </w:p>
    <w:p w:rsidR="00E402F1" w:rsidRDefault="00E402F1">
      <w:pPr>
        <w:spacing w:before="7"/>
        <w:rPr>
          <w:rFonts w:ascii="宋体" w:eastAsia="宋体" w:hAnsi="宋体" w:cs="宋体"/>
          <w:sz w:val="25"/>
          <w:szCs w:val="25"/>
          <w:lang w:eastAsia="zh-CN"/>
        </w:rPr>
      </w:pPr>
    </w:p>
    <w:p w:rsidR="00E402F1" w:rsidRDefault="00B55B55">
      <w:pPr>
        <w:ind w:left="580" w:right="20"/>
        <w:rPr>
          <w:rFonts w:ascii="宋体" w:eastAsia="宋体" w:hAnsi="宋体"/>
          <w:sz w:val="24"/>
          <w:szCs w:val="24"/>
          <w:lang w:eastAsia="zh-CN"/>
        </w:rPr>
      </w:pPr>
      <w:r>
        <w:rPr>
          <w:rFonts w:ascii="宋体" w:eastAsia="宋体" w:hAnsi="宋体"/>
          <w:sz w:val="24"/>
          <w:szCs w:val="24"/>
          <w:lang w:eastAsia="zh-CN"/>
        </w:rPr>
        <w:t>1.</w:t>
      </w:r>
    </w:p>
    <w:p w:rsidR="00E402F1" w:rsidRDefault="00E402F1">
      <w:pPr>
        <w:rPr>
          <w:rFonts w:ascii="宋体" w:eastAsia="宋体" w:hAnsi="宋体" w:cs="宋体"/>
          <w:sz w:val="24"/>
          <w:szCs w:val="24"/>
          <w:lang w:eastAsia="zh-CN"/>
        </w:rPr>
      </w:pPr>
    </w:p>
    <w:p w:rsidR="00E402F1" w:rsidRDefault="00B55B55">
      <w:pPr>
        <w:spacing w:before="171"/>
        <w:ind w:left="580" w:right="20"/>
        <w:rPr>
          <w:rFonts w:ascii="宋体" w:eastAsia="宋体" w:hAnsi="宋体"/>
          <w:sz w:val="24"/>
          <w:szCs w:val="24"/>
          <w:lang w:eastAsia="zh-CN"/>
        </w:rPr>
      </w:pPr>
      <w:r>
        <w:rPr>
          <w:rFonts w:ascii="宋体" w:eastAsia="宋体" w:hAnsi="宋体"/>
          <w:sz w:val="24"/>
          <w:szCs w:val="24"/>
          <w:lang w:eastAsia="zh-CN"/>
        </w:rPr>
        <w:t>2.</w:t>
      </w:r>
    </w:p>
    <w:p w:rsidR="00E402F1" w:rsidRDefault="00E402F1">
      <w:pPr>
        <w:spacing w:before="3"/>
        <w:rPr>
          <w:rFonts w:ascii="宋体" w:eastAsia="宋体" w:hAnsi="宋体" w:cs="宋体"/>
          <w:sz w:val="24"/>
          <w:szCs w:val="24"/>
          <w:lang w:eastAsia="zh-CN"/>
        </w:rPr>
      </w:pPr>
    </w:p>
    <w:p w:rsidR="00E402F1" w:rsidRDefault="00B55B55">
      <w:pPr>
        <w:ind w:left="100" w:right="20"/>
        <w:rPr>
          <w:rFonts w:ascii="宋体" w:eastAsia="宋体" w:hAnsi="宋体"/>
          <w:sz w:val="24"/>
          <w:szCs w:val="24"/>
          <w:lang w:eastAsia="zh-CN"/>
        </w:rPr>
      </w:pPr>
      <w:r>
        <w:rPr>
          <w:rFonts w:ascii="宋体" w:eastAsia="宋体" w:hAnsi="宋体"/>
          <w:sz w:val="24"/>
          <w:szCs w:val="24"/>
          <w:lang w:eastAsia="zh-CN"/>
        </w:rPr>
        <w:t>......</w:t>
      </w:r>
    </w:p>
    <w:p w:rsidR="00E402F1" w:rsidRDefault="00E402F1">
      <w:pPr>
        <w:spacing w:before="10"/>
        <w:rPr>
          <w:rFonts w:ascii="宋体" w:eastAsia="宋体" w:hAnsi="宋体" w:cs="宋体"/>
          <w:sz w:val="29"/>
          <w:szCs w:val="29"/>
          <w:lang w:eastAsia="zh-CN"/>
        </w:rPr>
      </w:pPr>
    </w:p>
    <w:p w:rsidR="00E402F1" w:rsidRDefault="00B55B55">
      <w:pPr>
        <w:spacing w:line="307" w:lineRule="auto"/>
        <w:ind w:left="100" w:right="20" w:firstLine="480"/>
        <w:rPr>
          <w:rFonts w:ascii="宋体" w:eastAsia="宋体" w:hAnsi="宋体"/>
          <w:sz w:val="24"/>
          <w:szCs w:val="24"/>
          <w:lang w:eastAsia="zh-CN"/>
        </w:rPr>
      </w:pPr>
      <w:r>
        <w:rPr>
          <w:rFonts w:ascii="宋体" w:eastAsia="宋体" w:hAnsi="宋体"/>
          <w:sz w:val="24"/>
          <w:szCs w:val="24"/>
          <w:lang w:eastAsia="zh-CN"/>
        </w:rPr>
        <w:t>请将上述问题的澄清于年月日时前递交至（详细地址）或传真至（传真号码）。采用传真方式的，应在年月日时前将原件递交至（详细地址）。</w:t>
      </w:r>
    </w:p>
    <w:p w:rsidR="00E402F1" w:rsidRDefault="00E402F1">
      <w:pPr>
        <w:rPr>
          <w:rFonts w:ascii="宋体" w:eastAsia="宋体" w:hAnsi="宋体" w:cs="宋体"/>
          <w:sz w:val="20"/>
          <w:szCs w:val="20"/>
          <w:lang w:eastAsia="zh-CN"/>
        </w:rPr>
      </w:pPr>
    </w:p>
    <w:p w:rsidR="00E402F1" w:rsidRDefault="00E402F1">
      <w:pPr>
        <w:rPr>
          <w:rFonts w:ascii="宋体" w:eastAsia="宋体" w:hAnsi="宋体" w:cs="宋体"/>
          <w:sz w:val="20"/>
          <w:szCs w:val="20"/>
          <w:lang w:eastAsia="zh-CN"/>
        </w:rPr>
      </w:pPr>
    </w:p>
    <w:p w:rsidR="00E402F1" w:rsidRDefault="00E402F1">
      <w:pPr>
        <w:rPr>
          <w:rFonts w:ascii="宋体" w:eastAsia="宋体" w:hAnsi="宋体" w:cs="宋体"/>
          <w:sz w:val="20"/>
          <w:szCs w:val="20"/>
          <w:lang w:eastAsia="zh-CN"/>
        </w:rPr>
      </w:pPr>
    </w:p>
    <w:p w:rsidR="00E402F1" w:rsidRDefault="00E402F1">
      <w:pPr>
        <w:spacing w:before="6"/>
        <w:rPr>
          <w:rFonts w:ascii="宋体" w:eastAsia="宋体" w:hAnsi="宋体" w:cs="宋体"/>
          <w:sz w:val="28"/>
          <w:szCs w:val="28"/>
          <w:lang w:eastAsia="zh-CN"/>
        </w:rPr>
      </w:pPr>
    </w:p>
    <w:p w:rsidR="00E402F1" w:rsidRDefault="00E402F1">
      <w:pPr>
        <w:spacing w:before="6"/>
        <w:rPr>
          <w:rFonts w:ascii="宋体" w:eastAsia="宋体" w:hAnsi="宋体" w:cs="宋体"/>
          <w:sz w:val="28"/>
          <w:szCs w:val="28"/>
          <w:lang w:eastAsia="zh-CN"/>
        </w:rPr>
      </w:pPr>
    </w:p>
    <w:p w:rsidR="00E402F1" w:rsidRDefault="00E402F1">
      <w:pPr>
        <w:spacing w:before="6"/>
        <w:rPr>
          <w:rFonts w:ascii="宋体" w:eastAsia="宋体" w:hAnsi="宋体" w:cs="宋体"/>
          <w:sz w:val="28"/>
          <w:szCs w:val="28"/>
          <w:lang w:eastAsia="zh-CN"/>
        </w:rPr>
      </w:pPr>
    </w:p>
    <w:p w:rsidR="00E402F1" w:rsidRDefault="00B55B55">
      <w:pPr>
        <w:adjustRightInd w:val="0"/>
        <w:rPr>
          <w:rFonts w:ascii="宋体" w:eastAsia="宋体" w:hAnsi="宋体"/>
          <w:sz w:val="24"/>
          <w:szCs w:val="24"/>
          <w:u w:val="single" w:color="000000"/>
          <w:lang w:eastAsia="zh-CN"/>
        </w:rPr>
      </w:pPr>
      <w:r>
        <w:rPr>
          <w:rFonts w:ascii="宋体" w:eastAsia="宋体" w:hAnsi="宋体"/>
          <w:sz w:val="24"/>
          <w:szCs w:val="24"/>
          <w:u w:val="single" w:color="000000"/>
          <w:lang w:eastAsia="zh-CN"/>
        </w:rPr>
        <w:t>（项目名称）施工招标评标委员会</w:t>
      </w:r>
    </w:p>
    <w:p w:rsidR="00E402F1" w:rsidRDefault="00E402F1">
      <w:pPr>
        <w:adjustRightInd w:val="0"/>
        <w:jc w:val="right"/>
        <w:rPr>
          <w:rFonts w:ascii="宋体" w:eastAsia="宋体" w:hAnsi="宋体"/>
          <w:sz w:val="24"/>
          <w:szCs w:val="24"/>
          <w:u w:val="single" w:color="000000"/>
          <w:lang w:eastAsia="zh-CN"/>
        </w:rPr>
      </w:pPr>
    </w:p>
    <w:p w:rsidR="00E402F1" w:rsidRDefault="00E402F1">
      <w:pPr>
        <w:adjustRightInd w:val="0"/>
        <w:jc w:val="right"/>
        <w:rPr>
          <w:rFonts w:ascii="宋体" w:eastAsia="宋体" w:hAnsi="宋体"/>
          <w:sz w:val="24"/>
          <w:szCs w:val="24"/>
          <w:lang w:eastAsia="zh-CN"/>
        </w:rPr>
      </w:pPr>
    </w:p>
    <w:p w:rsidR="00E402F1" w:rsidRDefault="00E402F1">
      <w:pPr>
        <w:spacing w:before="11"/>
        <w:rPr>
          <w:lang w:eastAsia="zh-CN"/>
        </w:rPr>
      </w:pPr>
    </w:p>
    <w:p w:rsidR="00E402F1" w:rsidRDefault="00E402F1">
      <w:pPr>
        <w:spacing w:before="11"/>
        <w:rPr>
          <w:lang w:eastAsia="zh-CN"/>
        </w:rPr>
      </w:pPr>
    </w:p>
    <w:p w:rsidR="00E402F1" w:rsidRDefault="00E402F1">
      <w:pPr>
        <w:spacing w:before="11"/>
        <w:rPr>
          <w:lang w:eastAsia="zh-CN"/>
        </w:rPr>
      </w:pPr>
    </w:p>
    <w:p w:rsidR="00E402F1" w:rsidRDefault="00E402F1">
      <w:pPr>
        <w:spacing w:before="11"/>
        <w:rPr>
          <w:lang w:eastAsia="zh-CN"/>
        </w:rPr>
      </w:pPr>
    </w:p>
    <w:p w:rsidR="00E402F1" w:rsidRDefault="00B55B55">
      <w:pPr>
        <w:spacing w:before="11"/>
        <w:rPr>
          <w:lang w:eastAsia="zh-CN"/>
        </w:rPr>
      </w:pPr>
      <w:r>
        <w:rPr>
          <w:u w:val="single" w:color="000000"/>
          <w:lang w:eastAsia="zh-CN"/>
        </w:rPr>
        <w:t>招标人：（盖单位章）</w:t>
      </w:r>
    </w:p>
    <w:p w:rsidR="00E402F1" w:rsidRDefault="00E402F1">
      <w:pPr>
        <w:rPr>
          <w:rFonts w:ascii="宋体" w:eastAsia="宋体" w:hAnsi="宋体" w:cs="宋体"/>
          <w:sz w:val="20"/>
          <w:szCs w:val="20"/>
          <w:lang w:eastAsia="zh-CN"/>
        </w:rPr>
      </w:pPr>
    </w:p>
    <w:p w:rsidR="00E402F1" w:rsidRDefault="00E402F1">
      <w:pPr>
        <w:spacing w:before="5"/>
        <w:rPr>
          <w:rFonts w:ascii="宋体" w:eastAsia="宋体" w:hAnsi="宋体" w:cs="宋体"/>
          <w:sz w:val="25"/>
          <w:szCs w:val="25"/>
          <w:lang w:eastAsia="zh-CN"/>
        </w:rPr>
      </w:pPr>
    </w:p>
    <w:p w:rsidR="00E402F1" w:rsidRDefault="00B55B55">
      <w:pPr>
        <w:tabs>
          <w:tab w:val="left" w:pos="479"/>
          <w:tab w:val="left" w:pos="959"/>
        </w:tabs>
        <w:spacing w:before="26"/>
        <w:ind w:right="479"/>
        <w:jc w:val="right"/>
        <w:rPr>
          <w:rFonts w:ascii="宋体" w:eastAsia="宋体" w:hAnsi="宋体"/>
          <w:sz w:val="24"/>
          <w:szCs w:val="24"/>
          <w:lang w:eastAsia="zh-CN"/>
        </w:rPr>
      </w:pPr>
      <w:r>
        <w:rPr>
          <w:rFonts w:ascii="宋体" w:eastAsia="宋体" w:hAnsi="宋体"/>
          <w:sz w:val="24"/>
          <w:szCs w:val="24"/>
          <w:lang w:eastAsia="zh-CN"/>
        </w:rPr>
        <w:t>年</w:t>
      </w:r>
      <w:r>
        <w:rPr>
          <w:rFonts w:ascii="宋体" w:eastAsia="宋体" w:hAnsi="宋体"/>
          <w:sz w:val="24"/>
          <w:szCs w:val="24"/>
          <w:lang w:eastAsia="zh-CN"/>
        </w:rPr>
        <w:tab/>
        <w:t>月</w:t>
      </w:r>
      <w:r>
        <w:rPr>
          <w:rFonts w:ascii="宋体" w:eastAsia="宋体" w:hAnsi="宋体"/>
          <w:sz w:val="24"/>
          <w:szCs w:val="24"/>
          <w:lang w:eastAsia="zh-CN"/>
        </w:rPr>
        <w:tab/>
        <w:t>日</w:t>
      </w:r>
    </w:p>
    <w:p w:rsidR="00E402F1" w:rsidRDefault="00E402F1">
      <w:pPr>
        <w:tabs>
          <w:tab w:val="left" w:pos="479"/>
          <w:tab w:val="left" w:pos="959"/>
        </w:tabs>
        <w:spacing w:before="26"/>
        <w:ind w:right="479"/>
        <w:jc w:val="right"/>
        <w:rPr>
          <w:rFonts w:ascii="宋体" w:eastAsia="宋体" w:hAnsi="宋体"/>
          <w:sz w:val="24"/>
          <w:szCs w:val="24"/>
          <w:lang w:eastAsia="zh-CN"/>
        </w:rPr>
      </w:pPr>
    </w:p>
    <w:p w:rsidR="00E402F1" w:rsidRDefault="00E402F1">
      <w:pPr>
        <w:tabs>
          <w:tab w:val="left" w:pos="479"/>
          <w:tab w:val="left" w:pos="959"/>
        </w:tabs>
        <w:spacing w:before="26"/>
        <w:ind w:right="479"/>
        <w:jc w:val="right"/>
        <w:rPr>
          <w:rFonts w:ascii="宋体" w:eastAsia="宋体" w:hAnsi="宋体"/>
          <w:sz w:val="24"/>
          <w:szCs w:val="24"/>
          <w:lang w:eastAsia="zh-CN"/>
        </w:rPr>
      </w:pPr>
    </w:p>
    <w:p w:rsidR="00E402F1" w:rsidRDefault="00E402F1">
      <w:pPr>
        <w:tabs>
          <w:tab w:val="left" w:pos="479"/>
          <w:tab w:val="left" w:pos="959"/>
        </w:tabs>
        <w:spacing w:before="26"/>
        <w:ind w:right="479"/>
        <w:jc w:val="right"/>
        <w:rPr>
          <w:rFonts w:ascii="宋体" w:eastAsia="宋体" w:hAnsi="宋体"/>
          <w:sz w:val="24"/>
          <w:szCs w:val="24"/>
          <w:lang w:eastAsia="zh-CN"/>
        </w:rPr>
      </w:pPr>
    </w:p>
    <w:p w:rsidR="00E402F1" w:rsidRDefault="00E402F1">
      <w:pPr>
        <w:tabs>
          <w:tab w:val="left" w:pos="479"/>
          <w:tab w:val="left" w:pos="959"/>
        </w:tabs>
        <w:spacing w:before="26"/>
        <w:ind w:right="479"/>
        <w:jc w:val="right"/>
        <w:rPr>
          <w:rFonts w:ascii="宋体" w:eastAsia="宋体" w:hAnsi="宋体"/>
          <w:sz w:val="24"/>
          <w:szCs w:val="24"/>
          <w:lang w:eastAsia="zh-CN"/>
        </w:rPr>
      </w:pPr>
    </w:p>
    <w:p w:rsidR="00E402F1" w:rsidRDefault="00E402F1">
      <w:pPr>
        <w:tabs>
          <w:tab w:val="left" w:pos="479"/>
          <w:tab w:val="left" w:pos="959"/>
        </w:tabs>
        <w:spacing w:before="26"/>
        <w:ind w:right="479"/>
        <w:jc w:val="right"/>
        <w:rPr>
          <w:rFonts w:ascii="宋体" w:eastAsia="宋体" w:hAnsi="宋体"/>
          <w:sz w:val="24"/>
          <w:szCs w:val="24"/>
          <w:lang w:eastAsia="zh-CN"/>
        </w:rPr>
      </w:pPr>
    </w:p>
    <w:p w:rsidR="00E402F1" w:rsidRDefault="00E402F1">
      <w:pPr>
        <w:tabs>
          <w:tab w:val="left" w:pos="479"/>
          <w:tab w:val="left" w:pos="959"/>
        </w:tabs>
        <w:spacing w:before="26"/>
        <w:ind w:right="479"/>
        <w:jc w:val="right"/>
        <w:rPr>
          <w:rFonts w:ascii="宋体" w:eastAsia="宋体" w:hAnsi="宋体"/>
          <w:sz w:val="24"/>
          <w:szCs w:val="24"/>
          <w:lang w:eastAsia="zh-CN"/>
        </w:rPr>
      </w:pPr>
    </w:p>
    <w:p w:rsidR="00E402F1" w:rsidRDefault="00E402F1">
      <w:pPr>
        <w:tabs>
          <w:tab w:val="left" w:pos="479"/>
          <w:tab w:val="left" w:pos="959"/>
        </w:tabs>
        <w:spacing w:before="26"/>
        <w:ind w:right="479"/>
        <w:jc w:val="right"/>
        <w:rPr>
          <w:rFonts w:ascii="宋体" w:eastAsia="宋体" w:hAnsi="宋体"/>
          <w:sz w:val="24"/>
          <w:szCs w:val="24"/>
          <w:lang w:eastAsia="zh-CN"/>
        </w:rPr>
      </w:pPr>
    </w:p>
    <w:p w:rsidR="00E402F1" w:rsidRDefault="00E402F1">
      <w:pPr>
        <w:tabs>
          <w:tab w:val="left" w:pos="479"/>
          <w:tab w:val="left" w:pos="959"/>
        </w:tabs>
        <w:spacing w:before="26"/>
        <w:ind w:right="479"/>
        <w:jc w:val="right"/>
        <w:rPr>
          <w:rFonts w:ascii="宋体" w:eastAsia="宋体" w:hAnsi="宋体"/>
          <w:sz w:val="24"/>
          <w:szCs w:val="24"/>
          <w:lang w:eastAsia="zh-CN"/>
        </w:rPr>
      </w:pPr>
    </w:p>
    <w:p w:rsidR="00E402F1" w:rsidRDefault="00E402F1">
      <w:pPr>
        <w:tabs>
          <w:tab w:val="left" w:pos="479"/>
          <w:tab w:val="left" w:pos="959"/>
        </w:tabs>
        <w:spacing w:before="26"/>
        <w:ind w:right="479"/>
        <w:jc w:val="right"/>
        <w:rPr>
          <w:rFonts w:ascii="宋体" w:eastAsia="宋体" w:hAnsi="宋体"/>
          <w:sz w:val="24"/>
          <w:szCs w:val="24"/>
          <w:lang w:eastAsia="zh-CN"/>
        </w:rPr>
      </w:pPr>
    </w:p>
    <w:p w:rsidR="00E402F1" w:rsidRDefault="00E402F1">
      <w:pPr>
        <w:spacing w:line="360" w:lineRule="exact"/>
        <w:jc w:val="both"/>
        <w:rPr>
          <w:rFonts w:asciiTheme="minorEastAsia" w:hAnsiTheme="minorEastAsia" w:cs="宋体"/>
          <w:b/>
          <w:bCs/>
          <w:sz w:val="28"/>
          <w:szCs w:val="28"/>
          <w:lang w:eastAsia="zh-CN"/>
        </w:rPr>
      </w:pPr>
      <w:bookmarkStart w:id="57" w:name="附表四：问题的澄清"/>
      <w:bookmarkEnd w:id="57"/>
    </w:p>
    <w:p w:rsidR="00E402F1" w:rsidRDefault="00B55B55">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rsidR="00E402F1" w:rsidRDefault="00E402F1">
      <w:pPr>
        <w:spacing w:before="9"/>
        <w:rPr>
          <w:rFonts w:ascii="宋体" w:eastAsia="宋体" w:hAnsi="宋体" w:cs="宋体"/>
          <w:b/>
          <w:bCs/>
          <w:sz w:val="21"/>
          <w:szCs w:val="21"/>
          <w:lang w:eastAsia="zh-CN"/>
        </w:rPr>
      </w:pPr>
    </w:p>
    <w:p w:rsidR="00E402F1" w:rsidRDefault="00B55B55">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E402F1" w:rsidRDefault="00E402F1">
      <w:pPr>
        <w:spacing w:before="7"/>
        <w:rPr>
          <w:rFonts w:ascii="宋体" w:eastAsia="宋体" w:hAnsi="宋体" w:cs="宋体"/>
          <w:b/>
          <w:bCs/>
          <w:sz w:val="23"/>
          <w:szCs w:val="23"/>
          <w:lang w:eastAsia="zh-CN"/>
        </w:rPr>
      </w:pPr>
    </w:p>
    <w:p w:rsidR="00E402F1" w:rsidRDefault="00B55B55">
      <w:pPr>
        <w:ind w:left="3985" w:right="3646"/>
        <w:jc w:val="center"/>
        <w:rPr>
          <w:rFonts w:ascii="宋体" w:eastAsia="宋体" w:hAnsi="宋体"/>
          <w:sz w:val="24"/>
          <w:szCs w:val="24"/>
          <w:lang w:eastAsia="zh-CN"/>
        </w:rPr>
      </w:pPr>
      <w:r>
        <w:rPr>
          <w:rFonts w:ascii="宋体" w:eastAsia="宋体" w:hAnsi="宋体"/>
          <w:sz w:val="24"/>
          <w:szCs w:val="24"/>
          <w:lang w:eastAsia="zh-CN"/>
        </w:rPr>
        <w:t>编号：</w:t>
      </w:r>
    </w:p>
    <w:p w:rsidR="00E402F1" w:rsidRDefault="00B55B55">
      <w:pPr>
        <w:spacing w:before="77" w:line="609" w:lineRule="auto"/>
        <w:ind w:left="580" w:right="3040"/>
        <w:rPr>
          <w:rFonts w:ascii="宋体" w:eastAsia="宋体" w:hAnsi="宋体"/>
          <w:sz w:val="24"/>
          <w:szCs w:val="24"/>
          <w:lang w:eastAsia="zh-CN"/>
        </w:rPr>
      </w:pPr>
      <w:r>
        <w:rPr>
          <w:rFonts w:ascii="宋体" w:eastAsia="宋体" w:hAnsi="宋体"/>
          <w:sz w:val="24"/>
          <w:szCs w:val="24"/>
          <w:lang w:eastAsia="zh-CN"/>
        </w:rPr>
        <w:t xml:space="preserve">（项目名称）施工招标评标委员会： </w:t>
      </w:r>
    </w:p>
    <w:p w:rsidR="00E402F1" w:rsidRDefault="00B55B55">
      <w:pPr>
        <w:spacing w:line="610" w:lineRule="auto"/>
        <w:rPr>
          <w:rFonts w:ascii="宋体" w:eastAsia="宋体" w:hAnsi="宋体"/>
          <w:sz w:val="24"/>
          <w:szCs w:val="24"/>
          <w:lang w:eastAsia="zh-CN"/>
        </w:rPr>
      </w:pPr>
      <w:r>
        <w:rPr>
          <w:rFonts w:ascii="宋体" w:eastAsia="宋体" w:hAnsi="宋体"/>
          <w:sz w:val="24"/>
          <w:szCs w:val="24"/>
          <w:lang w:eastAsia="zh-CN"/>
        </w:rPr>
        <w:t>问题澄清通知（编号：）已收悉，现澄清如下：</w:t>
      </w:r>
    </w:p>
    <w:p w:rsidR="00E402F1" w:rsidRDefault="00B55B55">
      <w:pPr>
        <w:spacing w:line="610" w:lineRule="auto"/>
        <w:rPr>
          <w:rFonts w:ascii="宋体" w:eastAsia="宋体" w:hAnsi="宋体"/>
          <w:sz w:val="24"/>
          <w:szCs w:val="24"/>
          <w:lang w:eastAsia="zh-CN"/>
        </w:rPr>
      </w:pPr>
      <w:r>
        <w:rPr>
          <w:rFonts w:ascii="宋体" w:eastAsia="宋体" w:hAnsi="宋体"/>
          <w:sz w:val="24"/>
          <w:szCs w:val="24"/>
          <w:lang w:eastAsia="zh-CN"/>
        </w:rPr>
        <w:t xml:space="preserve"> 1.</w:t>
      </w:r>
    </w:p>
    <w:p w:rsidR="00E402F1" w:rsidRDefault="00B55B55">
      <w:pPr>
        <w:spacing w:before="118"/>
        <w:ind w:left="100" w:right="3040"/>
        <w:rPr>
          <w:rFonts w:ascii="宋体" w:eastAsia="宋体" w:hAnsi="宋体"/>
          <w:sz w:val="24"/>
          <w:szCs w:val="24"/>
          <w:lang w:eastAsia="zh-CN"/>
        </w:rPr>
      </w:pPr>
      <w:r>
        <w:rPr>
          <w:rFonts w:ascii="宋体" w:eastAsia="宋体" w:hAnsi="宋体"/>
          <w:sz w:val="24"/>
          <w:szCs w:val="24"/>
          <w:lang w:eastAsia="zh-CN"/>
        </w:rPr>
        <w:t>2.</w:t>
      </w:r>
    </w:p>
    <w:p w:rsidR="00E402F1" w:rsidRDefault="00E402F1">
      <w:pPr>
        <w:spacing w:before="3"/>
        <w:rPr>
          <w:rFonts w:ascii="宋体" w:eastAsia="宋体" w:hAnsi="宋体" w:cs="宋体"/>
          <w:sz w:val="24"/>
          <w:szCs w:val="24"/>
          <w:lang w:eastAsia="zh-CN"/>
        </w:rPr>
      </w:pPr>
    </w:p>
    <w:p w:rsidR="00E402F1" w:rsidRDefault="00B55B55">
      <w:pPr>
        <w:ind w:left="100" w:right="3040"/>
        <w:rPr>
          <w:rFonts w:ascii="宋体" w:eastAsia="宋体" w:hAnsi="宋体"/>
          <w:sz w:val="24"/>
          <w:szCs w:val="24"/>
          <w:lang w:eastAsia="zh-CN"/>
        </w:rPr>
      </w:pPr>
      <w:r>
        <w:rPr>
          <w:rFonts w:ascii="宋体" w:eastAsia="宋体" w:hAnsi="宋体"/>
          <w:sz w:val="24"/>
          <w:szCs w:val="24"/>
          <w:lang w:eastAsia="zh-CN"/>
        </w:rPr>
        <w:t>.....</w:t>
      </w: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spacing w:before="13"/>
        <w:rPr>
          <w:rFonts w:ascii="宋体" w:eastAsia="宋体" w:hAnsi="宋体" w:cs="宋体"/>
          <w:sz w:val="30"/>
          <w:szCs w:val="30"/>
          <w:lang w:eastAsia="zh-CN"/>
        </w:rPr>
      </w:pPr>
    </w:p>
    <w:p w:rsidR="00E402F1" w:rsidRDefault="00B55B55">
      <w:pPr>
        <w:spacing w:line="336" w:lineRule="auto"/>
        <w:jc w:val="right"/>
        <w:rPr>
          <w:rFonts w:ascii="宋体" w:eastAsia="宋体" w:hAnsi="宋体"/>
          <w:sz w:val="24"/>
          <w:szCs w:val="24"/>
          <w:lang w:eastAsia="zh-CN"/>
        </w:rPr>
      </w:pPr>
      <w:r>
        <w:rPr>
          <w:rFonts w:ascii="宋体" w:eastAsia="宋体" w:hAnsi="宋体"/>
          <w:sz w:val="24"/>
          <w:szCs w:val="24"/>
          <w:lang w:eastAsia="zh-CN"/>
        </w:rPr>
        <w:t xml:space="preserve">投标人：（盖单位章） </w:t>
      </w:r>
    </w:p>
    <w:p w:rsidR="00E402F1" w:rsidRDefault="00B55B55">
      <w:pPr>
        <w:spacing w:line="336" w:lineRule="auto"/>
        <w:jc w:val="right"/>
        <w:rPr>
          <w:rFonts w:ascii="宋体" w:eastAsia="宋体" w:hAnsi="宋体"/>
          <w:sz w:val="24"/>
          <w:szCs w:val="24"/>
          <w:lang w:eastAsia="zh-CN"/>
        </w:rPr>
      </w:pPr>
      <w:r>
        <w:rPr>
          <w:rFonts w:ascii="宋体" w:eastAsia="宋体" w:hAnsi="宋体"/>
          <w:sz w:val="24"/>
          <w:szCs w:val="24"/>
          <w:lang w:eastAsia="zh-CN"/>
        </w:rPr>
        <w:t>法定代表人或其委托代理人：（签字）</w:t>
      </w:r>
    </w:p>
    <w:p w:rsidR="00E402F1" w:rsidRDefault="00E402F1">
      <w:pPr>
        <w:jc w:val="right"/>
        <w:rPr>
          <w:rFonts w:ascii="宋体" w:eastAsia="宋体" w:hAnsi="宋体" w:cs="宋体"/>
          <w:sz w:val="17"/>
          <w:szCs w:val="17"/>
          <w:lang w:eastAsia="zh-CN"/>
        </w:rPr>
      </w:pPr>
    </w:p>
    <w:p w:rsidR="00E402F1" w:rsidRDefault="00B55B55">
      <w:pPr>
        <w:tabs>
          <w:tab w:val="left" w:pos="1059"/>
          <w:tab w:val="left" w:pos="1539"/>
        </w:tabs>
        <w:wordWrap w:val="0"/>
        <w:jc w:val="right"/>
        <w:rPr>
          <w:rFonts w:ascii="宋体" w:eastAsia="宋体" w:hAnsi="宋体"/>
          <w:sz w:val="24"/>
          <w:szCs w:val="24"/>
          <w:lang w:eastAsia="zh-CN"/>
        </w:rPr>
      </w:pPr>
      <w:r>
        <w:rPr>
          <w:rFonts w:ascii="宋体" w:eastAsia="宋体" w:hAnsi="宋体"/>
          <w:sz w:val="24"/>
          <w:szCs w:val="24"/>
          <w:lang w:eastAsia="zh-CN"/>
        </w:rPr>
        <w:t>年月日</w:t>
      </w: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jc w:val="right"/>
        <w:rPr>
          <w:rFonts w:ascii="宋体" w:eastAsia="宋体" w:hAnsi="宋体"/>
          <w:sz w:val="24"/>
          <w:szCs w:val="24"/>
          <w:lang w:eastAsia="zh-CN"/>
        </w:rPr>
      </w:pPr>
    </w:p>
    <w:p w:rsidR="00E402F1" w:rsidRDefault="00E402F1">
      <w:pPr>
        <w:tabs>
          <w:tab w:val="left" w:pos="1059"/>
          <w:tab w:val="left" w:pos="1539"/>
        </w:tabs>
        <w:jc w:val="both"/>
        <w:rPr>
          <w:rFonts w:ascii="宋体" w:eastAsia="宋体" w:hAnsi="宋体"/>
          <w:sz w:val="24"/>
          <w:szCs w:val="24"/>
          <w:lang w:eastAsia="zh-CN"/>
        </w:rPr>
      </w:pPr>
    </w:p>
    <w:p w:rsidR="00E402F1" w:rsidRDefault="00B55B55">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t>第三章</w:t>
      </w:r>
      <w:r>
        <w:rPr>
          <w:rFonts w:ascii="宋体" w:eastAsia="宋体" w:hAnsi="宋体" w:cs="宋体"/>
          <w:b/>
          <w:bCs/>
          <w:w w:val="95"/>
          <w:sz w:val="36"/>
          <w:szCs w:val="36"/>
          <w:lang w:eastAsia="zh-CN"/>
        </w:rPr>
        <w:tab/>
      </w:r>
      <w:bookmarkStart w:id="58" w:name="第三章_评标办法（报价承诺法(单信封形式)）"/>
      <w:bookmarkEnd w:id="58"/>
      <w:r>
        <w:rPr>
          <w:rFonts w:ascii="宋体" w:eastAsia="宋体" w:hAnsi="宋体" w:cs="宋体"/>
          <w:b/>
          <w:bCs/>
          <w:w w:val="95"/>
          <w:sz w:val="36"/>
          <w:szCs w:val="36"/>
          <w:lang w:eastAsia="zh-CN"/>
        </w:rPr>
        <w:t>评标办法报价承诺法</w:t>
      </w:r>
      <w:bookmarkStart w:id="59" w:name="评标办法前附表"/>
      <w:bookmarkEnd w:id="59"/>
    </w:p>
    <w:p w:rsidR="00E402F1" w:rsidRDefault="00B55B55">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W w:w="9201" w:type="dxa"/>
        <w:tblInd w:w="114" w:type="dxa"/>
        <w:tblLayout w:type="fixed"/>
        <w:tblLook w:val="04A0"/>
      </w:tblPr>
      <w:tblGrid>
        <w:gridCol w:w="1996"/>
        <w:gridCol w:w="7205"/>
      </w:tblGrid>
      <w:tr w:rsidR="00E402F1">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E402F1" w:rsidRDefault="00B55B55">
            <w:pPr>
              <w:spacing w:before="84"/>
              <w:ind w:left="628"/>
              <w:rPr>
                <w:rFonts w:ascii="宋体" w:eastAsia="宋体" w:hAnsi="宋体" w:cs="宋体"/>
                <w:sz w:val="24"/>
                <w:szCs w:val="24"/>
              </w:rPr>
            </w:pPr>
            <w:r>
              <w:rPr>
                <w:rFonts w:ascii="宋体" w:eastAsia="宋体" w:hAnsi="宋体" w:cs="宋体"/>
                <w:b/>
                <w:bCs/>
                <w:sz w:val="24"/>
                <w:szCs w:val="24"/>
              </w:rPr>
              <w:t>条款号</w:t>
            </w:r>
          </w:p>
        </w:tc>
        <w:tc>
          <w:tcPr>
            <w:tcW w:w="7205" w:type="dxa"/>
            <w:tcBorders>
              <w:top w:val="single" w:sz="12" w:space="0" w:color="000000"/>
              <w:left w:val="single" w:sz="6" w:space="0" w:color="000000"/>
              <w:bottom w:val="single" w:sz="6" w:space="0" w:color="000000"/>
              <w:right w:val="single" w:sz="12" w:space="0" w:color="000000"/>
            </w:tcBorders>
          </w:tcPr>
          <w:p w:rsidR="00E402F1" w:rsidRDefault="00B55B55">
            <w:pPr>
              <w:spacing w:before="84"/>
              <w:ind w:left="5"/>
              <w:jc w:val="center"/>
              <w:rPr>
                <w:rFonts w:ascii="宋体" w:eastAsia="宋体" w:hAnsi="宋体" w:cs="宋体"/>
                <w:sz w:val="24"/>
                <w:szCs w:val="24"/>
              </w:rPr>
            </w:pPr>
            <w:r>
              <w:rPr>
                <w:rFonts w:ascii="宋体" w:eastAsia="宋体" w:hAnsi="宋体" w:cs="宋体"/>
                <w:b/>
                <w:bCs/>
                <w:sz w:val="24"/>
                <w:szCs w:val="24"/>
              </w:rPr>
              <w:t>评审因素与评审标准</w:t>
            </w:r>
          </w:p>
        </w:tc>
      </w:tr>
      <w:tr w:rsidR="00E402F1">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E402F1" w:rsidRDefault="00B55B55">
            <w:pPr>
              <w:jc w:val="center"/>
              <w:rPr>
                <w:b/>
                <w:sz w:val="28"/>
                <w:szCs w:val="28"/>
              </w:rPr>
            </w:pPr>
            <w:r>
              <w:rPr>
                <w:b/>
                <w:sz w:val="28"/>
                <w:szCs w:val="28"/>
              </w:rPr>
              <w:t>符合性评审</w:t>
            </w:r>
          </w:p>
        </w:tc>
        <w:tc>
          <w:tcPr>
            <w:tcW w:w="7205" w:type="dxa"/>
            <w:tcBorders>
              <w:top w:val="single" w:sz="6" w:space="0" w:color="000000"/>
              <w:left w:val="single" w:sz="6" w:space="0" w:color="000000"/>
              <w:bottom w:val="single" w:sz="6" w:space="0" w:color="000000"/>
              <w:right w:val="single" w:sz="12" w:space="0" w:color="000000"/>
            </w:tcBorders>
          </w:tcPr>
          <w:p w:rsidR="00E402F1" w:rsidRDefault="00B55B55">
            <w:pPr>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E402F1" w:rsidRDefault="00B55B55">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E402F1" w:rsidRDefault="00B55B55">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E402F1" w:rsidRDefault="00B55B55">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E402F1" w:rsidRDefault="00B55B55">
            <w:pPr>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E402F1" w:rsidRDefault="00B55B5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E402F1" w:rsidRDefault="00B55B55">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p>
          <w:p w:rsidR="00431E92" w:rsidRDefault="00431E92" w:rsidP="00431E92">
            <w:pPr>
              <w:spacing w:line="500" w:lineRule="exact"/>
              <w:ind w:firstLineChars="200" w:firstLine="482"/>
              <w:rPr>
                <w:rFonts w:ascii="宋体" w:eastAsia="宋体" w:hAnsi="宋体" w:cs="宋体"/>
                <w:b/>
                <w:color w:val="FF0000"/>
                <w:sz w:val="24"/>
                <w:szCs w:val="24"/>
                <w:lang w:eastAsia="zh-CN"/>
              </w:rPr>
            </w:pPr>
            <w:r>
              <w:rPr>
                <w:rFonts w:ascii="宋体" w:eastAsia="宋体" w:hAnsi="宋体" w:cs="宋体" w:hint="eastAsia"/>
                <w:b/>
                <w:color w:val="FF0000"/>
                <w:sz w:val="24"/>
                <w:szCs w:val="24"/>
                <w:lang w:eastAsia="zh-CN"/>
              </w:rPr>
              <w:t>投标文件必须逐页由投标人法定代表人或其委托代理人签名并加盖单位公章。</w:t>
            </w:r>
          </w:p>
          <w:p w:rsidR="00E402F1" w:rsidRDefault="00B55B5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rsidR="00E402F1" w:rsidRDefault="00B55B55">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rsidR="00E402F1" w:rsidRDefault="00B55B55">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rsidR="00E402F1" w:rsidRDefault="00B55B5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E402F1" w:rsidRDefault="00B55B55">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lastRenderedPageBreak/>
              <w:t>授权人和被授权人均在授权书上亲笔签名，不得使用印章、签名章或其他电子制版签名代替。</w:t>
            </w:r>
          </w:p>
          <w:p w:rsidR="00E402F1" w:rsidRDefault="00E402F1">
            <w:pPr>
              <w:spacing w:line="500" w:lineRule="exact"/>
              <w:ind w:firstLineChars="200" w:firstLine="480"/>
              <w:rPr>
                <w:rFonts w:ascii="宋体" w:eastAsia="宋体" w:hAnsi="宋体" w:cs="宋体"/>
                <w:sz w:val="24"/>
                <w:szCs w:val="24"/>
                <w:lang w:eastAsia="zh-CN"/>
              </w:rPr>
            </w:pPr>
          </w:p>
          <w:p w:rsidR="00E402F1" w:rsidRDefault="00B55B5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五、投标人法定代表人若亲自签署投标文件的，提供了法定代表人身份证明，并符合下列要求：</w:t>
            </w:r>
          </w:p>
          <w:p w:rsidR="00E402F1" w:rsidRDefault="00B55B55">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E402F1" w:rsidRDefault="00B55B5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E402F1" w:rsidRDefault="00B55B5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E402F1" w:rsidRDefault="00B55B55">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E402F1">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E402F1" w:rsidRDefault="00B55B55">
            <w:pPr>
              <w:jc w:val="center"/>
              <w:rPr>
                <w:b/>
                <w:sz w:val="28"/>
                <w:szCs w:val="28"/>
              </w:rPr>
            </w:pPr>
            <w:r>
              <w:rPr>
                <w:b/>
                <w:sz w:val="28"/>
                <w:szCs w:val="28"/>
              </w:rPr>
              <w:lastRenderedPageBreak/>
              <w:t>投标报价评审</w:t>
            </w:r>
          </w:p>
        </w:tc>
        <w:tc>
          <w:tcPr>
            <w:tcW w:w="7205" w:type="dxa"/>
            <w:tcBorders>
              <w:top w:val="single" w:sz="6" w:space="0" w:color="000000"/>
              <w:left w:val="single" w:sz="6" w:space="0" w:color="000000"/>
              <w:bottom w:val="single" w:sz="6" w:space="0" w:color="000000"/>
              <w:right w:val="single" w:sz="12" w:space="0" w:color="000000"/>
            </w:tcBorders>
          </w:tcPr>
          <w:p w:rsidR="00E402F1" w:rsidRDefault="00B55B55">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rsidR="00E402F1" w:rsidRDefault="00B55B55">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rsidR="00E402F1" w:rsidRDefault="00B55B55">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rsidR="00E402F1" w:rsidRDefault="00B55B55">
            <w:pPr>
              <w:pStyle w:val="TableParagraph"/>
              <w:spacing w:line="500" w:lineRule="exact"/>
              <w:rPr>
                <w:rFonts w:ascii="宋体" w:eastAsia="宋体" w:hAnsi="宋体" w:cs="宋体"/>
                <w:b/>
                <w:bCs/>
                <w:w w:val="99"/>
                <w:sz w:val="24"/>
                <w:szCs w:val="24"/>
                <w:lang w:eastAsia="zh-CN"/>
              </w:rPr>
            </w:pPr>
            <w:r>
              <w:rPr>
                <w:rFonts w:ascii="宋体" w:eastAsia="宋体" w:hAnsi="宋体" w:cs="宋体" w:hint="eastAsia"/>
                <w:b/>
                <w:bCs/>
                <w:w w:val="99"/>
                <w:sz w:val="24"/>
                <w:szCs w:val="24"/>
                <w:lang w:eastAsia="zh-CN"/>
              </w:rPr>
              <w:t>投标文件未满足以上任一条件的，其投标视为无效，评标委员会将否决其投标。</w:t>
            </w:r>
          </w:p>
        </w:tc>
      </w:tr>
    </w:tbl>
    <w:p w:rsidR="00E402F1" w:rsidRDefault="00E402F1">
      <w:pPr>
        <w:spacing w:line="500" w:lineRule="exact"/>
        <w:outlineLvl w:val="2"/>
        <w:rPr>
          <w:rFonts w:ascii="宋体" w:eastAsia="宋体" w:hAnsi="宋体"/>
          <w:b/>
          <w:bCs/>
          <w:sz w:val="28"/>
          <w:szCs w:val="28"/>
          <w:lang w:eastAsia="zh-CN"/>
        </w:rPr>
      </w:pPr>
      <w:bookmarkStart w:id="60" w:name="1._评标方法"/>
      <w:bookmarkEnd w:id="60"/>
    </w:p>
    <w:p w:rsidR="00E402F1" w:rsidRDefault="00B55B55">
      <w:pPr>
        <w:spacing w:line="500" w:lineRule="exact"/>
        <w:outlineLvl w:val="2"/>
        <w:rPr>
          <w:rFonts w:ascii="宋体" w:eastAsia="宋体" w:hAnsi="宋体"/>
          <w:sz w:val="28"/>
          <w:szCs w:val="28"/>
          <w:lang w:eastAsia="zh-CN"/>
        </w:rPr>
      </w:pPr>
      <w:r>
        <w:rPr>
          <w:rFonts w:ascii="宋体" w:eastAsia="宋体" w:hAnsi="宋体"/>
          <w:b/>
          <w:bCs/>
          <w:sz w:val="28"/>
          <w:szCs w:val="28"/>
          <w:lang w:eastAsia="zh-CN"/>
        </w:rPr>
        <w:t>1.评标方法</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t>本次评标采用报价承诺法。</w:t>
      </w:r>
    </w:p>
    <w:p w:rsidR="00E402F1" w:rsidRDefault="00B55B55">
      <w:pPr>
        <w:spacing w:line="500" w:lineRule="exact"/>
        <w:outlineLvl w:val="2"/>
        <w:rPr>
          <w:rFonts w:ascii="宋体" w:eastAsia="宋体" w:hAnsi="宋体"/>
          <w:sz w:val="28"/>
          <w:szCs w:val="28"/>
          <w:lang w:eastAsia="zh-CN"/>
        </w:rPr>
      </w:pPr>
      <w:bookmarkStart w:id="61" w:name="2._评审标准"/>
      <w:bookmarkEnd w:id="61"/>
      <w:r>
        <w:rPr>
          <w:rFonts w:ascii="宋体" w:eastAsia="宋体" w:hAnsi="宋体"/>
          <w:b/>
          <w:bCs/>
          <w:sz w:val="28"/>
          <w:szCs w:val="28"/>
          <w:lang w:eastAsia="zh-CN"/>
        </w:rPr>
        <w:t>2.评审标准</w:t>
      </w:r>
    </w:p>
    <w:p w:rsidR="00E402F1" w:rsidRDefault="00B55B55">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t>2.1.1 符合性评审标准：见评标办法前附表。</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t>2.1.2</w:t>
      </w:r>
      <w:r>
        <w:rPr>
          <w:rFonts w:ascii="宋体" w:eastAsia="宋体" w:hAnsi="宋体" w:hint="eastAsia"/>
          <w:sz w:val="24"/>
          <w:szCs w:val="24"/>
          <w:lang w:eastAsia="zh-CN"/>
        </w:rPr>
        <w:t xml:space="preserve"> 投标报价</w:t>
      </w:r>
      <w:r>
        <w:rPr>
          <w:rFonts w:ascii="宋体" w:eastAsia="宋体" w:hAnsi="宋体"/>
          <w:sz w:val="24"/>
          <w:szCs w:val="24"/>
          <w:lang w:eastAsia="zh-CN"/>
        </w:rPr>
        <w:t>评审标准：见评标办法前附表。</w:t>
      </w:r>
    </w:p>
    <w:p w:rsidR="00E402F1" w:rsidRDefault="00B55B55">
      <w:pPr>
        <w:spacing w:line="500" w:lineRule="exact"/>
        <w:outlineLvl w:val="2"/>
        <w:rPr>
          <w:rFonts w:ascii="宋体" w:eastAsia="宋体" w:hAnsi="宋体"/>
          <w:sz w:val="28"/>
          <w:szCs w:val="28"/>
          <w:lang w:eastAsia="zh-CN"/>
        </w:rPr>
      </w:pPr>
      <w:bookmarkStart w:id="62" w:name="3._评标程序"/>
      <w:bookmarkEnd w:id="62"/>
      <w:r>
        <w:rPr>
          <w:rFonts w:ascii="宋体" w:eastAsia="宋体" w:hAnsi="宋体"/>
          <w:b/>
          <w:bCs/>
          <w:sz w:val="28"/>
          <w:szCs w:val="28"/>
          <w:lang w:eastAsia="zh-CN"/>
        </w:rPr>
        <w:t>3.评标程序</w:t>
      </w:r>
    </w:p>
    <w:p w:rsidR="00E402F1" w:rsidRDefault="00B55B55">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rsidR="00E402F1" w:rsidRDefault="00B55B55">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lastRenderedPageBreak/>
        <w:t>（</w:t>
      </w:r>
      <w:r>
        <w:rPr>
          <w:rFonts w:ascii="宋体" w:eastAsia="宋体" w:hAnsi="宋体" w:hint="eastAsia"/>
          <w:sz w:val="24"/>
          <w:szCs w:val="24"/>
          <w:lang w:eastAsia="zh-CN"/>
        </w:rPr>
        <w:t>1</w:t>
      </w:r>
      <w:r>
        <w:rPr>
          <w:rFonts w:ascii="宋体" w:eastAsia="宋体" w:hAnsi="宋体"/>
          <w:sz w:val="24"/>
          <w:szCs w:val="24"/>
          <w:lang w:eastAsia="zh-CN"/>
        </w:rPr>
        <w:t>）串通投标或弄虚作假或有其他违法行为的；</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2</w:t>
      </w:r>
      <w:r>
        <w:rPr>
          <w:rFonts w:ascii="宋体" w:eastAsia="宋体" w:hAnsi="宋体"/>
          <w:sz w:val="24"/>
          <w:szCs w:val="24"/>
          <w:lang w:eastAsia="zh-CN"/>
        </w:rPr>
        <w:t>）不按评标委员会要求澄清、说明或补正的。</w:t>
      </w:r>
    </w:p>
    <w:p w:rsidR="00E402F1" w:rsidRDefault="00B55B55">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t>3.</w:t>
      </w:r>
      <w:r>
        <w:rPr>
          <w:rFonts w:ascii="宋体" w:eastAsia="宋体" w:hAnsi="宋体" w:hint="eastAsia"/>
          <w:sz w:val="24"/>
          <w:szCs w:val="24"/>
          <w:lang w:eastAsia="zh-CN"/>
        </w:rPr>
        <w:t>2</w:t>
      </w:r>
      <w:r>
        <w:rPr>
          <w:rFonts w:ascii="宋体" w:eastAsia="宋体" w:hAnsi="宋体"/>
          <w:sz w:val="24"/>
          <w:szCs w:val="24"/>
          <w:lang w:eastAsia="zh-CN"/>
        </w:rPr>
        <w:t>.1在评标过程中，评标委员会可以书面形式要求投标人对所提交投标文件中不明确的内容进行书面澄清或说明进行补正。评标委员会不接受投标人主动提出的澄清、说明或补正。</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t>3.</w:t>
      </w:r>
      <w:r>
        <w:rPr>
          <w:rFonts w:ascii="宋体" w:eastAsia="宋体" w:hAnsi="宋体" w:hint="eastAsia"/>
          <w:sz w:val="24"/>
          <w:szCs w:val="24"/>
          <w:lang w:eastAsia="zh-CN"/>
        </w:rPr>
        <w:t>2</w:t>
      </w:r>
      <w:r>
        <w:rPr>
          <w:rFonts w:ascii="宋体" w:eastAsia="宋体" w:hAnsi="宋体"/>
          <w:sz w:val="24"/>
          <w:szCs w:val="24"/>
          <w:lang w:eastAsia="zh-CN"/>
        </w:rPr>
        <w:t>.2 澄清、说明和补正不得改变投标文件的实质性内容（算术性错误修正的除</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t>外）。投标人的书面澄清、说明和补正属于投标文件的组成部分。</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t>3.3.3 评标委员会对投标人提交的澄清、说明或补正有疑问的，可以要求投标人进一步澄清、说明或补正，直至满足评标委员会的要求。</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t>3.3.4 凡超出招标文件规定的或给发包人带来未曾要求的利益的变化、偏差或其他因素在评标时不予考虑。</w:t>
      </w:r>
    </w:p>
    <w:p w:rsidR="00E402F1" w:rsidRDefault="00B55B55">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t>评标委员会完成评标后，应当向招标人提交书面评标报告。</w:t>
      </w: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both"/>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B55B55">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lastRenderedPageBreak/>
        <w:t>第四章</w:t>
      </w:r>
      <w:bookmarkStart w:id="63" w:name="第四章___合同条款及格式"/>
      <w:bookmarkEnd w:id="63"/>
      <w:r>
        <w:rPr>
          <w:rFonts w:ascii="宋体" w:eastAsia="宋体" w:hAnsi="宋体" w:cs="宋体"/>
          <w:b/>
          <w:bCs/>
          <w:spacing w:val="4"/>
          <w:w w:val="105"/>
          <w:sz w:val="36"/>
          <w:szCs w:val="36"/>
          <w:lang w:eastAsia="zh-CN"/>
        </w:rPr>
        <w:t>合同条款及格式</w:t>
      </w:r>
    </w:p>
    <w:p w:rsidR="00E402F1" w:rsidRDefault="00E402F1">
      <w:pPr>
        <w:spacing w:line="500" w:lineRule="exact"/>
        <w:rPr>
          <w:rFonts w:asciiTheme="minorEastAsia" w:hAnsiTheme="minorEastAsia"/>
          <w:sz w:val="21"/>
          <w:lang w:eastAsia="zh-CN"/>
        </w:rPr>
      </w:pPr>
      <w:bookmarkStart w:id="64" w:name="第一节__通用合同条款"/>
      <w:bookmarkEnd w:id="64"/>
    </w:p>
    <w:p w:rsidR="00E402F1" w:rsidRDefault="00E402F1">
      <w:pPr>
        <w:ind w:left="78"/>
        <w:jc w:val="center"/>
        <w:rPr>
          <w:rFonts w:ascii="宋体" w:eastAsia="宋体" w:hAnsi="宋体" w:cs="宋体"/>
          <w:b/>
          <w:bCs/>
          <w:sz w:val="24"/>
          <w:szCs w:val="24"/>
          <w:lang w:eastAsia="zh-CN"/>
        </w:rPr>
      </w:pPr>
      <w:bookmarkStart w:id="65" w:name="附件一_合同协议书"/>
      <w:bookmarkStart w:id="66" w:name="第三节__合同附件格式"/>
      <w:bookmarkEnd w:id="65"/>
      <w:bookmarkEnd w:id="66"/>
    </w:p>
    <w:p w:rsidR="00E402F1" w:rsidRDefault="00B5435F">
      <w:pPr>
        <w:spacing w:line="500" w:lineRule="exact"/>
        <w:rPr>
          <w:rFonts w:ascii="宋体" w:eastAsia="宋体" w:hAnsi="宋体" w:cs="宋体"/>
          <w:b/>
          <w:bCs/>
          <w:w w:val="105"/>
          <w:sz w:val="24"/>
          <w:szCs w:val="24"/>
          <w:lang w:eastAsia="zh-CN"/>
        </w:rPr>
      </w:pPr>
      <w:r w:rsidRPr="00B5435F">
        <w:rPr>
          <w:sz w:val="30"/>
        </w:rPr>
        <w:pict>
          <v:rect id="_x0000_s1028" style="position:absolute;margin-left:210.3pt;margin-top:17.45pt;width:226.2pt;height:23.4pt;z-index:251659264" o:gfxdata="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vbmk/ZAAAACgEAAA8AAAAAAAAAAQAgAAAAIgAAAGRycy9kb3ducmV2LnhtbFBLAQIUABQAAAAI&#10;AIdO4kAE9aAA7AEAAOoDAAAOAAAAAAAAAAEAIAAAACgBAABkcnMvZTJvRG9jLnhtbFBLBQYAAAAA&#10;BgAGAFkBAACGBQAAAAA=&#10;" strokeweight="2pt">
            <v:textbox>
              <w:txbxContent>
                <w:p w:rsidR="00672F83" w:rsidRDefault="00672F83">
                  <w:pPr>
                    <w:rPr>
                      <w:b/>
                      <w:lang w:eastAsia="zh-CN"/>
                    </w:rPr>
                  </w:pPr>
                  <w:r>
                    <w:rPr>
                      <w:rFonts w:hint="eastAsia"/>
                      <w:b/>
                      <w:lang w:eastAsia="zh-CN"/>
                    </w:rPr>
                    <w:t>编号：项目简称</w:t>
                  </w:r>
                  <w:r>
                    <w:rPr>
                      <w:rFonts w:hint="eastAsia"/>
                      <w:b/>
                      <w:lang w:eastAsia="zh-CN"/>
                    </w:rPr>
                    <w:t>-</w:t>
                  </w:r>
                  <w:r>
                    <w:rPr>
                      <w:rFonts w:hint="eastAsia"/>
                      <w:b/>
                      <w:lang w:eastAsia="zh-CN"/>
                    </w:rPr>
                    <w:t>桥梁施工</w:t>
                  </w:r>
                  <w:r>
                    <w:rPr>
                      <w:rFonts w:hint="eastAsia"/>
                      <w:b/>
                      <w:lang w:eastAsia="zh-CN"/>
                    </w:rPr>
                    <w:t>QLSG -</w:t>
                  </w:r>
                  <w:r>
                    <w:rPr>
                      <w:rFonts w:hint="eastAsia"/>
                      <w:b/>
                      <w:lang w:eastAsia="zh-CN"/>
                    </w:rPr>
                    <w:t>流水号</w:t>
                  </w:r>
                </w:p>
              </w:txbxContent>
            </v:textbox>
          </v:rect>
        </w:pict>
      </w:r>
      <w:r w:rsidR="00B55B55">
        <w:rPr>
          <w:rFonts w:ascii="宋体" w:eastAsia="宋体" w:hAnsi="宋体" w:cs="宋体"/>
          <w:b/>
          <w:bCs/>
          <w:w w:val="105"/>
          <w:sz w:val="24"/>
          <w:szCs w:val="24"/>
          <w:lang w:eastAsia="zh-CN"/>
        </w:rPr>
        <w:t>附件一 合同协议书</w:t>
      </w:r>
    </w:p>
    <w:p w:rsidR="00E402F1" w:rsidRDefault="00E402F1">
      <w:pPr>
        <w:spacing w:line="300" w:lineRule="auto"/>
        <w:jc w:val="center"/>
        <w:rPr>
          <w:sz w:val="28"/>
          <w:lang w:eastAsia="zh-CN"/>
        </w:rPr>
      </w:pPr>
    </w:p>
    <w:p w:rsidR="00E402F1" w:rsidRDefault="00E402F1">
      <w:pPr>
        <w:spacing w:line="300" w:lineRule="auto"/>
        <w:jc w:val="center"/>
        <w:rPr>
          <w:sz w:val="28"/>
          <w:lang w:eastAsia="zh-CN"/>
        </w:rPr>
      </w:pPr>
    </w:p>
    <w:p w:rsidR="00E402F1" w:rsidRDefault="00E402F1">
      <w:pPr>
        <w:spacing w:line="300" w:lineRule="auto"/>
        <w:jc w:val="center"/>
        <w:rPr>
          <w:sz w:val="30"/>
          <w:lang w:eastAsia="zh-CN"/>
        </w:rPr>
      </w:pPr>
    </w:p>
    <w:p w:rsidR="00E402F1" w:rsidRDefault="00E402F1">
      <w:pPr>
        <w:spacing w:line="300" w:lineRule="auto"/>
        <w:jc w:val="center"/>
        <w:rPr>
          <w:sz w:val="30"/>
          <w:lang w:eastAsia="zh-CN"/>
        </w:rPr>
      </w:pPr>
    </w:p>
    <w:p w:rsidR="00E402F1" w:rsidRDefault="00E402F1">
      <w:pPr>
        <w:spacing w:line="300" w:lineRule="auto"/>
        <w:jc w:val="center"/>
        <w:rPr>
          <w:sz w:val="30"/>
          <w:lang w:eastAsia="zh-CN"/>
        </w:rPr>
      </w:pPr>
    </w:p>
    <w:p w:rsidR="00E402F1" w:rsidRDefault="00B55B55" w:rsidP="00C03A0F">
      <w:pPr>
        <w:keepNext/>
        <w:keepLines/>
        <w:spacing w:beforeLines="50" w:afterLines="50"/>
        <w:jc w:val="center"/>
        <w:outlineLvl w:val="0"/>
        <w:rPr>
          <w:rFonts w:ascii="Times New Roman" w:eastAsia="黑体" w:hAnsi="Times New Roman" w:cs="Times New Roman"/>
          <w:b/>
          <w:bCs/>
          <w:kern w:val="44"/>
          <w:sz w:val="36"/>
          <w:szCs w:val="44"/>
          <w:lang w:eastAsia="zh-CN"/>
        </w:rPr>
      </w:pPr>
      <w:bookmarkStart w:id="67" w:name="_Toc131299803"/>
      <w:r>
        <w:rPr>
          <w:rFonts w:ascii="Times New Roman" w:eastAsia="黑体" w:hAnsi="Times New Roman" w:cs="Times New Roman" w:hint="eastAsia"/>
          <w:b/>
          <w:bCs/>
          <w:kern w:val="44"/>
          <w:sz w:val="36"/>
          <w:szCs w:val="44"/>
          <w:lang w:eastAsia="zh-CN"/>
        </w:rPr>
        <w:t>建设工程</w:t>
      </w:r>
    </w:p>
    <w:p w:rsidR="00E402F1" w:rsidRDefault="00B55B55" w:rsidP="00C03A0F">
      <w:pPr>
        <w:keepNext/>
        <w:keepLines/>
        <w:spacing w:beforeLines="50" w:afterLines="5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劳务分包合同</w:t>
      </w:r>
      <w:bookmarkEnd w:id="67"/>
    </w:p>
    <w:p w:rsidR="00E402F1" w:rsidRDefault="00B55B55" w:rsidP="00C03A0F">
      <w:pPr>
        <w:keepNext/>
        <w:keepLines/>
        <w:spacing w:beforeLines="50" w:afterLines="5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（桩基工程）</w:t>
      </w:r>
    </w:p>
    <w:p w:rsidR="00E402F1" w:rsidRDefault="00E402F1">
      <w:pPr>
        <w:spacing w:line="300" w:lineRule="auto"/>
        <w:jc w:val="center"/>
        <w:rPr>
          <w:rFonts w:eastAsia="黑体"/>
          <w:b/>
          <w:bCs/>
          <w:sz w:val="44"/>
          <w:szCs w:val="44"/>
          <w:lang w:eastAsia="zh-CN"/>
        </w:rPr>
      </w:pPr>
    </w:p>
    <w:p w:rsidR="00E402F1" w:rsidRDefault="00E402F1">
      <w:pPr>
        <w:spacing w:line="300" w:lineRule="auto"/>
        <w:jc w:val="center"/>
        <w:rPr>
          <w:rFonts w:eastAsia="黑体"/>
          <w:b/>
          <w:bCs/>
          <w:sz w:val="44"/>
          <w:lang w:eastAsia="zh-CN"/>
        </w:rPr>
      </w:pPr>
    </w:p>
    <w:p w:rsidR="00E402F1" w:rsidRDefault="00E402F1">
      <w:pPr>
        <w:spacing w:line="300" w:lineRule="auto"/>
        <w:rPr>
          <w:rFonts w:eastAsia="黑体"/>
          <w:b/>
          <w:bCs/>
          <w:sz w:val="44"/>
          <w:lang w:eastAsia="zh-CN"/>
        </w:rPr>
      </w:pPr>
    </w:p>
    <w:p w:rsidR="00E402F1" w:rsidRDefault="00E402F1">
      <w:pPr>
        <w:spacing w:line="480" w:lineRule="auto"/>
        <w:rPr>
          <w:sz w:val="30"/>
          <w:lang w:eastAsia="zh-CN"/>
        </w:rPr>
      </w:pPr>
    </w:p>
    <w:p w:rsidR="00E402F1" w:rsidRDefault="00E402F1">
      <w:pPr>
        <w:spacing w:line="480" w:lineRule="auto"/>
        <w:rPr>
          <w:sz w:val="30"/>
          <w:lang w:eastAsia="zh-CN"/>
        </w:rPr>
      </w:pPr>
    </w:p>
    <w:p w:rsidR="00E402F1" w:rsidRDefault="00E402F1">
      <w:pPr>
        <w:spacing w:line="480" w:lineRule="auto"/>
        <w:rPr>
          <w:sz w:val="30"/>
          <w:lang w:eastAsia="zh-CN"/>
        </w:rPr>
      </w:pPr>
    </w:p>
    <w:p w:rsidR="00E402F1" w:rsidRDefault="00E402F1">
      <w:pPr>
        <w:spacing w:line="480" w:lineRule="auto"/>
        <w:rPr>
          <w:sz w:val="30"/>
          <w:u w:val="single"/>
          <w:lang w:eastAsia="zh-CN"/>
        </w:rPr>
      </w:pPr>
    </w:p>
    <w:p w:rsidR="00E402F1" w:rsidRDefault="00B55B55">
      <w:pPr>
        <w:spacing w:line="480" w:lineRule="auto"/>
        <w:rPr>
          <w:sz w:val="24"/>
          <w:u w:val="single"/>
          <w:lang w:eastAsia="zh-CN"/>
        </w:rPr>
      </w:pPr>
      <w:r>
        <w:rPr>
          <w:rFonts w:hint="eastAsia"/>
          <w:sz w:val="24"/>
          <w:lang w:eastAsia="zh-CN"/>
        </w:rPr>
        <w:t>甲方（全称）：</w:t>
      </w:r>
      <w:r>
        <w:rPr>
          <w:rFonts w:hint="eastAsia"/>
          <w:sz w:val="24"/>
          <w:u w:val="single"/>
          <w:lang w:eastAsia="zh-CN"/>
        </w:rPr>
        <w:t>江西省现代路桥工程集团有限公司</w:t>
      </w:r>
    </w:p>
    <w:p w:rsidR="00E402F1" w:rsidRDefault="00B55B55">
      <w:pPr>
        <w:spacing w:line="480" w:lineRule="auto"/>
        <w:rPr>
          <w:sz w:val="30"/>
          <w:u w:val="single"/>
          <w:lang w:eastAsia="zh-CN"/>
        </w:rPr>
      </w:pPr>
      <w:r>
        <w:rPr>
          <w:rFonts w:hint="eastAsia"/>
          <w:sz w:val="24"/>
          <w:lang w:eastAsia="zh-CN"/>
        </w:rPr>
        <w:t>乙方（全称）：</w:t>
      </w:r>
    </w:p>
    <w:p w:rsidR="00E402F1" w:rsidRDefault="00E402F1">
      <w:pPr>
        <w:spacing w:line="300" w:lineRule="auto"/>
        <w:jc w:val="center"/>
        <w:rPr>
          <w:sz w:val="30"/>
          <w:lang w:eastAsia="zh-CN"/>
        </w:rPr>
      </w:pPr>
    </w:p>
    <w:p w:rsidR="00E402F1" w:rsidRDefault="00E402F1">
      <w:pPr>
        <w:spacing w:line="300" w:lineRule="auto"/>
        <w:jc w:val="center"/>
        <w:rPr>
          <w:sz w:val="30"/>
          <w:lang w:eastAsia="zh-CN"/>
        </w:rPr>
      </w:pPr>
    </w:p>
    <w:p w:rsidR="00E402F1" w:rsidRDefault="00E402F1">
      <w:pPr>
        <w:spacing w:line="300" w:lineRule="auto"/>
        <w:jc w:val="center"/>
        <w:rPr>
          <w:rFonts w:ascii="宋体" w:hAnsi="宋体"/>
          <w:bCs/>
          <w:sz w:val="32"/>
          <w:lang w:eastAsia="zh-CN"/>
        </w:rPr>
      </w:pPr>
    </w:p>
    <w:p w:rsidR="00E402F1" w:rsidRDefault="00B55B55">
      <w:pPr>
        <w:spacing w:line="300" w:lineRule="auto"/>
        <w:jc w:val="center"/>
        <w:rPr>
          <w:rFonts w:ascii="宋体" w:hAnsi="宋体"/>
          <w:bCs/>
          <w:sz w:val="32"/>
          <w:lang w:eastAsia="zh-CN"/>
        </w:rPr>
      </w:pPr>
      <w:r>
        <w:rPr>
          <w:rFonts w:ascii="宋体" w:hAnsi="宋体" w:hint="eastAsia"/>
          <w:bCs/>
          <w:sz w:val="32"/>
          <w:lang w:eastAsia="zh-CN"/>
        </w:rPr>
        <w:t>年   月</w:t>
      </w:r>
    </w:p>
    <w:p w:rsidR="00E402F1" w:rsidRDefault="00B55B55">
      <w:pPr>
        <w:spacing w:line="300" w:lineRule="auto"/>
        <w:jc w:val="center"/>
        <w:rPr>
          <w:b/>
          <w:bCs/>
          <w:sz w:val="30"/>
          <w:szCs w:val="30"/>
          <w:lang w:eastAsia="zh-CN"/>
        </w:rPr>
      </w:pPr>
      <w:r>
        <w:rPr>
          <w:sz w:val="30"/>
          <w:lang w:eastAsia="zh-CN"/>
        </w:rPr>
        <w:br w:type="page"/>
      </w:r>
      <w:bookmarkStart w:id="68" w:name="附件二__廉政合同"/>
      <w:bookmarkEnd w:id="68"/>
      <w:r>
        <w:rPr>
          <w:rFonts w:hint="eastAsia"/>
          <w:b/>
          <w:bCs/>
          <w:sz w:val="30"/>
          <w:szCs w:val="30"/>
          <w:lang w:eastAsia="zh-CN"/>
        </w:rPr>
        <w:lastRenderedPageBreak/>
        <w:t>工程劳务分包合同</w:t>
      </w:r>
    </w:p>
    <w:p w:rsidR="00E402F1" w:rsidRDefault="00B55B55">
      <w:pPr>
        <w:spacing w:line="400" w:lineRule="exact"/>
        <w:rPr>
          <w:sz w:val="24"/>
          <w:u w:val="single"/>
          <w:lang w:eastAsia="zh-CN"/>
        </w:rPr>
      </w:pPr>
      <w:r>
        <w:rPr>
          <w:rFonts w:hint="eastAsia"/>
          <w:sz w:val="24"/>
          <w:lang w:eastAsia="zh-CN"/>
        </w:rPr>
        <w:t>甲方（全称）：</w:t>
      </w:r>
      <w:r w:rsidR="00431E92">
        <w:rPr>
          <w:rFonts w:hint="eastAsia"/>
          <w:sz w:val="24"/>
          <w:u w:val="single"/>
          <w:lang w:eastAsia="zh-CN"/>
        </w:rPr>
        <w:t>江西省现代路桥工程集团有限公司</w:t>
      </w:r>
    </w:p>
    <w:p w:rsidR="00E402F1" w:rsidRDefault="00B55B55">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工程的建设任务 ，</w:t>
      </w:r>
      <w:r>
        <w:rPr>
          <w:rFonts w:ascii="宋体" w:hAnsi="宋体" w:hint="eastAsia"/>
          <w:b/>
          <w:color w:val="FF0000"/>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E402F1" w:rsidRDefault="00B55B55">
      <w:pPr>
        <w:spacing w:line="400" w:lineRule="exact"/>
        <w:ind w:firstLineChars="196" w:firstLine="433"/>
        <w:rPr>
          <w:rFonts w:ascii="宋体" w:hAnsi="宋体"/>
          <w:b/>
          <w:szCs w:val="21"/>
          <w:lang w:eastAsia="zh-CN"/>
        </w:rPr>
      </w:pPr>
      <w:r>
        <w:rPr>
          <w:rFonts w:ascii="宋体" w:hAnsi="宋体" w:hint="eastAsia"/>
          <w:b/>
          <w:szCs w:val="21"/>
          <w:lang w:eastAsia="zh-CN"/>
        </w:rPr>
        <w:t>一、组成分包合同的文件包括</w:t>
      </w:r>
    </w:p>
    <w:p w:rsidR="00E402F1" w:rsidRDefault="00B55B55">
      <w:pPr>
        <w:spacing w:line="400" w:lineRule="exact"/>
        <w:ind w:firstLineChars="196" w:firstLine="431"/>
        <w:rPr>
          <w:rFonts w:ascii="宋体" w:hAnsi="宋体"/>
          <w:szCs w:val="21"/>
          <w:lang w:eastAsia="zh-CN"/>
        </w:rPr>
      </w:pPr>
      <w:r>
        <w:rPr>
          <w:rFonts w:ascii="宋体" w:hAnsi="宋体" w:hint="eastAsia"/>
          <w:szCs w:val="21"/>
          <w:lang w:eastAsia="zh-CN"/>
        </w:rPr>
        <w:t>下列文件视为构成并作为阅读和理解本合同的组成部分：</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1.1本合同协议书及附件</w:t>
      </w:r>
      <w:r>
        <w:rPr>
          <w:rFonts w:ascii="宋体" w:hAnsi="宋体" w:hint="eastAsia"/>
          <w:color w:val="FF0000"/>
          <w:szCs w:val="21"/>
          <w:lang w:eastAsia="zh-CN"/>
        </w:rPr>
        <w:t>（含评标期间和合同谈判过程中的澄清文件和补充资料）</w:t>
      </w:r>
      <w:r>
        <w:rPr>
          <w:rFonts w:ascii="宋体" w:hAnsi="宋体" w:hint="eastAsia"/>
          <w:szCs w:val="21"/>
          <w:lang w:eastAsia="zh-CN"/>
        </w:rPr>
        <w:t>；</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1.2安全生产合同；</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1.3廉政合同；</w:t>
      </w:r>
    </w:p>
    <w:p w:rsidR="00431E92" w:rsidRDefault="00431E92" w:rsidP="00431E92">
      <w:pPr>
        <w:spacing w:line="400" w:lineRule="exact"/>
        <w:ind w:firstLineChars="200" w:firstLine="440"/>
        <w:rPr>
          <w:rFonts w:ascii="宋体" w:hAnsi="宋体"/>
          <w:szCs w:val="21"/>
          <w:lang w:eastAsia="zh-CN"/>
        </w:rPr>
      </w:pPr>
      <w:r>
        <w:rPr>
          <w:rFonts w:ascii="宋体" w:hAnsi="宋体" w:hint="eastAsia"/>
          <w:szCs w:val="21"/>
          <w:lang w:eastAsia="zh-CN"/>
        </w:rPr>
        <w:t>1.4中标通知书</w:t>
      </w:r>
    </w:p>
    <w:p w:rsidR="00E402F1" w:rsidRDefault="00B55B55" w:rsidP="00431E92">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1.</w:t>
      </w:r>
      <w:r w:rsidR="00431E92">
        <w:rPr>
          <w:rFonts w:ascii="宋体" w:hAnsi="宋体" w:hint="eastAsia"/>
          <w:color w:val="FF0000"/>
          <w:szCs w:val="21"/>
          <w:lang w:eastAsia="zh-CN"/>
        </w:rPr>
        <w:t>5</w:t>
      </w:r>
      <w:r>
        <w:rPr>
          <w:rFonts w:ascii="宋体" w:hAnsi="宋体" w:hint="eastAsia"/>
          <w:color w:val="FF0000"/>
          <w:szCs w:val="21"/>
          <w:lang w:eastAsia="zh-CN"/>
        </w:rPr>
        <w:t>投标函及投标函附录</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w:t>
      </w:r>
      <w:r w:rsidR="00431E92">
        <w:rPr>
          <w:rFonts w:ascii="宋体" w:hAnsi="宋体" w:hint="eastAsia"/>
          <w:szCs w:val="21"/>
          <w:lang w:eastAsia="zh-CN"/>
        </w:rPr>
        <w:t>6</w:t>
      </w:r>
      <w:r>
        <w:rPr>
          <w:rFonts w:ascii="宋体" w:hAnsi="宋体" w:hint="eastAsia"/>
          <w:szCs w:val="21"/>
          <w:lang w:eastAsia="zh-CN"/>
        </w:rPr>
        <w:t>主合同规定的合同文件（工程量清单除外）</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w:t>
      </w:r>
      <w:r w:rsidR="00431E92">
        <w:rPr>
          <w:rFonts w:ascii="宋体" w:hAnsi="宋体" w:hint="eastAsia"/>
          <w:szCs w:val="21"/>
          <w:lang w:eastAsia="zh-CN"/>
        </w:rPr>
        <w:t>7</w:t>
      </w:r>
      <w:r>
        <w:rPr>
          <w:rFonts w:ascii="宋体" w:hAnsi="宋体" w:hint="eastAsia"/>
          <w:szCs w:val="21"/>
          <w:lang w:eastAsia="zh-CN"/>
        </w:rPr>
        <w:t>甲方提供的图纸；</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w:t>
      </w:r>
      <w:r w:rsidR="00431E92">
        <w:rPr>
          <w:rFonts w:ascii="宋体" w:hAnsi="宋体" w:hint="eastAsia"/>
          <w:szCs w:val="21"/>
          <w:lang w:eastAsia="zh-CN"/>
        </w:rPr>
        <w:t>8</w:t>
      </w:r>
      <w:r>
        <w:rPr>
          <w:rFonts w:ascii="宋体" w:hAnsi="宋体" w:hint="eastAsia"/>
          <w:szCs w:val="21"/>
          <w:lang w:eastAsia="zh-CN"/>
        </w:rPr>
        <w:t>甲方提供的本项目技术规范、标准及有关技术文件；</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w:t>
      </w:r>
      <w:r w:rsidR="00431E92">
        <w:rPr>
          <w:rFonts w:ascii="宋体" w:hAnsi="宋体" w:hint="eastAsia"/>
          <w:szCs w:val="21"/>
          <w:lang w:eastAsia="zh-CN"/>
        </w:rPr>
        <w:t>9</w:t>
      </w:r>
      <w:r>
        <w:rPr>
          <w:rFonts w:ascii="宋体" w:hAnsi="宋体" w:hint="eastAsia"/>
          <w:szCs w:val="21"/>
          <w:lang w:eastAsia="zh-CN"/>
        </w:rPr>
        <w:t>本分包合同工程量清单；</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w:t>
      </w:r>
      <w:r w:rsidR="00431E92">
        <w:rPr>
          <w:rFonts w:ascii="宋体" w:hAnsi="宋体" w:hint="eastAsia"/>
          <w:szCs w:val="21"/>
          <w:lang w:eastAsia="zh-CN"/>
        </w:rPr>
        <w:t>10</w:t>
      </w:r>
      <w:r>
        <w:rPr>
          <w:rFonts w:ascii="宋体" w:hAnsi="宋体" w:hint="eastAsia"/>
          <w:szCs w:val="21"/>
          <w:lang w:eastAsia="zh-CN"/>
        </w:rPr>
        <w:t>本分包合同施工过程中双方签订的补充协议书或修正文件；</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1.1</w:t>
      </w:r>
      <w:r w:rsidR="00431E92">
        <w:rPr>
          <w:rFonts w:ascii="宋体" w:hAnsi="宋体" w:hint="eastAsia"/>
          <w:szCs w:val="21"/>
          <w:lang w:eastAsia="zh-CN"/>
        </w:rPr>
        <w:t>1</w:t>
      </w:r>
      <w:r>
        <w:rPr>
          <w:rFonts w:ascii="宋体" w:hAnsi="宋体" w:hint="eastAsia"/>
          <w:szCs w:val="21"/>
          <w:lang w:eastAsia="zh-CN"/>
        </w:rPr>
        <w:t>乙方投入本工程的主要人员、机械设备、周转材料数量需求一览表；</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1.1</w:t>
      </w:r>
      <w:r w:rsidR="00431E92">
        <w:rPr>
          <w:rFonts w:ascii="宋体" w:hAnsi="宋体" w:hint="eastAsia"/>
          <w:szCs w:val="21"/>
          <w:lang w:eastAsia="zh-CN"/>
        </w:rPr>
        <w:t>2</w:t>
      </w:r>
      <w:r>
        <w:rPr>
          <w:rFonts w:ascii="宋体" w:hAnsi="宋体" w:hint="eastAsia"/>
          <w:szCs w:val="21"/>
          <w:lang w:eastAsia="zh-CN"/>
        </w:rPr>
        <w:t>经理部下发的相关制度、规定及其它书面文件。</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rsidR="00E402F1" w:rsidRDefault="00B55B55">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rsidR="00E402F1" w:rsidRDefault="00B55B55">
      <w:pPr>
        <w:spacing w:line="400" w:lineRule="exact"/>
        <w:ind w:firstLineChars="200" w:firstLine="440"/>
        <w:rPr>
          <w:rFonts w:ascii="宋体" w:hAnsi="宋体"/>
          <w:color w:val="FF0000"/>
          <w:szCs w:val="21"/>
          <w:lang w:eastAsia="zh-CN"/>
        </w:rPr>
      </w:pPr>
      <w:r>
        <w:rPr>
          <w:rFonts w:ascii="宋体" w:hAnsi="宋体" w:hint="eastAsia"/>
          <w:szCs w:val="21"/>
          <w:lang w:eastAsia="zh-CN"/>
        </w:rPr>
        <w:t>2.1分包工程名称：</w:t>
      </w:r>
      <w:r>
        <w:rPr>
          <w:rFonts w:ascii="宋体" w:hAnsi="宋体" w:hint="eastAsia"/>
          <w:szCs w:val="21"/>
          <w:u w:val="single"/>
          <w:lang w:eastAsia="zh-CN"/>
        </w:rPr>
        <w:t>XX项目</w:t>
      </w:r>
      <w:r>
        <w:rPr>
          <w:rFonts w:ascii="ˎ̥" w:hAnsi="ˎ̥" w:cs="宋体" w:hint="eastAsia"/>
          <w:szCs w:val="21"/>
          <w:u w:val="single"/>
          <w:lang w:eastAsia="zh-CN"/>
        </w:rPr>
        <w:t>桩基</w:t>
      </w:r>
      <w:r>
        <w:rPr>
          <w:rFonts w:ascii="Times New Roman" w:hint="eastAsia"/>
          <w:sz w:val="21"/>
          <w:szCs w:val="21"/>
          <w:u w:val="single"/>
          <w:lang w:eastAsia="zh-CN"/>
        </w:rPr>
        <w:t xml:space="preserve">QLFB-  </w:t>
      </w:r>
      <w:r>
        <w:rPr>
          <w:rFonts w:ascii="Times New Roman" w:hint="eastAsia"/>
          <w:sz w:val="21"/>
          <w:szCs w:val="21"/>
          <w:u w:val="single"/>
          <w:lang w:eastAsia="zh-CN"/>
        </w:rPr>
        <w:t>标段</w:t>
      </w:r>
      <w:r>
        <w:rPr>
          <w:rFonts w:ascii="宋体" w:hAnsi="宋体" w:hint="eastAsia"/>
          <w:szCs w:val="21"/>
          <w:u w:val="single"/>
          <w:lang w:eastAsia="zh-CN"/>
        </w:rPr>
        <w:t>工程</w:t>
      </w:r>
    </w:p>
    <w:p w:rsidR="00E402F1" w:rsidRDefault="00B55B55">
      <w:pPr>
        <w:spacing w:line="400" w:lineRule="exact"/>
        <w:rPr>
          <w:rFonts w:ascii="宋体" w:hAnsi="宋体"/>
          <w:color w:val="FF0000"/>
          <w:szCs w:val="21"/>
          <w:u w:val="single"/>
          <w:lang w:eastAsia="zh-CN"/>
        </w:rPr>
      </w:pPr>
      <w:r>
        <w:rPr>
          <w:rFonts w:ascii="宋体" w:hAnsi="宋体" w:hint="eastAsia"/>
          <w:szCs w:val="21"/>
          <w:lang w:eastAsia="zh-CN"/>
        </w:rPr>
        <w:t xml:space="preserve">    2.2分包工程地点及范围：</w:t>
      </w:r>
      <w:r w:rsidR="00431E92">
        <w:rPr>
          <w:rFonts w:ascii="宋体" w:hAnsi="宋体" w:hint="eastAsia"/>
          <w:szCs w:val="21"/>
          <w:u w:val="single"/>
          <w:lang w:eastAsia="zh-CN"/>
        </w:rPr>
        <w:t xml:space="preserve">                     </w:t>
      </w:r>
      <w:r>
        <w:rPr>
          <w:rFonts w:ascii="ˎ̥" w:hAnsi="ˎ̥" w:cs="宋体"/>
          <w:color w:val="FF0000"/>
          <w:szCs w:val="21"/>
          <w:lang w:eastAsia="zh-CN"/>
        </w:rPr>
        <w:t>（必须明确施工地点或施工里程，即使是暂定里程也必须明确，并注明暂定。）</w:t>
      </w:r>
    </w:p>
    <w:p w:rsidR="00E402F1" w:rsidRDefault="00B55B55">
      <w:pPr>
        <w:spacing w:line="400" w:lineRule="exact"/>
        <w:ind w:firstLineChars="200" w:firstLine="440"/>
        <w:rPr>
          <w:rFonts w:ascii="宋体" w:hAnsi="宋体" w:cs="宋体"/>
          <w:szCs w:val="21"/>
          <w:lang w:eastAsia="zh-CN"/>
        </w:rPr>
      </w:pPr>
      <w:r>
        <w:rPr>
          <w:rFonts w:ascii="宋体" w:hAnsi="宋体" w:hint="eastAsia"/>
          <w:szCs w:val="21"/>
          <w:lang w:eastAsia="zh-CN"/>
        </w:rPr>
        <w:t>2.3分包工程承包内容：</w:t>
      </w:r>
      <w:r>
        <w:rPr>
          <w:rFonts w:ascii="宋体" w:hAnsi="宋体" w:cs="宋体"/>
          <w:color w:val="FF0000"/>
          <w:szCs w:val="21"/>
          <w:u w:val="single"/>
          <w:lang w:eastAsia="zh-CN"/>
        </w:rPr>
        <w:t>（工程名称）</w:t>
      </w:r>
      <w:r>
        <w:rPr>
          <w:rFonts w:ascii="宋体" w:hAnsi="宋体" w:cs="宋体" w:hint="eastAsia"/>
          <w:color w:val="FF0000"/>
          <w:szCs w:val="21"/>
          <w:u w:val="single"/>
          <w:lang w:eastAsia="zh-CN"/>
        </w:rPr>
        <w:t xml:space="preserve">          等</w:t>
      </w:r>
      <w:r>
        <w:rPr>
          <w:rFonts w:ascii="宋体" w:hAnsi="宋体" w:cs="宋体"/>
          <w:color w:val="FF0000"/>
          <w:szCs w:val="21"/>
          <w:u w:val="single"/>
          <w:lang w:eastAsia="zh-CN"/>
        </w:rPr>
        <w:t>全部主体及附属（若有）工程项目的施工</w:t>
      </w:r>
      <w:r>
        <w:rPr>
          <w:rFonts w:ascii="宋体" w:hAnsi="宋体" w:cs="宋体" w:hint="eastAsia"/>
          <w:szCs w:val="21"/>
          <w:lang w:eastAsia="zh-CN"/>
        </w:rPr>
        <w:t>，</w:t>
      </w:r>
      <w:r>
        <w:rPr>
          <w:rFonts w:ascii="宋体" w:hAnsi="宋体" w:cs="宋体"/>
          <w:szCs w:val="21"/>
          <w:lang w:eastAsia="zh-CN"/>
        </w:rPr>
        <w:t>具体包括但不限于以下承包内容</w:t>
      </w:r>
      <w:r>
        <w:rPr>
          <w:rFonts w:ascii="宋体" w:hAnsi="宋体" w:cs="宋体" w:hint="eastAsia"/>
          <w:szCs w:val="21"/>
          <w:lang w:eastAsia="zh-CN"/>
        </w:rPr>
        <w:t>：</w:t>
      </w:r>
      <w:r>
        <w:rPr>
          <w:rFonts w:ascii="宋体" w:hAnsi="宋体" w:cs="宋体" w:hint="eastAsia"/>
          <w:color w:val="FF0000"/>
          <w:szCs w:val="21"/>
          <w:u w:val="single"/>
          <w:lang w:eastAsia="zh-CN"/>
        </w:rPr>
        <w:t>设计（设计变更、工程变更）图纸和规范要求的所有施工内容</w:t>
      </w:r>
      <w:r>
        <w:rPr>
          <w:rFonts w:ascii="宋体" w:hAnsi="宋体" w:cs="宋体" w:hint="eastAsia"/>
          <w:color w:val="FF0000"/>
          <w:szCs w:val="21"/>
          <w:lang w:eastAsia="zh-CN"/>
        </w:rPr>
        <w:t>（</w:t>
      </w:r>
      <w:r>
        <w:rPr>
          <w:rFonts w:ascii="宋体" w:hAnsi="宋体" w:cs="宋体"/>
          <w:color w:val="FF0000"/>
          <w:szCs w:val="21"/>
          <w:lang w:eastAsia="zh-CN"/>
        </w:rPr>
        <w:t>根据工程性质对承包内容做出更详细的规定）</w:t>
      </w:r>
      <w:r>
        <w:rPr>
          <w:rFonts w:ascii="宋体" w:hAnsi="宋体" w:cs="宋体" w:hint="eastAsia"/>
          <w:color w:val="FF0000"/>
          <w:szCs w:val="21"/>
          <w:lang w:eastAsia="zh-CN"/>
        </w:rPr>
        <w:t>。</w:t>
      </w:r>
    </w:p>
    <w:p w:rsidR="00E402F1" w:rsidRDefault="00B55B55">
      <w:pPr>
        <w:spacing w:line="400" w:lineRule="exact"/>
        <w:ind w:firstLineChars="196" w:firstLine="431"/>
        <w:rPr>
          <w:rFonts w:ascii="宋体" w:hAnsi="宋体"/>
          <w:szCs w:val="21"/>
          <w:lang w:eastAsia="zh-CN"/>
        </w:rPr>
      </w:pPr>
      <w:r>
        <w:rPr>
          <w:rFonts w:ascii="宋体" w:hAnsi="宋体" w:hint="eastAsia"/>
          <w:szCs w:val="21"/>
          <w:lang w:eastAsia="zh-CN"/>
        </w:rPr>
        <w:t>2.4</w:t>
      </w:r>
      <w:r w:rsidR="00431E92">
        <w:rPr>
          <w:rFonts w:ascii="宋体" w:hAnsi="宋体" w:hint="eastAsia"/>
          <w:szCs w:val="21"/>
          <w:lang w:eastAsia="zh-CN"/>
        </w:rPr>
        <w:t>合同工期</w:t>
      </w:r>
    </w:p>
    <w:p w:rsidR="00E402F1" w:rsidRDefault="00B55B55">
      <w:pPr>
        <w:spacing w:line="400" w:lineRule="exact"/>
        <w:rPr>
          <w:rFonts w:ascii="宋体" w:hAnsi="宋体"/>
          <w:szCs w:val="21"/>
          <w:lang w:eastAsia="zh-CN"/>
        </w:rPr>
      </w:pPr>
      <w:r>
        <w:rPr>
          <w:rFonts w:ascii="宋体" w:hAnsi="宋体" w:hint="eastAsia"/>
          <w:szCs w:val="21"/>
          <w:lang w:eastAsia="zh-CN"/>
        </w:rPr>
        <w:t xml:space="preserve">    2.4.1开、竣工日期：</w:t>
      </w:r>
      <w:r w:rsidR="00431E92">
        <w:rPr>
          <w:rFonts w:ascii="宋体" w:hAnsi="宋体" w:hint="eastAsia"/>
          <w:szCs w:val="21"/>
          <w:lang w:eastAsia="zh-CN"/>
        </w:rPr>
        <w:t>开工日期</w:t>
      </w:r>
      <w:r w:rsidR="00431E92">
        <w:rPr>
          <w:rFonts w:ascii="宋体" w:hAnsi="宋体" w:hint="eastAsia"/>
          <w:color w:val="FF0000"/>
          <w:szCs w:val="21"/>
          <w:u w:val="single"/>
          <w:lang w:eastAsia="zh-CN"/>
        </w:rPr>
        <w:t xml:space="preserve">    </w:t>
      </w:r>
      <w:r w:rsidR="00431E92">
        <w:rPr>
          <w:rFonts w:ascii="宋体" w:hAnsi="宋体" w:hint="eastAsia"/>
          <w:szCs w:val="21"/>
          <w:lang w:eastAsia="zh-CN"/>
        </w:rPr>
        <w:t>年</w:t>
      </w:r>
      <w:r w:rsidR="00431E92">
        <w:rPr>
          <w:rFonts w:ascii="宋体" w:hAnsi="宋体" w:hint="eastAsia"/>
          <w:color w:val="FF0000"/>
          <w:szCs w:val="21"/>
          <w:u w:val="single"/>
          <w:lang w:eastAsia="zh-CN"/>
        </w:rPr>
        <w:t xml:space="preserve">   </w:t>
      </w:r>
      <w:r w:rsidR="00431E92">
        <w:rPr>
          <w:rFonts w:ascii="宋体" w:hAnsi="宋体" w:hint="eastAsia"/>
          <w:szCs w:val="21"/>
          <w:lang w:eastAsia="zh-CN"/>
        </w:rPr>
        <w:t>月</w:t>
      </w:r>
      <w:r w:rsidR="00431E92">
        <w:rPr>
          <w:rFonts w:ascii="宋体" w:hAnsi="宋体" w:hint="eastAsia"/>
          <w:color w:val="FF0000"/>
          <w:szCs w:val="21"/>
          <w:u w:val="single"/>
          <w:lang w:eastAsia="zh-CN"/>
        </w:rPr>
        <w:t xml:space="preserve">    </w:t>
      </w:r>
      <w:r w:rsidR="00431E92">
        <w:rPr>
          <w:rFonts w:ascii="宋体" w:hAnsi="宋体" w:hint="eastAsia"/>
          <w:szCs w:val="21"/>
          <w:lang w:eastAsia="zh-CN"/>
        </w:rPr>
        <w:t>日；竣工日期</w:t>
      </w:r>
      <w:r w:rsidR="00431E92">
        <w:rPr>
          <w:rFonts w:ascii="宋体" w:hAnsi="宋体" w:hint="eastAsia"/>
          <w:color w:val="FF0000"/>
          <w:szCs w:val="21"/>
          <w:u w:val="single"/>
          <w:lang w:eastAsia="zh-CN"/>
        </w:rPr>
        <w:t xml:space="preserve">    </w:t>
      </w:r>
      <w:r w:rsidR="00431E92">
        <w:rPr>
          <w:rFonts w:ascii="宋体" w:hAnsi="宋体" w:hint="eastAsia"/>
          <w:szCs w:val="21"/>
          <w:lang w:eastAsia="zh-CN"/>
        </w:rPr>
        <w:t>年</w:t>
      </w:r>
      <w:r w:rsidR="00431E92">
        <w:rPr>
          <w:rFonts w:ascii="宋体" w:hAnsi="宋体" w:hint="eastAsia"/>
          <w:color w:val="FF0000"/>
          <w:szCs w:val="21"/>
          <w:u w:val="single"/>
          <w:lang w:eastAsia="zh-CN"/>
        </w:rPr>
        <w:t xml:space="preserve">   </w:t>
      </w:r>
      <w:r w:rsidR="00431E92">
        <w:rPr>
          <w:rFonts w:ascii="宋体" w:hAnsi="宋体" w:hint="eastAsia"/>
          <w:szCs w:val="21"/>
          <w:lang w:eastAsia="zh-CN"/>
        </w:rPr>
        <w:t>月</w:t>
      </w:r>
      <w:r w:rsidR="00431E92">
        <w:rPr>
          <w:rFonts w:ascii="宋体" w:hAnsi="宋体" w:hint="eastAsia"/>
          <w:color w:val="FF0000"/>
          <w:szCs w:val="21"/>
          <w:u w:val="single"/>
          <w:lang w:eastAsia="zh-CN"/>
        </w:rPr>
        <w:t xml:space="preserve">   </w:t>
      </w:r>
      <w:r w:rsidR="00431E92">
        <w:rPr>
          <w:rFonts w:ascii="宋体" w:hAnsi="宋体" w:hint="eastAsia"/>
          <w:szCs w:val="21"/>
          <w:lang w:eastAsia="zh-CN"/>
        </w:rPr>
        <w:t>日。</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rsidR="00E402F1" w:rsidRDefault="00B55B55">
      <w:pPr>
        <w:spacing w:line="400" w:lineRule="exact"/>
        <w:ind w:firstLineChars="200" w:firstLine="442"/>
        <w:rPr>
          <w:rFonts w:ascii="宋体" w:hAnsi="宋体"/>
          <w:b/>
          <w:szCs w:val="21"/>
          <w:lang w:eastAsia="zh-CN"/>
        </w:rPr>
      </w:pPr>
      <w:r>
        <w:rPr>
          <w:rFonts w:ascii="宋体" w:hAnsi="宋体" w:hint="eastAsia"/>
          <w:b/>
          <w:szCs w:val="21"/>
          <w:lang w:eastAsia="zh-CN"/>
        </w:rPr>
        <w:t xml:space="preserve">三、分包合同价款、结算及支付方式 </w:t>
      </w:r>
    </w:p>
    <w:p w:rsidR="00E402F1" w:rsidRDefault="00B55B55">
      <w:pPr>
        <w:spacing w:line="400" w:lineRule="exact"/>
        <w:ind w:leftChars="50" w:left="110" w:firstLineChars="150" w:firstLine="330"/>
        <w:rPr>
          <w:rFonts w:ascii="宋体" w:hAnsi="宋体"/>
          <w:b/>
          <w:color w:val="FF0000"/>
          <w:szCs w:val="21"/>
          <w:lang w:eastAsia="zh-CN"/>
        </w:rPr>
      </w:pPr>
      <w:r>
        <w:rPr>
          <w:rFonts w:ascii="宋体" w:hAnsi="宋体" w:hint="eastAsia"/>
          <w:szCs w:val="21"/>
          <w:lang w:eastAsia="zh-CN"/>
        </w:rPr>
        <w:lastRenderedPageBreak/>
        <w:t>3.1本合同总金额暂定：人民币（大写）</w:t>
      </w:r>
      <w:r>
        <w:rPr>
          <w:rFonts w:ascii="宋体" w:hAnsi="宋体" w:hint="eastAsia"/>
          <w:szCs w:val="21"/>
          <w:u w:val="single"/>
          <w:lang w:eastAsia="zh-CN"/>
        </w:rPr>
        <w:t xml:space="preserve">                     元</w:t>
      </w:r>
      <w:r>
        <w:rPr>
          <w:rFonts w:ascii="宋体" w:hAnsi="宋体" w:hint="eastAsia"/>
          <w:szCs w:val="21"/>
          <w:lang w:eastAsia="zh-CN"/>
        </w:rPr>
        <w:t>，小写：元，详见附件《工程量清单》。</w:t>
      </w:r>
    </w:p>
    <w:p w:rsidR="00E402F1" w:rsidRDefault="00B55B55">
      <w:pPr>
        <w:spacing w:line="400" w:lineRule="exact"/>
        <w:ind w:leftChars="50" w:left="110" w:firstLineChars="150" w:firstLine="330"/>
        <w:rPr>
          <w:rFonts w:ascii="宋体" w:hAnsi="宋体"/>
          <w:szCs w:val="21"/>
          <w:lang w:eastAsia="zh-CN"/>
        </w:rPr>
      </w:pPr>
      <w:r>
        <w:rPr>
          <w:rFonts w:ascii="宋体" w:hAnsi="宋体" w:hint="eastAsia"/>
          <w:szCs w:val="21"/>
          <w:lang w:eastAsia="zh-CN"/>
        </w:rPr>
        <w:t>3.2本工程采用单价承包方式，承包单价系指本分包合同工程量清单单价。本分包合同为固定单价合同，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3.4工程结算</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3.4.1《工程量清单》及乙方实际完成并经业主、监理验收审计认可后的工程量是双方结算的依据。且必须最少</w:t>
      </w:r>
      <w:r w:rsidR="00431E92">
        <w:rPr>
          <w:rFonts w:ascii="宋体" w:hAnsi="宋体" w:hint="eastAsia"/>
          <w:szCs w:val="21"/>
          <w:lang w:eastAsia="zh-CN"/>
        </w:rPr>
        <w:t>6</w:t>
      </w:r>
      <w:r>
        <w:rPr>
          <w:rFonts w:ascii="宋体" w:hAnsi="宋体" w:hint="eastAsia"/>
          <w:szCs w:val="21"/>
          <w:lang w:eastAsia="zh-CN"/>
        </w:rPr>
        <w:t>人（施工技术员、工程部长、合约部长、副经理、项目总工、项目经理）签字生效。乙方结算时必须向甲方提供与施工的有关安全、质量、施工等的照片、摄影资料等及其他相关资料。</w:t>
      </w:r>
    </w:p>
    <w:p w:rsidR="00E402F1" w:rsidRDefault="00B55B55">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r>
        <w:rPr>
          <w:rFonts w:ascii="宋体" w:hAnsi="宋体" w:cs="宋体" w:hint="eastAsia"/>
          <w:szCs w:val="21"/>
          <w:lang w:eastAsia="zh-CN"/>
        </w:rPr>
        <w:t>乙方凭</w:t>
      </w:r>
      <w:r>
        <w:rPr>
          <w:rFonts w:ascii="宋体" w:hAnsi="宋体" w:hint="eastAsia"/>
          <w:szCs w:val="21"/>
          <w:lang w:eastAsia="zh-CN"/>
        </w:rPr>
        <w:t>经业主、监理、甲方验收认可的工程量到甲方合约部进行审核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Pr>
          <w:rFonts w:ascii="宋体" w:hAnsi="宋体" w:cs="宋体" w:hint="eastAsia"/>
          <w:color w:val="FF0000"/>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rsidR="00E402F1" w:rsidRDefault="00B55B55">
      <w:pPr>
        <w:spacing w:line="400" w:lineRule="exact"/>
        <w:ind w:firstLineChars="200" w:firstLine="440"/>
        <w:rPr>
          <w:rFonts w:ascii="宋体" w:hAnsi="宋体" w:cs="宋体"/>
          <w:szCs w:val="21"/>
          <w:lang w:eastAsia="zh-CN"/>
        </w:rPr>
      </w:pPr>
      <w:r>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rsidR="00E402F1" w:rsidRDefault="00B55B55">
      <w:pPr>
        <w:spacing w:line="400" w:lineRule="exact"/>
        <w:ind w:firstLineChars="200" w:firstLine="440"/>
        <w:rPr>
          <w:rFonts w:ascii="宋体" w:hAnsi="宋体"/>
          <w:color w:val="000000"/>
          <w:szCs w:val="21"/>
          <w:lang w:eastAsia="zh-CN"/>
        </w:rPr>
      </w:pPr>
      <w:r>
        <w:rPr>
          <w:rFonts w:ascii="宋体" w:hAnsi="宋体" w:cs="宋体" w:hint="eastAsia"/>
          <w:szCs w:val="21"/>
          <w:lang w:eastAsia="zh-CN"/>
        </w:rPr>
        <w:t>3.4.</w:t>
      </w:r>
      <w:r w:rsidR="00431E92" w:rsidRPr="00431E92">
        <w:rPr>
          <w:rFonts w:ascii="宋体" w:hAnsi="宋体" w:cs="宋体" w:hint="eastAsia"/>
          <w:szCs w:val="21"/>
          <w:lang w:eastAsia="zh-CN"/>
        </w:rPr>
        <w:t xml:space="preserve"> </w:t>
      </w:r>
      <w:r w:rsidR="00431E92">
        <w:rPr>
          <w:rFonts w:ascii="宋体" w:hAnsi="宋体" w:cs="宋体" w:hint="eastAsia"/>
          <w:szCs w:val="21"/>
          <w:lang w:eastAsia="zh-CN"/>
        </w:rPr>
        <w:t>4甲方每期扣留乙方工程款的</w:t>
      </w:r>
      <w:r w:rsidR="00431E92">
        <w:rPr>
          <w:rFonts w:ascii="宋体" w:hAnsi="宋体" w:cs="宋体" w:hint="eastAsia"/>
          <w:color w:val="FF0000"/>
          <w:szCs w:val="21"/>
          <w:u w:val="single"/>
          <w:lang w:eastAsia="zh-CN"/>
        </w:rPr>
        <w:t>5</w:t>
      </w:r>
      <w:r w:rsidR="00431E92">
        <w:rPr>
          <w:rFonts w:ascii="宋体" w:hAnsi="宋体" w:cs="宋体" w:hint="eastAsia"/>
          <w:szCs w:val="21"/>
          <w:lang w:eastAsia="zh-CN"/>
        </w:rPr>
        <w:t>％作为乙方的工程保证金，其中包括：农民工工资保证金：甲方每期扣留乙方工程款的</w:t>
      </w:r>
      <w:r w:rsidR="00431E92">
        <w:rPr>
          <w:rFonts w:ascii="宋体" w:hAnsi="宋体" w:cs="宋体" w:hint="eastAsia"/>
          <w:color w:val="FF0000"/>
          <w:szCs w:val="21"/>
          <w:u w:val="single"/>
          <w:lang w:eastAsia="zh-CN"/>
        </w:rPr>
        <w:t>2</w:t>
      </w:r>
      <w:r w:rsidR="00431E92">
        <w:rPr>
          <w:rFonts w:ascii="宋体" w:hAnsi="宋体" w:cs="宋体" w:hint="eastAsia"/>
          <w:szCs w:val="21"/>
          <w:lang w:eastAsia="zh-CN"/>
        </w:rPr>
        <w:t>％作为农民工工资保证金，如发生民工上访、堵、闹项目经理部、业主及以上部门，</w:t>
      </w:r>
      <w:r w:rsidR="00431E92">
        <w:rPr>
          <w:rFonts w:ascii="宋体" w:hAnsi="宋体" w:cs="宋体" w:hint="eastAsia"/>
          <w:color w:val="FF0000"/>
          <w:szCs w:val="21"/>
          <w:u w:val="single"/>
          <w:lang w:eastAsia="zh-CN"/>
        </w:rPr>
        <w:t>2</w:t>
      </w:r>
      <w:r w:rsidR="00431E92">
        <w:rPr>
          <w:rFonts w:ascii="宋体" w:hAnsi="宋体" w:cs="宋体" w:hint="eastAsia"/>
          <w:szCs w:val="21"/>
          <w:lang w:eastAsia="zh-CN"/>
        </w:rPr>
        <w:t>％的合同金额作为事件处理的保证金额，多退少补，如果未发生民工上访，将在最终清算时全部无息返还。工程质量保证金：</w:t>
      </w:r>
      <w:r w:rsidR="00431E92">
        <w:rPr>
          <w:rFonts w:ascii="宋体" w:hAnsi="宋体" w:hint="eastAsia"/>
          <w:szCs w:val="21"/>
          <w:lang w:eastAsia="zh-CN"/>
        </w:rPr>
        <w:t>质保金总额为合同结算价的</w:t>
      </w:r>
      <w:r w:rsidR="00431E92">
        <w:rPr>
          <w:rFonts w:ascii="宋体" w:hAnsi="宋体" w:hint="eastAsia"/>
          <w:szCs w:val="21"/>
          <w:u w:val="single"/>
          <w:lang w:eastAsia="zh-CN"/>
        </w:rPr>
        <w:t xml:space="preserve">  </w:t>
      </w:r>
      <w:r w:rsidR="00431E92">
        <w:rPr>
          <w:rFonts w:ascii="宋体" w:hAnsi="宋体" w:hint="eastAsia"/>
          <w:color w:val="FF0000"/>
          <w:szCs w:val="21"/>
          <w:u w:val="single"/>
          <w:lang w:eastAsia="zh-CN"/>
        </w:rPr>
        <w:t>3</w:t>
      </w:r>
      <w:r w:rsidR="00431E92">
        <w:rPr>
          <w:rFonts w:ascii="宋体" w:hAnsi="宋体" w:hint="eastAsia"/>
          <w:szCs w:val="21"/>
          <w:u w:val="single"/>
          <w:lang w:eastAsia="zh-CN"/>
        </w:rPr>
        <w:t xml:space="preserve">  </w:t>
      </w:r>
      <w:r w:rsidR="00431E92">
        <w:rPr>
          <w:rFonts w:ascii="宋体" w:hAnsi="宋体" w:hint="eastAsia"/>
          <w:szCs w:val="21"/>
          <w:lang w:eastAsia="zh-CN"/>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r w:rsidR="007934A0">
        <w:rPr>
          <w:rFonts w:ascii="宋体" w:hAnsi="宋体" w:hint="eastAsia"/>
          <w:szCs w:val="21"/>
          <w:lang w:eastAsia="zh-CN"/>
        </w:rPr>
        <w:t xml:space="preserve">                       </w:t>
      </w:r>
      <w:r>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rsidR="00E402F1" w:rsidRDefault="00B55B55" w:rsidP="00431E92">
      <w:pPr>
        <w:spacing w:line="400" w:lineRule="exact"/>
        <w:ind w:firstLineChars="200" w:firstLine="442"/>
        <w:rPr>
          <w:rFonts w:ascii="宋体" w:hAnsi="宋体"/>
          <w:b/>
          <w:szCs w:val="21"/>
          <w:lang w:eastAsia="zh-CN"/>
        </w:rPr>
      </w:pPr>
      <w:r>
        <w:rPr>
          <w:rFonts w:ascii="宋体" w:hAnsi="宋体" w:hint="eastAsia"/>
          <w:b/>
          <w:szCs w:val="21"/>
          <w:lang w:eastAsia="zh-CN"/>
        </w:rPr>
        <w:lastRenderedPageBreak/>
        <w:t>3.6付款方式</w:t>
      </w:r>
    </w:p>
    <w:p w:rsidR="00E402F1" w:rsidRDefault="00B55B55">
      <w:pPr>
        <w:spacing w:line="400" w:lineRule="exact"/>
        <w:ind w:firstLineChars="200" w:firstLine="442"/>
        <w:rPr>
          <w:rFonts w:ascii="宋体" w:hAnsi="宋体"/>
          <w:b/>
          <w:szCs w:val="21"/>
          <w:lang w:eastAsia="zh-CN"/>
        </w:rPr>
      </w:pPr>
      <w:r>
        <w:rPr>
          <w:rFonts w:ascii="宋体" w:hAnsi="宋体" w:hint="eastAsia"/>
          <w:b/>
          <w:szCs w:val="21"/>
          <w:lang w:eastAsia="zh-CN"/>
        </w:rPr>
        <w:t>甲方根据乙方工程完成情况予以计价，计价时扣除各种工程借支款及各种垫付款项等各项费用。业主计量款到位后支付，付款原则：1.甲方根据乙方工程完成情况按业主、监理验收认可的工程量按月予以预结算，业主计量款到位后，乙方开具专用增值税税票后</w:t>
      </w:r>
      <w:r>
        <w:rPr>
          <w:rFonts w:ascii="宋体" w:hAnsi="宋体" w:hint="eastAsia"/>
          <w:b/>
          <w:szCs w:val="21"/>
          <w:u w:val="single"/>
          <w:lang w:eastAsia="zh-CN"/>
        </w:rPr>
        <w:t>7</w:t>
      </w:r>
      <w:r>
        <w:rPr>
          <w:rFonts w:ascii="宋体" w:hAnsi="宋体" w:hint="eastAsia"/>
          <w:b/>
          <w:szCs w:val="21"/>
          <w:lang w:eastAsia="zh-CN"/>
        </w:rPr>
        <w:t>个有效工作日内支付，付款总额不超过结算总额的</w:t>
      </w:r>
      <w:r>
        <w:rPr>
          <w:rFonts w:ascii="宋体" w:hAnsi="宋体" w:hint="eastAsia"/>
          <w:b/>
          <w:szCs w:val="21"/>
          <w:u w:val="single"/>
          <w:lang w:eastAsia="zh-CN"/>
        </w:rPr>
        <w:t xml:space="preserve"> 70 </w:t>
      </w:r>
      <w:r>
        <w:rPr>
          <w:rFonts w:ascii="宋体" w:hAnsi="宋体" w:hint="eastAsia"/>
          <w:b/>
          <w:szCs w:val="21"/>
          <w:lang w:eastAsia="zh-CN"/>
        </w:rPr>
        <w:t>％；2.乙方完工后支付乙方相应工程量计量款不超过结算总额的</w:t>
      </w:r>
      <w:r>
        <w:rPr>
          <w:rFonts w:ascii="宋体" w:hAnsi="宋体" w:hint="eastAsia"/>
          <w:b/>
          <w:szCs w:val="21"/>
          <w:u w:val="single"/>
          <w:lang w:eastAsia="zh-CN"/>
        </w:rPr>
        <w:t xml:space="preserve"> 80 </w:t>
      </w:r>
      <w:r>
        <w:rPr>
          <w:rFonts w:ascii="宋体" w:hAnsi="宋体" w:hint="eastAsia"/>
          <w:b/>
          <w:szCs w:val="21"/>
          <w:lang w:eastAsia="zh-CN"/>
        </w:rPr>
        <w:t>％；3.本项目交工验收后，甲方支付给乙方的工程量计量款不超过结算总额的</w:t>
      </w:r>
      <w:r>
        <w:rPr>
          <w:rFonts w:ascii="宋体" w:hAnsi="宋体" w:hint="eastAsia"/>
          <w:b/>
          <w:szCs w:val="21"/>
          <w:u w:val="single"/>
          <w:lang w:eastAsia="zh-CN"/>
        </w:rPr>
        <w:t xml:space="preserve"> 90 </w:t>
      </w:r>
      <w:r>
        <w:rPr>
          <w:rFonts w:ascii="宋体" w:hAnsi="宋体" w:hint="eastAsia"/>
          <w:b/>
          <w:szCs w:val="21"/>
          <w:lang w:eastAsia="zh-CN"/>
        </w:rPr>
        <w:t xml:space="preserve">％（暂定）且不超过业主支付给甲方计量款的支付比例；4.交工验收后两年内支付的工程量计量款不超过结算总额的 </w:t>
      </w:r>
      <w:r>
        <w:rPr>
          <w:rFonts w:ascii="宋体" w:hAnsi="宋体" w:hint="eastAsia"/>
          <w:b/>
          <w:szCs w:val="21"/>
          <w:u w:val="single"/>
          <w:lang w:eastAsia="zh-CN"/>
        </w:rPr>
        <w:t xml:space="preserve"> 97 </w:t>
      </w:r>
      <w:r>
        <w:rPr>
          <w:rFonts w:ascii="宋体" w:hAnsi="宋体" w:hint="eastAsia"/>
          <w:b/>
          <w:szCs w:val="21"/>
          <w:lang w:eastAsia="zh-CN"/>
        </w:rPr>
        <w:t>％（暂定）且不超过业主支付给甲方计量款的支付比例；5.乙方须无条件接受业主方的审计结果。</w:t>
      </w:r>
    </w:p>
    <w:p w:rsidR="00E402F1" w:rsidRDefault="00B55B55">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rFonts w:hint="eastAsia"/>
          <w:b/>
          <w:szCs w:val="21"/>
          <w:lang w:eastAsia="zh-CN"/>
        </w:rPr>
        <w:t>10</w:t>
      </w:r>
      <w:r>
        <w:rPr>
          <w:rFonts w:hint="eastAsia"/>
          <w:b/>
          <w:szCs w:val="21"/>
          <w:lang w:eastAsia="zh-CN"/>
        </w:rPr>
        <w:t>万元赔付款的的医疗保险、不低于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，如乙方未给派驻本项目的所有人员购买不低于</w:t>
      </w:r>
      <w:r>
        <w:rPr>
          <w:rFonts w:hint="eastAsia"/>
          <w:b/>
          <w:szCs w:val="21"/>
          <w:lang w:eastAsia="zh-CN"/>
        </w:rPr>
        <w:t>10</w:t>
      </w:r>
      <w:r>
        <w:rPr>
          <w:rFonts w:hint="eastAsia"/>
          <w:b/>
          <w:szCs w:val="21"/>
          <w:lang w:eastAsia="zh-CN"/>
        </w:rPr>
        <w:t>万元赔付款的的医疗保险、未给派驻本项目的所有人员购买不低于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，甲方将在本合同上述支付条款的基础上再暂扣乙方</w:t>
      </w:r>
      <w:r>
        <w:rPr>
          <w:rFonts w:hint="eastAsia"/>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3.7工程质保金的扣除</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质保金总额为合同结算价的</w:t>
      </w:r>
      <w:r>
        <w:rPr>
          <w:rFonts w:ascii="宋体" w:hAnsi="宋体" w:hint="eastAsia"/>
          <w:szCs w:val="21"/>
          <w:u w:val="single"/>
          <w:lang w:eastAsia="zh-CN"/>
        </w:rPr>
        <w:t xml:space="preserve">  3  </w:t>
      </w:r>
      <w:r>
        <w:rPr>
          <w:rFonts w:ascii="宋体" w:hAnsi="宋体" w:hint="eastAsia"/>
          <w:szCs w:val="21"/>
          <w:lang w:eastAsia="zh-CN"/>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3.8税金</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3.8.1乙方凭税务局开具的增值税专用发票等税票与甲方进行工程最终结算，增值税专用发票税率为</w:t>
      </w:r>
      <w:r>
        <w:rPr>
          <w:rFonts w:ascii="宋体" w:hAnsi="宋体" w:hint="eastAsia"/>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工程服务</w:t>
      </w:r>
      <w:r w:rsidR="007934A0">
        <w:rPr>
          <w:rFonts w:ascii="宋体" w:hAnsi="宋体" w:hint="eastAsia"/>
          <w:szCs w:val="21"/>
          <w:u w:val="single"/>
          <w:lang w:eastAsia="zh-CN"/>
        </w:rPr>
        <w:t>费</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w:t>
      </w:r>
      <w:r>
        <w:rPr>
          <w:rFonts w:ascii="宋体" w:hAnsi="宋体" w:hint="eastAsia"/>
          <w:szCs w:val="21"/>
          <w:lang w:eastAsia="zh-CN"/>
        </w:rPr>
        <w:lastRenderedPageBreak/>
        <w:t>税专用发票，就减少的金额甲方负责办理红字增值税专用发票开具申请，乙方开具红字增值税专用发票。</w:t>
      </w:r>
    </w:p>
    <w:p w:rsidR="00E402F1" w:rsidRDefault="00B55B55">
      <w:pPr>
        <w:spacing w:line="400" w:lineRule="exact"/>
        <w:ind w:firstLineChars="200" w:firstLine="440"/>
        <w:rPr>
          <w:rFonts w:ascii="宋体" w:hAnsi="宋体" w:cs="宋体"/>
          <w:szCs w:val="21"/>
          <w:lang w:eastAsia="zh-CN"/>
        </w:rPr>
      </w:pPr>
      <w:r>
        <w:rPr>
          <w:rFonts w:ascii="宋体" w:hAnsi="宋体" w:cs="宋体" w:hint="eastAsia"/>
          <w:szCs w:val="21"/>
          <w:lang w:eastAsia="zh-CN"/>
        </w:rPr>
        <w:t>3.8.4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3.9合同约定的乙方罚款及违约金，甲方有权直接从工程款中扣除。</w:t>
      </w:r>
    </w:p>
    <w:p w:rsidR="00E402F1" w:rsidRDefault="00B55B55">
      <w:pPr>
        <w:spacing w:line="400" w:lineRule="exact"/>
        <w:ind w:firstLineChars="200" w:firstLine="442"/>
        <w:rPr>
          <w:rFonts w:ascii="宋体" w:hAnsi="宋体"/>
          <w:b/>
          <w:szCs w:val="21"/>
          <w:lang w:eastAsia="zh-CN"/>
        </w:rPr>
      </w:pPr>
      <w:r>
        <w:rPr>
          <w:rFonts w:ascii="宋体" w:hAnsi="宋体" w:hint="eastAsia"/>
          <w:b/>
          <w:szCs w:val="21"/>
          <w:lang w:eastAsia="zh-CN"/>
        </w:rPr>
        <w:t>四、工程质量标准</w:t>
      </w:r>
    </w:p>
    <w:p w:rsidR="00E402F1" w:rsidRDefault="00B55B55">
      <w:pPr>
        <w:spacing w:line="400" w:lineRule="exact"/>
        <w:rPr>
          <w:rFonts w:ascii="宋体" w:hAnsi="宋体" w:cs="宋体"/>
          <w:szCs w:val="21"/>
          <w:lang w:eastAsia="zh-CN"/>
        </w:rPr>
      </w:pPr>
      <w:r>
        <w:rPr>
          <w:rFonts w:ascii="宋体" w:hAnsi="宋体" w:cs="宋体" w:hint="eastAsia"/>
          <w:color w:val="333333"/>
          <w:szCs w:val="21"/>
          <w:lang w:eastAsia="zh-CN"/>
        </w:rPr>
        <w:t>4</w:t>
      </w:r>
      <w:r>
        <w:rPr>
          <w:rFonts w:ascii="宋体" w:hAnsi="宋体" w:cs="宋体"/>
          <w:color w:val="333333"/>
          <w:szCs w:val="21"/>
          <w:lang w:eastAsia="zh-CN"/>
        </w:rPr>
        <w:t>.1</w:t>
      </w:r>
      <w:r>
        <w:rPr>
          <w:rFonts w:ascii="宋体" w:hAnsi="宋体" w:cs="宋体" w:hint="eastAsia"/>
          <w:color w:val="333333"/>
          <w:szCs w:val="21"/>
          <w:lang w:eastAsia="zh-CN"/>
        </w:rPr>
        <w:t>乙方应遵守甲方与业主签订的主合同工程质量中的合同条款、按施工设计图纸和技术规范等要求精心施工</w:t>
      </w:r>
      <w:r>
        <w:rPr>
          <w:rFonts w:ascii="宋体" w:hAnsi="宋体" w:cs="宋体"/>
          <w:color w:val="333333"/>
          <w:szCs w:val="21"/>
          <w:lang w:eastAsia="zh-CN"/>
        </w:rPr>
        <w:t>，执行</w:t>
      </w:r>
      <w:r>
        <w:rPr>
          <w:rFonts w:ascii="宋体" w:hAnsi="宋体" w:cs="宋体" w:hint="eastAsia"/>
          <w:color w:val="333333"/>
          <w:szCs w:val="21"/>
          <w:lang w:eastAsia="zh-CN"/>
        </w:rPr>
        <w:t>甲方</w:t>
      </w:r>
      <w:r>
        <w:rPr>
          <w:rFonts w:ascii="宋体" w:hAnsi="宋体" w:cs="宋体"/>
          <w:color w:val="333333"/>
          <w:szCs w:val="21"/>
          <w:lang w:eastAsia="zh-CN"/>
        </w:rPr>
        <w:t>制定的项目质量计划规定</w:t>
      </w:r>
      <w:r>
        <w:rPr>
          <w:rFonts w:ascii="宋体" w:hAnsi="宋体" w:cs="宋体" w:hint="eastAsia"/>
          <w:color w:val="333333"/>
          <w:szCs w:val="21"/>
          <w:lang w:eastAsia="zh-CN"/>
        </w:rPr>
        <w:t>。由乙方和甲方验收合格后报驻地监理验收签认。工程质量达到甲方提出的质量合格率</w:t>
      </w:r>
      <w:r>
        <w:rPr>
          <w:rFonts w:ascii="宋体" w:hAnsi="宋体" w:hint="eastAsia"/>
          <w:szCs w:val="21"/>
          <w:u w:val="single"/>
          <w:lang w:eastAsia="zh-CN"/>
        </w:rPr>
        <w:t>100％</w:t>
      </w:r>
      <w:r>
        <w:rPr>
          <w:rFonts w:ascii="宋体" w:hAnsi="宋体" w:hint="eastAsia"/>
          <w:szCs w:val="21"/>
          <w:lang w:eastAsia="zh-CN"/>
        </w:rPr>
        <w:t>。</w:t>
      </w:r>
      <w:r>
        <w:rPr>
          <w:rFonts w:ascii="宋体" w:hAnsi="宋体" w:cs="宋体"/>
          <w:color w:val="333333"/>
          <w:szCs w:val="21"/>
          <w:lang w:eastAsia="zh-CN"/>
        </w:rPr>
        <w:t>无论何种原因造成的工程质量</w:t>
      </w:r>
      <w:hyperlink r:id="rId11" w:tgtFrame="_blank" w:history="1">
        <w:r>
          <w:rPr>
            <w:rFonts w:ascii="宋体" w:hAnsi="宋体" w:cs="宋体"/>
            <w:szCs w:val="21"/>
            <w:lang w:eastAsia="zh-CN"/>
          </w:rPr>
          <w:t>缺陷</w:t>
        </w:r>
      </w:hyperlink>
      <w:r>
        <w:rPr>
          <w:rFonts w:ascii="宋体" w:hAnsi="宋体" w:cs="宋体"/>
          <w:szCs w:val="21"/>
          <w:lang w:eastAsia="zh-CN"/>
        </w:rPr>
        <w:t>或未达到约定的质量等级，均不免除</w:t>
      </w:r>
      <w:r>
        <w:rPr>
          <w:rFonts w:ascii="宋体" w:hAnsi="宋体" w:cs="宋体" w:hint="eastAsia"/>
          <w:szCs w:val="21"/>
          <w:lang w:eastAsia="zh-CN"/>
        </w:rPr>
        <w:t>乙方</w:t>
      </w:r>
      <w:r>
        <w:rPr>
          <w:rFonts w:ascii="宋体" w:hAnsi="宋体" w:cs="宋体"/>
          <w:szCs w:val="21"/>
          <w:lang w:eastAsia="zh-CN"/>
        </w:rPr>
        <w:t>的责任。</w:t>
      </w:r>
    </w:p>
    <w:p w:rsidR="00E402F1" w:rsidRDefault="00B55B55">
      <w:pPr>
        <w:spacing w:line="400" w:lineRule="exact"/>
        <w:rPr>
          <w:rFonts w:ascii="宋体" w:hAnsi="宋体"/>
          <w:szCs w:val="21"/>
          <w:lang w:eastAsia="zh-CN"/>
        </w:rPr>
      </w:pP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2乙方</w:t>
      </w:r>
      <w:r>
        <w:rPr>
          <w:rFonts w:ascii="宋体" w:hAnsi="宋体" w:cs="宋体"/>
          <w:color w:val="333333"/>
          <w:szCs w:val="21"/>
          <w:lang w:eastAsia="zh-CN"/>
        </w:rPr>
        <w:t>对未达到上款约定的质量等级的工程和有</w:t>
      </w:r>
      <w:hyperlink r:id="rId12" w:tgtFrame="_blank" w:history="1">
        <w:r>
          <w:rPr>
            <w:rFonts w:ascii="宋体" w:hAnsi="宋体" w:cs="宋体"/>
            <w:szCs w:val="21"/>
            <w:lang w:eastAsia="zh-CN"/>
          </w:rPr>
          <w:t>缺陷</w:t>
        </w:r>
      </w:hyperlink>
      <w:r>
        <w:rPr>
          <w:rFonts w:ascii="宋体" w:hAnsi="宋体" w:cs="宋体"/>
          <w:color w:val="333333"/>
          <w:szCs w:val="21"/>
          <w:lang w:eastAsia="zh-CN"/>
        </w:rPr>
        <w:t>的工程进行无偿返工或修补，并承担因此而发生的全部费用。如返工或修补后仍达不到本合同约定的质量等级，</w:t>
      </w:r>
      <w:r>
        <w:rPr>
          <w:rFonts w:ascii="宋体" w:hAnsi="宋体" w:cs="宋体" w:hint="eastAsia"/>
          <w:color w:val="333333"/>
          <w:szCs w:val="21"/>
          <w:lang w:eastAsia="zh-CN"/>
        </w:rPr>
        <w:t>乙方</w:t>
      </w:r>
      <w:r>
        <w:rPr>
          <w:rFonts w:ascii="宋体" w:hAnsi="宋体" w:cs="宋体"/>
          <w:color w:val="333333"/>
          <w:szCs w:val="21"/>
          <w:lang w:eastAsia="zh-CN"/>
        </w:rPr>
        <w:t>应按工程的实际损失进行赔偿；</w:t>
      </w:r>
      <w:r>
        <w:rPr>
          <w:rFonts w:ascii="宋体" w:hAnsi="宋体" w:cs="宋体" w:hint="eastAsia"/>
          <w:szCs w:val="21"/>
          <w:lang w:eastAsia="zh-CN"/>
        </w:rPr>
        <w:t>甲方</w:t>
      </w:r>
      <w:r>
        <w:rPr>
          <w:rFonts w:ascii="宋体" w:hAnsi="宋体" w:cs="宋体"/>
          <w:szCs w:val="21"/>
          <w:lang w:eastAsia="zh-CN"/>
        </w:rPr>
        <w:t>有权自行或委托他人对不合格工程和有</w:t>
      </w:r>
      <w:hyperlink r:id="rId13" w:tgtFrame="_blank" w:history="1">
        <w:r>
          <w:rPr>
            <w:rFonts w:ascii="宋体" w:hAnsi="宋体" w:cs="宋体"/>
            <w:szCs w:val="21"/>
            <w:lang w:eastAsia="zh-CN"/>
          </w:rPr>
          <w:t>缺陷</w:t>
        </w:r>
      </w:hyperlink>
      <w:r>
        <w:rPr>
          <w:rFonts w:ascii="宋体" w:hAnsi="宋体" w:cs="宋体"/>
          <w:szCs w:val="21"/>
          <w:lang w:eastAsia="zh-CN"/>
        </w:rPr>
        <w:t>的工程进行返工或修补</w:t>
      </w:r>
      <w:r>
        <w:rPr>
          <w:rFonts w:ascii="宋体" w:hAnsi="宋体" w:cs="宋体"/>
          <w:color w:val="333333"/>
          <w:szCs w:val="21"/>
          <w:lang w:eastAsia="zh-CN"/>
        </w:rPr>
        <w:t>，其返工或修补费用由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color w:val="333333"/>
          <w:szCs w:val="21"/>
          <w:lang w:eastAsia="zh-CN"/>
        </w:rPr>
        <w:br/>
      </w:r>
      <w:r>
        <w:rPr>
          <w:rFonts w:ascii="宋体" w:hAnsi="宋体" w:cs="宋体" w:hint="eastAsia"/>
          <w:color w:val="333333"/>
          <w:szCs w:val="21"/>
          <w:lang w:eastAsia="zh-CN"/>
        </w:rPr>
        <w:t xml:space="preserve">    4</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因工程质量返工</w:t>
      </w:r>
      <w:r>
        <w:rPr>
          <w:rFonts w:ascii="宋体" w:hAnsi="宋体" w:cs="宋体" w:hint="eastAsia"/>
          <w:color w:val="333333"/>
          <w:szCs w:val="21"/>
          <w:lang w:eastAsia="zh-CN"/>
        </w:rPr>
        <w:t>致使实际</w:t>
      </w:r>
      <w:r>
        <w:rPr>
          <w:rFonts w:ascii="宋体" w:hAnsi="宋体" w:cs="宋体"/>
          <w:color w:val="333333"/>
          <w:szCs w:val="21"/>
          <w:lang w:eastAsia="zh-CN"/>
        </w:rPr>
        <w:t>工期超过本合同工期约定者，按本合同违约条款办理。</w:t>
      </w:r>
    </w:p>
    <w:p w:rsidR="00E402F1" w:rsidRDefault="00B55B55">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rsidR="00E402F1" w:rsidRDefault="00B55B55">
      <w:pPr>
        <w:spacing w:line="400" w:lineRule="exact"/>
        <w:ind w:firstLineChars="50" w:firstLine="110"/>
        <w:rPr>
          <w:rFonts w:ascii="宋体" w:hAnsi="宋体"/>
          <w:szCs w:val="21"/>
          <w:lang w:eastAsia="zh-CN"/>
        </w:rPr>
      </w:pPr>
      <w:r>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5.2乙方应严格执行甲方和业主下达的施工计划和施工任务书，遵循甲方施工任务书中的奖惩制度，甲方对乙方及时考核兑现。</w:t>
      </w:r>
    </w:p>
    <w:p w:rsidR="00E402F1" w:rsidRDefault="00B55B55">
      <w:pPr>
        <w:spacing w:line="400" w:lineRule="exact"/>
        <w:ind w:firstLineChars="200" w:firstLine="442"/>
        <w:rPr>
          <w:rFonts w:ascii="宋体" w:hAnsi="宋体"/>
          <w:b/>
          <w:szCs w:val="21"/>
          <w:lang w:eastAsia="zh-CN"/>
        </w:rPr>
      </w:pPr>
      <w:r>
        <w:rPr>
          <w:rFonts w:ascii="宋体" w:hAnsi="宋体" w:hint="eastAsia"/>
          <w:b/>
          <w:szCs w:val="21"/>
          <w:lang w:eastAsia="zh-CN"/>
        </w:rPr>
        <w:t>六、资金管理</w:t>
      </w:r>
    </w:p>
    <w:p w:rsidR="00E402F1" w:rsidRDefault="00B55B55">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E402F1" w:rsidRDefault="00B55B55">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rsidR="00E402F1" w:rsidRDefault="00B55B55">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在工程结束时，乙方应优先清偿完工程上所有债务后方能使用盈余资金。</w:t>
      </w:r>
    </w:p>
    <w:p w:rsidR="00E402F1" w:rsidRDefault="00B55B55">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sidR="007934A0">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sidR="007934A0">
        <w:rPr>
          <w:rFonts w:ascii="宋体" w:hAnsi="宋体" w:hint="eastAsia"/>
          <w:color w:val="000000"/>
          <w:szCs w:val="21"/>
          <w:lang w:eastAsia="zh-CN"/>
        </w:rPr>
        <w:t>：</w:t>
      </w:r>
      <w:r w:rsidR="007934A0">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E402F1" w:rsidRDefault="00B55B55">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乙方已明确本项目工程款支付至以下账户：</w:t>
      </w:r>
    </w:p>
    <w:p w:rsidR="007934A0" w:rsidRDefault="007934A0" w:rsidP="007934A0">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rsidR="007934A0" w:rsidRDefault="007934A0" w:rsidP="007934A0">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rsidR="00E402F1" w:rsidRDefault="007934A0" w:rsidP="007934A0">
      <w:pPr>
        <w:tabs>
          <w:tab w:val="left" w:pos="426"/>
        </w:tabs>
        <w:spacing w:line="400" w:lineRule="exact"/>
        <w:ind w:leftChars="200" w:left="440"/>
        <w:rPr>
          <w:rFonts w:ascii="宋体" w:hAnsi="宋体"/>
          <w:szCs w:val="21"/>
          <w:lang w:eastAsia="zh-CN"/>
        </w:rPr>
      </w:pPr>
      <w:r>
        <w:rPr>
          <w:rFonts w:ascii="宋体" w:hAnsi="宋体" w:hint="eastAsia"/>
          <w:color w:val="000000"/>
          <w:szCs w:val="21"/>
          <w:lang w:eastAsia="zh-CN"/>
        </w:rPr>
        <w:lastRenderedPageBreak/>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sidR="00B55B55">
        <w:rPr>
          <w:rFonts w:ascii="宋体" w:hAnsi="宋体" w:hint="eastAsia"/>
          <w:szCs w:val="21"/>
          <w:lang w:eastAsia="zh-CN"/>
        </w:rPr>
        <w:t>6.5为确保工程资金专款专用，本工程的财务由甲方人员全面监管，严禁任何情况下挪用工程资金。</w:t>
      </w:r>
      <w:r w:rsidR="00B55B55">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rsidR="00E402F1" w:rsidRDefault="00B55B55">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t>七、</w:t>
      </w:r>
      <w:r>
        <w:rPr>
          <w:rFonts w:ascii="宋体" w:hAnsi="宋体"/>
          <w:b/>
          <w:szCs w:val="21"/>
          <w:lang w:eastAsia="zh-CN"/>
        </w:rPr>
        <w:t>（农）</w:t>
      </w:r>
      <w:r>
        <w:rPr>
          <w:rFonts w:ascii="宋体" w:hAnsi="宋体" w:hint="eastAsia"/>
          <w:b/>
          <w:color w:val="000000"/>
          <w:szCs w:val="21"/>
          <w:lang w:eastAsia="zh-CN"/>
        </w:rPr>
        <w:t>民工工资支付</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7.1乙方</w:t>
      </w:r>
      <w:r>
        <w:rPr>
          <w:rFonts w:ascii="宋体" w:hAnsi="宋体"/>
          <w:szCs w:val="21"/>
          <w:lang w:eastAsia="zh-CN"/>
        </w:rPr>
        <w:t>必须遵守国家有关法律、行政法规规定，自行办理和完善各种手续，合法使用（农）民工，保护（农）民工合法权益，按时发放（农）民工工资。</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元/次罚款。</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lang w:eastAsia="zh-CN"/>
        </w:rPr>
        <w:t xml:space="preserve"> 10000 </w:t>
      </w:r>
      <w:r>
        <w:rPr>
          <w:rFonts w:ascii="宋体" w:hAnsi="宋体" w:cs="宋体" w:hint="eastAsia"/>
          <w:color w:val="333333"/>
          <w:szCs w:val="21"/>
          <w:lang w:eastAsia="zh-CN"/>
        </w:rPr>
        <w:t>元/次罚款，造成恶劣影响或损害企业形象的，将处以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元/次罚款，如有以上情况发生，视为乙方违约，甲方有权终止双方的合同关系。</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7.4乙方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rsidR="00E402F1" w:rsidRDefault="00B55B55">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特别是各种法定节假日期间。杜绝拖欠民工工资以及由此影响甲方企业信誉的事情发生。为此，甲方要求与乙方一起对进入本项目施工的各种工作人员建立详细的流动台账，并加强日常组织管理。</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7.6甲方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7.8若因农民工权益纠纷对甲方提起诉讼，包括但不限于诉讼费、律师费、赔偿款等均由乙方负责。</w:t>
      </w:r>
    </w:p>
    <w:p w:rsidR="00E402F1" w:rsidRDefault="00B55B55">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8.1甲方的权利义务：</w:t>
      </w:r>
    </w:p>
    <w:p w:rsidR="00E402F1" w:rsidRDefault="00B55B55">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、工程质量的监督、检查和与驻地监理签认工程数量及文件资料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8.1.3负责施工资料的整理和竣工资料的报送。</w:t>
      </w:r>
    </w:p>
    <w:p w:rsidR="00E402F1" w:rsidRDefault="00B55B55">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8.1.4</w:t>
      </w:r>
      <w:r>
        <w:rPr>
          <w:rFonts w:ascii="宋体" w:hAnsi="宋体" w:cs="宋体"/>
          <w:color w:val="333333"/>
          <w:szCs w:val="21"/>
          <w:lang w:eastAsia="zh-CN"/>
        </w:rPr>
        <w:t>负责按合同约定供应本工程所需的材料和设备</w:t>
      </w:r>
      <w:r>
        <w:rPr>
          <w:rFonts w:ascii="宋体" w:hAnsi="宋体" w:cs="宋体" w:hint="eastAsia"/>
          <w:color w:val="333333"/>
          <w:szCs w:val="21"/>
          <w:lang w:eastAsia="zh-CN"/>
        </w:rPr>
        <w:t>。</w:t>
      </w:r>
    </w:p>
    <w:p w:rsidR="00E402F1" w:rsidRDefault="00B55B55">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8.1.5负责与乙方签订“安全生产合同”， 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乙方必须给派驻本项目的所有人员</w:t>
      </w:r>
      <w:r>
        <w:rPr>
          <w:rFonts w:ascii="宋体" w:hAnsi="宋体" w:cs="宋体" w:hint="eastAsia"/>
          <w:color w:val="FF0000"/>
          <w:szCs w:val="21"/>
          <w:lang w:eastAsia="zh-CN"/>
        </w:rPr>
        <w:t>不低于10万元赔付款的的医疗保险及不低于</w:t>
      </w:r>
      <w:r>
        <w:rPr>
          <w:rFonts w:ascii="宋体" w:hAnsi="宋体" w:cs="宋体" w:hint="eastAsia"/>
          <w:color w:val="FF0000"/>
          <w:szCs w:val="21"/>
          <w:u w:val="single"/>
          <w:lang w:eastAsia="zh-CN"/>
        </w:rPr>
        <w:t>60</w:t>
      </w:r>
      <w:r>
        <w:rPr>
          <w:rFonts w:ascii="宋体" w:hAnsi="宋体" w:cs="宋体" w:hint="eastAsia"/>
          <w:color w:val="FF0000"/>
          <w:szCs w:val="21"/>
          <w:lang w:eastAsia="zh-CN"/>
        </w:rPr>
        <w:t>万元赔付款的人身意外伤害险。</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8.1.6负责制定环保施工工作计划及要求，乙方必须认真执行，甲方有权根据环保部门及业主的环保文明施工要求对乙方进行监督、指导，有权提出工作整改、经济处罚及追究责任。</w:t>
      </w:r>
    </w:p>
    <w:p w:rsidR="00E402F1" w:rsidRDefault="00B55B55">
      <w:pPr>
        <w:spacing w:line="400" w:lineRule="exact"/>
        <w:ind w:firstLineChars="200" w:firstLine="440"/>
        <w:rPr>
          <w:rFonts w:ascii="宋体" w:hAnsi="宋体"/>
          <w:color w:val="FF0000"/>
          <w:szCs w:val="21"/>
          <w:lang w:eastAsia="zh-CN"/>
        </w:rPr>
      </w:pPr>
      <w:r>
        <w:rPr>
          <w:rFonts w:ascii="宋体" w:hAnsi="宋体" w:hint="eastAsia"/>
          <w:szCs w:val="21"/>
          <w:lang w:eastAsia="zh-CN"/>
        </w:rPr>
        <w:t>8.1.7</w:t>
      </w:r>
      <w:r>
        <w:rPr>
          <w:rFonts w:ascii="宋体" w:hAnsi="宋体" w:cs="宋体"/>
          <w:color w:val="333333"/>
          <w:szCs w:val="21"/>
          <w:lang w:eastAsia="zh-CN"/>
        </w:rPr>
        <w:t>负责依据业主、监理</w:t>
      </w:r>
      <w:r>
        <w:rPr>
          <w:rFonts w:ascii="ˎ̥" w:hAnsi="ˎ̥" w:cs="宋体"/>
          <w:color w:val="333333"/>
          <w:szCs w:val="21"/>
          <w:lang w:eastAsia="zh-CN"/>
        </w:rPr>
        <w:t>及上级管理单位和部门的要求，结合本工程的实际情况，制定各项管理办法并送达乙方。</w:t>
      </w:r>
      <w:r w:rsidR="007934A0">
        <w:rPr>
          <w:rFonts w:ascii="ˎ̥" w:hAnsi="ˎ̥" w:cs="宋体"/>
          <w:szCs w:val="21"/>
          <w:u w:val="single"/>
          <w:lang w:eastAsia="zh-CN"/>
        </w:rPr>
        <w:t>（必须结合现场实际情况及企业现状，项目各部门要根据各自工作要求以及便于现场管理制定各自部门的各项管理办法，项目部在讨论合同文本时，一些细节无法在合同中规定的，可在各项管理办法中规定。）</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8.1.8负责及时申报本工程的计量报表资料和计量工作，甲方在乙方完成本工程并验收合格后，及时将乙方施工部分的计量资料及时上报给业主，以便计算分包合同价款。</w:t>
      </w:r>
    </w:p>
    <w:p w:rsidR="00E402F1" w:rsidRDefault="00B55B55">
      <w:pPr>
        <w:spacing w:line="400" w:lineRule="exact"/>
        <w:ind w:firstLineChars="200" w:firstLine="440"/>
        <w:rPr>
          <w:rFonts w:ascii="ˎ̥" w:hAnsi="ˎ̥" w:cs="宋体"/>
          <w:color w:val="333333"/>
          <w:szCs w:val="21"/>
          <w:lang w:eastAsia="zh-CN"/>
        </w:rPr>
      </w:pPr>
      <w:r>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E402F1" w:rsidRDefault="00B55B55">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8.2 乙方的权利义务</w:t>
      </w:r>
    </w:p>
    <w:p w:rsidR="00E402F1" w:rsidRDefault="00B55B55">
      <w:pPr>
        <w:spacing w:line="400" w:lineRule="exact"/>
        <w:ind w:firstLineChars="200" w:firstLine="440"/>
        <w:rPr>
          <w:szCs w:val="21"/>
          <w:lang w:eastAsia="zh-CN"/>
        </w:rPr>
      </w:pPr>
      <w:r>
        <w:rPr>
          <w:rFonts w:ascii="宋体" w:hAnsi="宋体" w:cs="宋体" w:hint="eastAsia"/>
          <w:szCs w:val="21"/>
          <w:lang w:eastAsia="zh-CN"/>
        </w:rPr>
        <w:t>8.2.1本合同一经签字生效，即视为乙方在签订合同之前已对施工现场和周围环境以及相关资料进行了详细、认真的察看和核查，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rsidR="00E402F1" w:rsidRDefault="00B55B55">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E402F1" w:rsidRDefault="00B55B55">
      <w:pPr>
        <w:spacing w:line="400" w:lineRule="exact"/>
        <w:ind w:firstLineChars="200" w:firstLine="440"/>
        <w:rPr>
          <w:rFonts w:ascii="宋体" w:hAnsi="宋体"/>
          <w:color w:val="FF0000"/>
          <w:szCs w:val="21"/>
          <w:lang w:eastAsia="zh-CN"/>
        </w:rPr>
      </w:pPr>
      <w:r>
        <w:rPr>
          <w:rFonts w:ascii="宋体" w:hAnsi="宋体" w:cs="宋体" w:hint="eastAsia"/>
          <w:color w:val="333333"/>
          <w:szCs w:val="21"/>
          <w:lang w:eastAsia="zh-CN"/>
        </w:rPr>
        <w:t>8.2.2</w:t>
      </w:r>
      <w:r>
        <w:rPr>
          <w:rFonts w:ascii="宋体" w:hAnsi="宋体" w:cs="宋体" w:hint="eastAsia"/>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8.2.3负责本合同工程的施工、维修和养护。乙方不得转让或分包该部分工程。不得用</w:t>
      </w:r>
      <w:r>
        <w:rPr>
          <w:rFonts w:ascii="宋体" w:hAnsi="宋体" w:cs="宋体" w:hint="eastAsia"/>
          <w:szCs w:val="21"/>
          <w:u w:val="single"/>
          <w:lang w:eastAsia="zh-CN"/>
        </w:rPr>
        <w:lastRenderedPageBreak/>
        <w:t>“江西省现代路桥工程集团有限公司”或“本项目”</w:t>
      </w:r>
      <w:r>
        <w:rPr>
          <w:rFonts w:ascii="宋体" w:hAnsi="宋体" w:hint="eastAsia"/>
          <w:szCs w:val="21"/>
          <w:lang w:eastAsia="zh-CN"/>
        </w:rPr>
        <w:t>的名义私刻任何公章，同时不得用此名义以任何形式与第三方发生任何合同关系。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8.2.5加强安全教育，认真执行安全技术规范和交底，严格遵守安全管理制度，落实各项安全措施，确保施工安全。</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8.2.6承担甲方按主合同对业主承担的义务和责任（指本承包工程涉及的部分）。</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8.2.7乙方代表需常驻施工现场，有事要向甲方请假，得到同意后才能离开。</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天后乙方仍未及时支付，则甲方有权单方面予以直接代扣支付，所造成的误差损失或相关责任概由乙方承担。</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8.2.9乙方与其他施工作业队应相互配合，不得各自为阵，要从整体出发，服从甲方的统一调度和安排，否则，甲方可以随时作出处罚。</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8.2.10参与施工的乙方机械操作手、电工、电焊、爆破等特殊作业人员必须持证上岗，同时将上岗证复印件报经理部备案，当人员不足时可委托甲方代为培训，费用由乙方承担。</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8.2.12协助甲方收集、整理和编制全部施工资料和竣工文件。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rsidR="00E402F1" w:rsidRDefault="00B55B55">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w:t>
      </w:r>
      <w:r>
        <w:rPr>
          <w:rFonts w:ascii="宋体" w:hAnsi="宋体" w:cs="宋体" w:hint="eastAsia"/>
          <w:szCs w:val="21"/>
          <w:lang w:eastAsia="zh-CN"/>
        </w:rPr>
        <w:lastRenderedPageBreak/>
        <w:t>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E402F1" w:rsidRDefault="00B55B55">
      <w:pPr>
        <w:spacing w:line="400" w:lineRule="exact"/>
        <w:ind w:firstLineChars="200" w:firstLine="440"/>
        <w:rPr>
          <w:rFonts w:ascii="宋体" w:hAnsi="宋体" w:cs="宋体"/>
          <w:szCs w:val="21"/>
          <w:lang w:eastAsia="zh-CN"/>
        </w:rPr>
      </w:pPr>
      <w:r>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rsidR="00E402F1" w:rsidRDefault="00B55B55">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8.2.20乙方</w:t>
      </w:r>
      <w:r>
        <w:rPr>
          <w:rFonts w:ascii="宋体" w:hAnsi="宋体" w:cs="宋体"/>
          <w:color w:val="333333"/>
          <w:szCs w:val="21"/>
          <w:lang w:eastAsia="zh-CN"/>
        </w:rPr>
        <w:t>在施工过程中，有保护和维护施工道路和桥梁畅通的义务，因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8.2.21乙方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rsidR="00E402F1" w:rsidRDefault="00B55B55">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9.1无论采用何种供应方式。各种主要材料质量必须符合施工技术规范要求，还需经监理、甲方验收认可后方可使用。</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9.2本合同工程所使用的</w:t>
      </w:r>
      <w:r>
        <w:rPr>
          <w:rFonts w:ascii="宋体" w:hAnsi="宋体" w:hint="eastAsia"/>
          <w:szCs w:val="21"/>
          <w:u w:val="single"/>
          <w:lang w:eastAsia="zh-CN"/>
        </w:rPr>
        <w:t xml:space="preserve">     XX材料 、设备及工程量清单明确由甲方提供的    </w:t>
      </w:r>
      <w:r>
        <w:rPr>
          <w:rFonts w:ascii="宋体" w:hAnsi="宋体" w:hint="eastAsia"/>
          <w:szCs w:val="21"/>
          <w:lang w:eastAsia="zh-CN"/>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color w:val="333333"/>
          <w:szCs w:val="21"/>
          <w:lang w:eastAsia="zh-CN"/>
        </w:rPr>
        <w:t>本工程所用</w:t>
      </w:r>
      <w:r>
        <w:rPr>
          <w:rFonts w:ascii="ˎ̥" w:hAnsi="ˎ̥" w:cs="宋体"/>
          <w:color w:val="333333"/>
          <w:szCs w:val="21"/>
          <w:lang w:eastAsia="zh-CN"/>
        </w:rPr>
        <w:t>其他施工机具设备及周转材料均</w:t>
      </w:r>
      <w:r>
        <w:rPr>
          <w:rFonts w:ascii="ˎ̥" w:hAnsi="ˎ̥" w:cs="宋体" w:hint="eastAsia"/>
          <w:color w:val="333333"/>
          <w:szCs w:val="21"/>
          <w:lang w:eastAsia="zh-CN"/>
        </w:rPr>
        <w:t>由</w:t>
      </w:r>
      <w:r>
        <w:rPr>
          <w:rFonts w:ascii="ˎ̥" w:hAnsi="ˎ̥" w:cs="宋体"/>
          <w:color w:val="333333"/>
          <w:szCs w:val="21"/>
          <w:lang w:eastAsia="zh-CN"/>
        </w:rPr>
        <w:t>乙方自行解决并承担费用。</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9.3除</w:t>
      </w:r>
      <w:r>
        <w:rPr>
          <w:rFonts w:ascii="宋体" w:hAnsi="宋体" w:hint="eastAsia"/>
          <w:szCs w:val="21"/>
          <w:u w:val="single"/>
          <w:lang w:eastAsia="zh-CN"/>
        </w:rPr>
        <w:t xml:space="preserve">  合同条款9.2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lang w:eastAsia="zh-CN"/>
        </w:rPr>
        <w:t>如由甲方代购的，则</w:t>
      </w:r>
      <w:r>
        <w:rPr>
          <w:rFonts w:ascii="ˎ̥" w:hAnsi="ˎ̥" w:cs="宋体"/>
          <w:color w:val="333333"/>
          <w:szCs w:val="21"/>
          <w:lang w:eastAsia="zh-CN"/>
        </w:rPr>
        <w:t>采购价加</w:t>
      </w:r>
      <w:r>
        <w:rPr>
          <w:rFonts w:ascii="ˎ̥" w:hAnsi="ˎ̥" w:cs="宋体"/>
          <w:color w:val="333333"/>
          <w:szCs w:val="21"/>
          <w:lang w:eastAsia="zh-CN"/>
        </w:rPr>
        <w:t>3-5%</w:t>
      </w:r>
      <w:r>
        <w:rPr>
          <w:rFonts w:ascii="ˎ̥" w:hAnsi="ˎ̥" w:cs="宋体"/>
          <w:color w:val="333333"/>
          <w:szCs w:val="21"/>
          <w:lang w:eastAsia="zh-CN"/>
        </w:rPr>
        <w:t>的采保费从</w:t>
      </w:r>
      <w:r>
        <w:rPr>
          <w:rFonts w:ascii="ˎ̥" w:hAnsi="ˎ̥" w:cs="宋体" w:hint="eastAsia"/>
          <w:color w:val="333333"/>
          <w:szCs w:val="21"/>
          <w:lang w:eastAsia="zh-CN"/>
        </w:rPr>
        <w:t>乙方</w:t>
      </w:r>
      <w:r>
        <w:rPr>
          <w:rFonts w:ascii="ˎ̥" w:hAnsi="ˎ̥" w:cs="宋体"/>
          <w:color w:val="333333"/>
          <w:szCs w:val="21"/>
          <w:lang w:eastAsia="zh-CN"/>
        </w:rPr>
        <w:t>承包价款中扣除</w:t>
      </w:r>
      <w:r>
        <w:rPr>
          <w:rFonts w:ascii="ˎ̥" w:hAnsi="ˎ̥" w:cs="宋体" w:hint="eastAsia"/>
          <w:color w:val="333333"/>
          <w:szCs w:val="21"/>
          <w:lang w:eastAsia="zh-CN"/>
        </w:rPr>
        <w:t>。</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9.4</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r>
        <w:rPr>
          <w:rFonts w:ascii="宋体" w:hAnsi="宋体" w:cs="宋体"/>
          <w:color w:val="333333"/>
          <w:szCs w:val="21"/>
          <w:lang w:eastAsia="zh-CN"/>
        </w:rPr>
        <w:t>视使用该材料的工程为不合格，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9.5</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不配合造成材料短缺，所引起的损失和费用乙方自负。</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投入本工程的设备及周转材料，必须保证符合安</w:t>
      </w:r>
      <w:r>
        <w:rPr>
          <w:rFonts w:ascii="宋体" w:hAnsi="宋体" w:cs="宋体"/>
          <w:color w:val="333333"/>
          <w:szCs w:val="21"/>
          <w:lang w:eastAsia="zh-CN"/>
        </w:rPr>
        <w:lastRenderedPageBreak/>
        <w:t>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9.7材料统供调拔过程中，乙方应接受甲方的统一安排，建立详细的材料供应台账，每月定期与甲方材料管理人员汇总、核对，并相互签字确认。</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9.8乙方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r>
        <w:rPr>
          <w:rFonts w:ascii="宋体" w:hAnsi="宋体" w:cs="宋体"/>
          <w:color w:val="333333"/>
          <w:szCs w:val="21"/>
          <w:lang w:eastAsia="zh-CN"/>
        </w:rPr>
        <w:t>后转让给</w:t>
      </w:r>
      <w:r>
        <w:rPr>
          <w:rFonts w:ascii="宋体" w:hAnsi="宋体" w:cs="宋体" w:hint="eastAsia"/>
          <w:color w:val="333333"/>
          <w:szCs w:val="21"/>
          <w:lang w:eastAsia="zh-CN"/>
        </w:rPr>
        <w:t>甲方。</w:t>
      </w:r>
    </w:p>
    <w:p w:rsidR="00E402F1" w:rsidRDefault="00B55B55">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十、人员配备</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10.1乙方必须配备1名以上公路工程专业技术人员，负责乙方施工路段的测量、施工计划安排、工程质量检测、计量资料的申报等相关工作。</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10.2乙方必须配备1名以安全和农民工工资管理人员，负责乙方施工路段内的安全生产交底、教育、检测、巡查等工作，负责乙方农民工登记、结算、发放等工作。</w:t>
      </w:r>
    </w:p>
    <w:p w:rsidR="00E402F1" w:rsidRDefault="00B55B55">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本工程的临时设施除《工程量清单》</w:t>
      </w:r>
      <w:hyperlink r:id="rId14" w:tgtFrame="_blank" w:history="1">
        <w:r>
          <w:rPr>
            <w:rFonts w:ascii="宋体" w:hAnsi="宋体" w:cs="宋体"/>
            <w:szCs w:val="21"/>
            <w:lang w:eastAsia="zh-CN"/>
          </w:rPr>
          <w:t>中单</w:t>
        </w:r>
      </w:hyperlink>
      <w:r>
        <w:rPr>
          <w:rFonts w:ascii="宋体" w:hAnsi="宋体" w:cs="宋体"/>
          <w:color w:val="333333"/>
          <w:szCs w:val="21"/>
          <w:lang w:eastAsia="zh-CN"/>
        </w:rPr>
        <w:t>独计列和合同条款特别说明外，均已包含在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rsidR="00E402F1" w:rsidRDefault="00B55B55" w:rsidP="007934A0">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sidR="007934A0">
        <w:rPr>
          <w:rFonts w:ascii="宋体" w:hAnsi="宋体" w:cs="宋体" w:hint="eastAsia"/>
          <w:color w:val="333333"/>
          <w:szCs w:val="21"/>
          <w:lang w:eastAsia="zh-CN"/>
        </w:rPr>
        <w:t>3</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使用的临时设施，由</w:t>
      </w:r>
      <w:r>
        <w:rPr>
          <w:rFonts w:ascii="宋体" w:hAnsi="宋体" w:cs="宋体" w:hint="eastAsia"/>
          <w:color w:val="333333"/>
          <w:szCs w:val="21"/>
          <w:lang w:eastAsia="zh-CN"/>
        </w:rPr>
        <w:t>乙方</w:t>
      </w:r>
      <w:r>
        <w:rPr>
          <w:rFonts w:ascii="宋体" w:hAnsi="宋体" w:cs="宋体"/>
          <w:color w:val="333333"/>
          <w:szCs w:val="21"/>
          <w:lang w:eastAsia="zh-CN"/>
        </w:rPr>
        <w:t>无偿交还</w:t>
      </w:r>
      <w:r>
        <w:rPr>
          <w:rFonts w:ascii="宋体" w:hAnsi="宋体" w:cs="宋体" w:hint="eastAsia"/>
          <w:color w:val="333333"/>
          <w:szCs w:val="21"/>
          <w:lang w:eastAsia="zh-CN"/>
        </w:rPr>
        <w:t>甲方</w:t>
      </w:r>
      <w:r>
        <w:rPr>
          <w:rFonts w:ascii="宋体" w:hAnsi="宋体" w:cs="宋体"/>
          <w:color w:val="333333"/>
          <w:szCs w:val="21"/>
          <w:lang w:eastAsia="zh-CN"/>
        </w:rPr>
        <w:t>，影响正常使用的损坏部分，</w:t>
      </w:r>
      <w:r>
        <w:rPr>
          <w:rFonts w:ascii="宋体" w:hAnsi="宋体" w:cs="宋体"/>
          <w:szCs w:val="21"/>
          <w:lang w:eastAsia="zh-CN"/>
        </w:rPr>
        <w:t>由</w:t>
      </w:r>
      <w:r>
        <w:rPr>
          <w:rFonts w:ascii="宋体" w:hAnsi="宋体" w:cs="宋体" w:hint="eastAsia"/>
          <w:szCs w:val="21"/>
          <w:lang w:eastAsia="zh-CN"/>
        </w:rPr>
        <w:t>乙方</w:t>
      </w:r>
      <w:r>
        <w:rPr>
          <w:rFonts w:ascii="宋体" w:hAnsi="宋体" w:cs="宋体"/>
          <w:szCs w:val="21"/>
          <w:lang w:eastAsia="zh-CN"/>
        </w:rPr>
        <w:t>负责</w:t>
      </w:r>
      <w:hyperlink r:id="rId15" w:tgtFrame="_blank" w:history="1">
        <w:r>
          <w:rPr>
            <w:rFonts w:ascii="宋体" w:hAnsi="宋体" w:cs="宋体"/>
            <w:szCs w:val="21"/>
            <w:lang w:eastAsia="zh-CN"/>
          </w:rPr>
          <w:t>维修</w:t>
        </w:r>
      </w:hyperlink>
      <w:r>
        <w:rPr>
          <w:rFonts w:ascii="宋体" w:hAnsi="宋体" w:cs="宋体"/>
          <w:szCs w:val="21"/>
          <w:lang w:eastAsia="zh-CN"/>
        </w:rPr>
        <w:t>或赔偿费用</w:t>
      </w:r>
      <w:r>
        <w:rPr>
          <w:rFonts w:ascii="宋体" w:hAnsi="宋体" w:cs="宋体"/>
          <w:color w:val="333333"/>
          <w:szCs w:val="21"/>
          <w:lang w:eastAsia="zh-CN"/>
        </w:rPr>
        <w:t>。</w:t>
      </w:r>
    </w:p>
    <w:p w:rsidR="00E402F1" w:rsidRDefault="00B55B55">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E402F1" w:rsidRDefault="00B55B55">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w:t>
      </w:r>
      <w:r>
        <w:rPr>
          <w:rFonts w:ascii="宋体" w:hAnsi="宋体" w:cs="宋体"/>
          <w:color w:val="333333"/>
          <w:szCs w:val="21"/>
          <w:lang w:eastAsia="zh-CN"/>
        </w:rPr>
        <w:lastRenderedPageBreak/>
        <w:t>责处理并承担费用，甲方可以协助但不承担任何费用及连带责任。</w:t>
      </w:r>
    </w:p>
    <w:p w:rsidR="00E402F1" w:rsidRDefault="00B55B55">
      <w:pPr>
        <w:spacing w:line="400" w:lineRule="exact"/>
        <w:ind w:firstLine="420"/>
        <w:rPr>
          <w:rFonts w:ascii="宋体" w:hAnsi="宋体" w:cs="宋体"/>
          <w:szCs w:val="21"/>
          <w:lang w:eastAsia="zh-CN"/>
        </w:rPr>
      </w:pPr>
      <w:r>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乙方在实际施工中须规范开挖、弃土不得随意堆置，同时做好因基坑开挖导致附近地下排水、污水原先流向破坏的修复、导流工作。</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rsidR="00E402F1" w:rsidRDefault="00B55B55">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.2施工中</w:t>
      </w:r>
      <w:r>
        <w:rPr>
          <w:rFonts w:ascii="宋体" w:hAnsi="宋体" w:cs="宋体" w:hint="eastAsia"/>
          <w:color w:val="333333"/>
          <w:szCs w:val="21"/>
          <w:lang w:eastAsia="zh-CN"/>
        </w:rPr>
        <w:t>乙方</w:t>
      </w:r>
      <w:r>
        <w:rPr>
          <w:rFonts w:ascii="宋体" w:hAnsi="宋体" w:cs="宋体"/>
          <w:color w:val="333333"/>
          <w:szCs w:val="21"/>
          <w:lang w:eastAsia="zh-CN"/>
        </w:rPr>
        <w:t>不得私自对工程设计进行变更，因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在合同实施过程中，不论因何种因素影响，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rsidR="00E402F1" w:rsidRDefault="00B55B55">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十四、</w:t>
      </w:r>
      <w:r>
        <w:rPr>
          <w:rFonts w:ascii="ˎ̥" w:hAnsi="ˎ̥" w:cs="宋体" w:hint="eastAsia"/>
          <w:b/>
          <w:color w:val="333333"/>
          <w:szCs w:val="21"/>
          <w:lang w:eastAsia="zh-CN"/>
        </w:rPr>
        <w:t>处</w:t>
      </w:r>
      <w:r>
        <w:rPr>
          <w:rFonts w:ascii="ˎ̥" w:hAnsi="ˎ̥" w:cs="宋体"/>
          <w:b/>
          <w:color w:val="333333"/>
          <w:szCs w:val="21"/>
          <w:lang w:eastAsia="zh-CN"/>
        </w:rPr>
        <w:t>罚规定</w:t>
      </w:r>
    </w:p>
    <w:p w:rsidR="00E402F1" w:rsidRDefault="00B55B55">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14.1</w:t>
      </w:r>
      <w:r>
        <w:rPr>
          <w:rFonts w:ascii="宋体" w:hAnsi="宋体" w:cs="宋体"/>
          <w:color w:val="333333"/>
          <w:szCs w:val="21"/>
          <w:lang w:eastAsia="zh-CN"/>
        </w:rPr>
        <w:t>除经</w:t>
      </w:r>
      <w:r>
        <w:rPr>
          <w:rFonts w:ascii="宋体" w:hAnsi="宋体" w:cs="宋体" w:hint="eastAsia"/>
          <w:color w:val="333333"/>
          <w:szCs w:val="21"/>
          <w:lang w:eastAsia="zh-CN"/>
        </w:rPr>
        <w:t>甲方</w:t>
      </w:r>
      <w:r>
        <w:rPr>
          <w:rFonts w:ascii="宋体" w:hAnsi="宋体" w:cs="宋体"/>
          <w:color w:val="333333"/>
          <w:szCs w:val="21"/>
          <w:lang w:eastAsia="zh-CN"/>
        </w:rPr>
        <w:t>书面同意，</w:t>
      </w:r>
      <w:r>
        <w:rPr>
          <w:rFonts w:ascii="宋体" w:hAnsi="宋体" w:cs="宋体" w:hint="eastAsia"/>
          <w:color w:val="333333"/>
          <w:szCs w:val="21"/>
          <w:lang w:eastAsia="zh-CN"/>
        </w:rPr>
        <w:t>合同</w:t>
      </w:r>
      <w:r>
        <w:rPr>
          <w:rFonts w:ascii="宋体" w:hAnsi="宋体" w:cs="宋体"/>
          <w:color w:val="333333"/>
          <w:szCs w:val="21"/>
          <w:lang w:eastAsia="zh-CN"/>
        </w:rPr>
        <w:t>工期方可顺延外，</w:t>
      </w:r>
      <w:r>
        <w:rPr>
          <w:rFonts w:ascii="宋体" w:hAnsi="宋体" w:cs="宋体" w:hint="eastAsia"/>
          <w:color w:val="333333"/>
          <w:szCs w:val="21"/>
          <w:lang w:eastAsia="zh-CN"/>
        </w:rPr>
        <w:t>乙方</w:t>
      </w:r>
      <w:r>
        <w:rPr>
          <w:rFonts w:ascii="宋体" w:hAnsi="宋体" w:cs="宋体"/>
          <w:color w:val="333333"/>
          <w:szCs w:val="21"/>
          <w:lang w:eastAsia="zh-CN"/>
        </w:rPr>
        <w:t>每拖延一天支付违约金</w:t>
      </w:r>
      <w:r>
        <w:rPr>
          <w:rFonts w:ascii="宋体" w:hAnsi="宋体" w:cs="宋体" w:hint="eastAsia"/>
          <w:color w:val="333333"/>
          <w:szCs w:val="21"/>
          <w:u w:val="single"/>
          <w:lang w:eastAsia="zh-CN"/>
        </w:rPr>
        <w:t xml:space="preserve"> 5000 </w:t>
      </w:r>
      <w:r>
        <w:rPr>
          <w:rFonts w:ascii="宋体" w:hAnsi="宋体" w:cs="宋体"/>
          <w:color w:val="333333"/>
          <w:szCs w:val="21"/>
          <w:lang w:eastAsia="zh-CN"/>
        </w:rPr>
        <w:t>元</w:t>
      </w:r>
      <w:r>
        <w:rPr>
          <w:rFonts w:ascii="宋体" w:hAnsi="宋体" w:cs="宋体"/>
          <w:szCs w:val="21"/>
          <w:lang w:eastAsia="zh-CN"/>
        </w:rPr>
        <w:t>。</w:t>
      </w:r>
      <w:r>
        <w:rPr>
          <w:rFonts w:ascii="宋体" w:hAnsi="宋体" w:cs="宋体"/>
          <w:color w:val="FF0000"/>
          <w:szCs w:val="21"/>
          <w:lang w:eastAsia="zh-CN"/>
        </w:rPr>
        <w:t>（可根据工程大小、造价及重要程度确定违约金）</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14.2乙方代表未经请假擅自离开工地者每天罚款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rsidR="00E402F1" w:rsidRDefault="00B55B55">
      <w:pPr>
        <w:spacing w:line="400" w:lineRule="exact"/>
        <w:ind w:firstLineChars="200" w:firstLine="440"/>
        <w:rPr>
          <w:rFonts w:ascii="宋体" w:hAnsi="宋体" w:cs="宋体"/>
          <w:szCs w:val="21"/>
          <w:lang w:eastAsia="zh-CN"/>
        </w:rPr>
      </w:pPr>
      <w:r>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E402F1" w:rsidRDefault="00B55B55">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乙方所有人员进入施工现场必须着统一工作服，佩戴安全帽等安全装备。否则，甲方将给予每次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E402F1" w:rsidRDefault="00B55B55">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14.5</w:t>
      </w:r>
      <w:r>
        <w:rPr>
          <w:rFonts w:ascii="宋体" w:hAnsi="宋体" w:cs="宋体"/>
          <w:color w:val="333333"/>
          <w:szCs w:val="21"/>
          <w:lang w:eastAsia="zh-CN"/>
        </w:rPr>
        <w:t>乙方必须配备专职安全员，报甲方备案，并应服从甲方安全工程师指挥安排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 xml:space="preserve">14.6因乙方原因致使工程质量不符合约定的，对乙方处以 </w:t>
      </w:r>
      <w:r>
        <w:rPr>
          <w:rFonts w:ascii="宋体" w:hAnsi="宋体" w:hint="eastAsia"/>
          <w:szCs w:val="21"/>
          <w:u w:val="single"/>
          <w:lang w:eastAsia="zh-CN"/>
        </w:rPr>
        <w:t xml:space="preserve"> 2000 </w:t>
      </w:r>
      <w:r>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Pr>
          <w:rFonts w:ascii="宋体" w:hAnsi="宋体" w:hint="eastAsia"/>
          <w:szCs w:val="21"/>
          <w:u w:val="single"/>
          <w:lang w:eastAsia="zh-CN"/>
        </w:rPr>
        <w:t xml:space="preserve"> 1.5 </w:t>
      </w:r>
      <w:r>
        <w:rPr>
          <w:rFonts w:ascii="宋体" w:hAnsi="宋体" w:hint="eastAsia"/>
          <w:szCs w:val="21"/>
          <w:lang w:eastAsia="zh-CN"/>
        </w:rPr>
        <w:t>倍扣除乙方的工程结算款。</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14.7</w:t>
      </w:r>
      <w:r>
        <w:rPr>
          <w:rFonts w:ascii="宋体" w:hAnsi="宋体" w:cs="宋体"/>
          <w:color w:val="333333"/>
          <w:szCs w:val="21"/>
          <w:lang w:eastAsia="zh-CN"/>
        </w:rPr>
        <w:t>出现一般质量事故，除令</w:t>
      </w:r>
      <w:r>
        <w:rPr>
          <w:rFonts w:ascii="宋体" w:hAnsi="宋体" w:cs="宋体" w:hint="eastAsia"/>
          <w:color w:val="333333"/>
          <w:szCs w:val="21"/>
          <w:lang w:eastAsia="zh-CN"/>
        </w:rPr>
        <w:t>乙方</w:t>
      </w:r>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承担相应责任及全部费用外，每伤1人对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3000</w:t>
      </w:r>
      <w:r>
        <w:rPr>
          <w:rFonts w:ascii="宋体" w:hAnsi="宋体" w:cs="宋体"/>
          <w:color w:val="333333"/>
          <w:szCs w:val="21"/>
          <w:lang w:eastAsia="zh-CN"/>
        </w:rPr>
        <w:t>元罚款；每死亡1人对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如因乙方原因环境保护不到位，致使沿线附近居民、当地政府到有关部门反映、投诉、举报，致使甲方受到环保等有关部门的处罚，甲方在收到有关部门对甲方的处分、通报、批评的，甲方将对乙方处以1万元/次的罚款，甲方收到有关部门对甲方的罚金的，</w:t>
      </w:r>
      <w:r>
        <w:rPr>
          <w:rFonts w:ascii="宋体" w:hAnsi="宋体" w:hint="eastAsia"/>
          <w:szCs w:val="21"/>
          <w:lang w:eastAsia="zh-CN"/>
        </w:rPr>
        <w:t>甲方将按其罚款的</w:t>
      </w:r>
      <w:r>
        <w:rPr>
          <w:rFonts w:ascii="宋体" w:hAnsi="宋体" w:hint="eastAsia"/>
          <w:szCs w:val="21"/>
          <w:u w:val="single"/>
          <w:lang w:eastAsia="zh-CN"/>
        </w:rPr>
        <w:t xml:space="preserve"> 1.5 </w:t>
      </w:r>
      <w:r>
        <w:rPr>
          <w:rFonts w:ascii="宋体" w:hAnsi="宋体" w:hint="eastAsia"/>
          <w:szCs w:val="21"/>
          <w:lang w:eastAsia="zh-CN"/>
        </w:rPr>
        <w:t>倍对乙方进行惩罚。</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11</w:t>
      </w:r>
      <w:r>
        <w:rPr>
          <w:rFonts w:ascii="宋体" w:hAnsi="宋体" w:cs="宋体"/>
          <w:color w:val="333333"/>
          <w:szCs w:val="21"/>
          <w:lang w:eastAsia="zh-CN"/>
        </w:rPr>
        <w:t>以上奖罚款</w:t>
      </w:r>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出具通知单，罚款通知单下达后5日内，若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rsidR="00E402F1" w:rsidRDefault="00B55B55">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rsidR="006E0F59" w:rsidRDefault="00B55B55" w:rsidP="006E0F59">
      <w:pPr>
        <w:spacing w:line="400" w:lineRule="exact"/>
        <w:ind w:firstLineChars="200" w:firstLine="440"/>
        <w:rPr>
          <w:rFonts w:asci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w:t>
      </w:r>
      <w:r w:rsidR="006E0F59">
        <w:rPr>
          <w:rFonts w:ascii="宋体" w:hAnsi="宋体" w:cs="宋体" w:hint="eastAsia"/>
          <w:color w:val="333333"/>
          <w:szCs w:val="21"/>
          <w:lang w:eastAsia="zh-CN"/>
        </w:rPr>
        <w:t>工期严重滞后，连续两个月不能完成甲方施工计划，除执行施工任务书中规定的奖惩外，另扣除乙方的</w:t>
      </w:r>
      <w:r w:rsidR="006E0F59">
        <w:rPr>
          <w:rFonts w:ascii="宋体" w:hAnsi="宋体" w:cs="宋体"/>
          <w:color w:val="333333"/>
          <w:szCs w:val="21"/>
          <w:u w:val="single"/>
          <w:lang w:eastAsia="zh-CN"/>
        </w:rPr>
        <w:t>10%</w:t>
      </w:r>
      <w:r w:rsidR="006E0F59">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乙方仍未能完成施工计划，甲方有权与乙方解除合同并没收全部履约保证金，甲方将对乙方完成的合格工程量（即监理工程师认可的）的</w:t>
      </w:r>
      <w:r w:rsidR="006E0F59">
        <w:rPr>
          <w:rFonts w:ascii="宋体" w:hAnsi="宋体" w:cs="宋体"/>
          <w:color w:val="333333"/>
          <w:szCs w:val="21"/>
          <w:u w:val="single"/>
          <w:lang w:eastAsia="zh-CN"/>
        </w:rPr>
        <w:t xml:space="preserve"> 90 </w:t>
      </w:r>
      <w:r w:rsidR="006E0F59">
        <w:rPr>
          <w:rFonts w:ascii="宋体" w:hAnsi="宋体" w:cs="宋体" w:hint="eastAsia"/>
          <w:color w:val="333333"/>
          <w:szCs w:val="21"/>
          <w:lang w:eastAsia="zh-CN"/>
        </w:rPr>
        <w:t>％计价结算，同时还应承担相应的各种延误损失。</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15.4如因乙方原因，在业主或监理工程师的检查、评比中造成严重影响甲方信誉的事件,乙方承担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 xml:space="preserve">万元的违约责任,情节特别严重的除承担违约责任外,甲方有权解除乙方合同并清退出场。 </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E402F1" w:rsidRDefault="00B55B55">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元/次的材料价款予以永久性罚款。情节严重的，清退出场，所造成的任何损失概由乙方承担，涉及犯罪的，将交由相关机关处理。</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15.9在本项目实施全过程中，甲方向乙方支付各种款项，乙方均应做到专款专用，不得挪</w:t>
      </w:r>
      <w:r>
        <w:rPr>
          <w:rFonts w:ascii="宋体" w:hAnsi="宋体" w:cs="宋体" w:hint="eastAsia"/>
          <w:color w:val="333333"/>
          <w:szCs w:val="21"/>
          <w:lang w:eastAsia="zh-CN"/>
        </w:rPr>
        <w:lastRenderedPageBreak/>
        <w:t>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15.10</w:t>
      </w:r>
      <w:r>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%进行结算。</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15.11</w:t>
      </w:r>
      <w:r>
        <w:rPr>
          <w:rFonts w:ascii="宋体" w:hAnsi="宋体" w:cs="宋体"/>
          <w:color w:val="333333"/>
          <w:szCs w:val="21"/>
          <w:lang w:eastAsia="zh-CN"/>
        </w:rPr>
        <w:t>乙方不论何时及何种原因提出退场，都必须提出书面申请，经甲方同意并在双方签订退场协议后，方可退场。</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15.12以上条款如有与本合同其它条款相互联系的，与本合同其它条款同时执行。</w:t>
      </w:r>
    </w:p>
    <w:p w:rsidR="00E402F1" w:rsidRDefault="00B55B55">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十六、</w:t>
      </w:r>
      <w:r>
        <w:rPr>
          <w:rFonts w:ascii="宋体" w:hAnsi="宋体" w:cs="宋体"/>
          <w:b/>
          <w:color w:val="333333"/>
          <w:szCs w:val="21"/>
          <w:lang w:eastAsia="zh-CN"/>
        </w:rPr>
        <w:t>工程保修</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.1本工程自工程正式验交业主始，保修期为</w:t>
      </w:r>
      <w:r>
        <w:rPr>
          <w:rFonts w:ascii="宋体" w:hAnsi="宋体" w:cs="宋体" w:hint="eastAsia"/>
          <w:color w:val="333333"/>
          <w:szCs w:val="21"/>
          <w:u w:val="single"/>
          <w:lang w:eastAsia="zh-CN"/>
        </w:rPr>
        <w:t xml:space="preserve"> 5 </w:t>
      </w:r>
      <w:r>
        <w:rPr>
          <w:rFonts w:ascii="宋体" w:hAnsi="宋体" w:cs="宋体"/>
          <w:color w:val="333333"/>
          <w:szCs w:val="21"/>
          <w:lang w:eastAsia="zh-CN"/>
        </w:rPr>
        <w:t>年</w:t>
      </w:r>
      <w:r>
        <w:rPr>
          <w:rFonts w:ascii="宋体" w:hAnsi="宋体" w:cs="宋体"/>
          <w:color w:val="FF0000"/>
          <w:szCs w:val="21"/>
          <w:lang w:eastAsia="zh-CN"/>
        </w:rPr>
        <w:t>（以业主规定的保修期为准，一般为</w:t>
      </w:r>
      <w:r>
        <w:rPr>
          <w:rFonts w:ascii="宋体" w:hAnsi="宋体" w:cs="宋体" w:hint="eastAsia"/>
          <w:color w:val="FF0000"/>
          <w:szCs w:val="21"/>
          <w:lang w:eastAsia="zh-CN"/>
        </w:rPr>
        <w:t>5</w:t>
      </w:r>
      <w:r>
        <w:rPr>
          <w:rFonts w:ascii="宋体" w:hAnsi="宋体" w:cs="宋体"/>
          <w:color w:val="FF0000"/>
          <w:szCs w:val="21"/>
          <w:lang w:eastAsia="zh-CN"/>
        </w:rPr>
        <w:t>年）</w:t>
      </w:r>
      <w:r>
        <w:rPr>
          <w:rFonts w:ascii="宋体" w:hAnsi="宋体" w:cs="宋体"/>
          <w:color w:val="333333"/>
          <w:szCs w:val="21"/>
          <w:lang w:eastAsia="zh-CN"/>
        </w:rPr>
        <w:t>，缺陷责任期为</w:t>
      </w:r>
      <w:r>
        <w:rPr>
          <w:rFonts w:ascii="宋体" w:hAnsi="宋体" w:cs="宋体" w:hint="eastAsia"/>
          <w:color w:val="333333"/>
          <w:szCs w:val="21"/>
          <w:u w:val="single"/>
          <w:lang w:eastAsia="zh-CN"/>
        </w:rPr>
        <w:t xml:space="preserve"> 2 </w:t>
      </w:r>
      <w:r>
        <w:rPr>
          <w:rFonts w:ascii="宋体" w:hAnsi="宋体" w:cs="宋体"/>
          <w:color w:val="333333"/>
          <w:szCs w:val="21"/>
          <w:lang w:eastAsia="zh-CN"/>
        </w:rPr>
        <w:t>年</w:t>
      </w:r>
      <w:r>
        <w:rPr>
          <w:rFonts w:ascii="宋体" w:hAnsi="宋体" w:cs="宋体"/>
          <w:color w:val="FF0000"/>
          <w:szCs w:val="21"/>
          <w:lang w:eastAsia="zh-CN"/>
        </w:rPr>
        <w:t>（以业主规定的缺陷责任期为准。一般业主规定为两年）</w:t>
      </w:r>
      <w:r>
        <w:rPr>
          <w:rFonts w:ascii="宋体" w:hAnsi="宋体" w:cs="宋体"/>
          <w:color w:val="333333"/>
          <w:szCs w:val="21"/>
          <w:lang w:eastAsia="zh-CN"/>
        </w:rPr>
        <w:t>，质保金待缺陷责任期满，业主款到甲方帐户后结算支付，不计息。</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.2如缺陷责任期间发生保修事件，乙方应按甲方通知的时间及时</w:t>
      </w:r>
      <w:hyperlink r:id="rId16" w:tgtFrame="_blank" w:history="1">
        <w:r>
          <w:rPr>
            <w:rFonts w:ascii="宋体" w:hAnsi="宋体" w:cs="宋体"/>
            <w:szCs w:val="21"/>
            <w:lang w:eastAsia="zh-CN"/>
          </w:rPr>
          <w:t>维修</w:t>
        </w:r>
      </w:hyperlink>
      <w:r>
        <w:rPr>
          <w:rFonts w:ascii="宋体" w:hAnsi="宋体" w:cs="宋体"/>
          <w:color w:val="333333"/>
          <w:szCs w:val="21"/>
          <w:lang w:eastAsia="zh-CN"/>
        </w:rPr>
        <w:t>。若乙方不及时到场维修，甲方有权自行维修或委托他人维修。甲方自行或委托他人维修所发生的费用由乙方承担。</w:t>
      </w:r>
    </w:p>
    <w:p w:rsidR="00E402F1" w:rsidRDefault="00B55B55">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.1承包分包双方协商一致，可以解除合同，双方书面确认；</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.2因不可抵抗力致使合同无法履行，可以解除合同；</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.4本合同其他条款约定的合同解除条款。</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.5一方要求解除合同应以书面形式告知对方。合同解除后有过错的一方应当赔偿因合同解除给对方造成的损失。</w:t>
      </w:r>
    </w:p>
    <w:p w:rsidR="00E402F1" w:rsidRDefault="00B55B55">
      <w:pPr>
        <w:spacing w:line="400" w:lineRule="exact"/>
        <w:ind w:firstLineChars="200" w:firstLine="442"/>
        <w:rPr>
          <w:rFonts w:ascii="宋体" w:hAnsi="宋体"/>
          <w:b/>
          <w:szCs w:val="21"/>
          <w:lang w:eastAsia="zh-CN"/>
        </w:rPr>
      </w:pPr>
      <w:r>
        <w:rPr>
          <w:rFonts w:ascii="宋体" w:hAnsi="宋体" w:hint="eastAsia"/>
          <w:b/>
          <w:szCs w:val="21"/>
          <w:lang w:eastAsia="zh-CN"/>
        </w:rPr>
        <w:t>十八、合同争议的解决方式</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18.1双方约定，在履行合同过程中发生争议，双方协商解决或者调解不成时：依法向上饶仲裁委员会裁决。</w:t>
      </w:r>
    </w:p>
    <w:p w:rsidR="00E402F1" w:rsidRDefault="00B55B55">
      <w:pPr>
        <w:spacing w:line="360" w:lineRule="auto"/>
        <w:ind w:firstLineChars="200" w:firstLine="440"/>
        <w:rPr>
          <w:rFonts w:ascii="宋体" w:hAnsi="宋体"/>
          <w:szCs w:val="21"/>
          <w:lang w:eastAsia="zh-CN"/>
        </w:rPr>
      </w:pPr>
      <w:r>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E402F1" w:rsidRDefault="00B55B55">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.1无论何种原因造成乙方人员、机械设备停窝工，所发生的损失均由乙方自行承担。</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E402F1" w:rsidRDefault="00B55B55">
      <w:pPr>
        <w:snapToGrid w:val="0"/>
        <w:spacing w:line="400" w:lineRule="exact"/>
        <w:ind w:firstLineChars="200" w:firstLine="440"/>
        <w:rPr>
          <w:rFonts w:ascii="宋体" w:hAnsi="宋体"/>
          <w:szCs w:val="21"/>
          <w:lang w:eastAsia="zh-CN"/>
        </w:rPr>
      </w:pPr>
      <w:r>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w:t>
      </w:r>
      <w:r>
        <w:rPr>
          <w:rFonts w:ascii="宋体" w:hAnsi="宋体" w:hint="eastAsia"/>
          <w:szCs w:val="21"/>
          <w:lang w:eastAsia="zh-CN"/>
        </w:rPr>
        <w:lastRenderedPageBreak/>
        <w:t>如查出弄虚作假虚报数量结算，情节严重构成犯罪的移送司法机关处理。</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rsidR="00E402F1" w:rsidRDefault="00B55B55">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工程款支付、</w:t>
      </w:r>
      <w:r>
        <w:rPr>
          <w:rFonts w:ascii="宋体" w:hAnsi="宋体" w:cs="宋体"/>
          <w:color w:val="333333"/>
          <w:szCs w:val="21"/>
          <w:lang w:eastAsia="zh-CN"/>
        </w:rPr>
        <w:t>保修、争议的解决条款外，其余条款自动终止。保修条款待保修期满后自动终止。</w:t>
      </w:r>
    </w:p>
    <w:p w:rsidR="00E402F1" w:rsidRDefault="00B55B55">
      <w:pPr>
        <w:spacing w:line="400" w:lineRule="exact"/>
        <w:ind w:firstLineChars="200" w:firstLine="440"/>
        <w:rPr>
          <w:sz w:val="24"/>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本合同的附件：1、《工程量清单》；2、《营业执照》；3、《资质证书》；4、《安全生产许可证》5、《乙方投入本工程的主要人员、机械设备、周转材料数量需求一览表》；6、法人或授权委托人的</w:t>
      </w:r>
      <w:r>
        <w:rPr>
          <w:rFonts w:hint="eastAsia"/>
          <w:sz w:val="24"/>
          <w:lang w:eastAsia="zh-CN"/>
        </w:rPr>
        <w:t>身份证复印件。</w:t>
      </w:r>
    </w:p>
    <w:p w:rsidR="00E402F1" w:rsidRDefault="00B55B55">
      <w:pPr>
        <w:spacing w:line="360" w:lineRule="auto"/>
        <w:ind w:leftChars="201" w:left="442"/>
        <w:rPr>
          <w:sz w:val="24"/>
          <w:lang w:eastAsia="zh-CN"/>
        </w:rPr>
      </w:pPr>
      <w:r>
        <w:rPr>
          <w:rFonts w:hint="eastAsia"/>
          <w:sz w:val="24"/>
          <w:lang w:eastAsia="zh-CN"/>
        </w:rPr>
        <w:t>（以下无正文）</w:t>
      </w:r>
    </w:p>
    <w:p w:rsidR="00E402F1" w:rsidRDefault="00B55B55">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
    <w:p w:rsidR="00E402F1" w:rsidRDefault="00B55B55">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sidR="007934A0">
        <w:rPr>
          <w:color w:val="333333"/>
          <w:sz w:val="24"/>
          <w:u w:val="single"/>
          <w:shd w:val="clear" w:color="auto" w:fill="FFFFFF"/>
          <w:lang w:eastAsia="zh-CN"/>
        </w:rPr>
        <w:t xml:space="preserve">                 </w:t>
      </w:r>
      <w:r w:rsidR="007934A0">
        <w:rPr>
          <w:color w:val="333333"/>
          <w:sz w:val="24"/>
          <w:shd w:val="clear" w:color="auto" w:fill="FFFFFF"/>
          <w:lang w:eastAsia="zh-CN"/>
        </w:rPr>
        <w:t xml:space="preserve">  </w:t>
      </w:r>
      <w:r>
        <w:rPr>
          <w:rFonts w:hint="eastAsia"/>
          <w:sz w:val="24"/>
          <w:lang w:eastAsia="zh-CN"/>
        </w:rPr>
        <w:t>电话：</w:t>
      </w:r>
    </w:p>
    <w:p w:rsidR="00E402F1" w:rsidRDefault="00E402F1">
      <w:pPr>
        <w:spacing w:line="360" w:lineRule="auto"/>
        <w:ind w:leftChars="201" w:left="442"/>
        <w:rPr>
          <w:lang w:eastAsia="zh-CN"/>
        </w:rPr>
      </w:pPr>
    </w:p>
    <w:p w:rsidR="007934A0" w:rsidRDefault="00B55B55" w:rsidP="007934A0">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sidR="007934A0">
        <w:rPr>
          <w:color w:val="333333"/>
          <w:sz w:val="24"/>
          <w:u w:val="single"/>
          <w:shd w:val="clear" w:color="auto" w:fill="FFFFFF"/>
          <w:lang w:eastAsia="zh-CN"/>
        </w:rPr>
        <w:t xml:space="preserve">                            </w:t>
      </w:r>
    </w:p>
    <w:p w:rsidR="00E402F1" w:rsidRDefault="00E402F1">
      <w:pPr>
        <w:spacing w:line="500" w:lineRule="exact"/>
        <w:rPr>
          <w:color w:val="333333"/>
          <w:sz w:val="24"/>
          <w:shd w:val="clear" w:color="auto" w:fill="FFFFFF"/>
          <w:lang w:eastAsia="zh-CN"/>
        </w:rPr>
      </w:pPr>
    </w:p>
    <w:p w:rsidR="00E402F1" w:rsidRDefault="00B55B55">
      <w:pPr>
        <w:spacing w:line="500" w:lineRule="exact"/>
        <w:rPr>
          <w:sz w:val="24"/>
          <w:lang w:eastAsia="zh-CN"/>
        </w:rPr>
      </w:pPr>
      <w:r>
        <w:rPr>
          <w:rFonts w:hint="eastAsia"/>
          <w:color w:val="333333"/>
          <w:sz w:val="24"/>
          <w:shd w:val="clear" w:color="auto" w:fill="FFFFFF"/>
          <w:lang w:eastAsia="zh-CN"/>
        </w:rPr>
        <w:t>法定代表人或授权委托人：</w:t>
      </w:r>
      <w:r w:rsidR="007934A0">
        <w:rPr>
          <w:color w:val="333333"/>
          <w:sz w:val="24"/>
          <w:u w:val="single"/>
          <w:shd w:val="clear" w:color="auto" w:fill="FFFFFF"/>
          <w:lang w:eastAsia="zh-CN"/>
        </w:rPr>
        <w:t xml:space="preserve">                 </w:t>
      </w:r>
      <w:r w:rsidR="007934A0">
        <w:rPr>
          <w:color w:val="333333"/>
          <w:sz w:val="24"/>
          <w:shd w:val="clear" w:color="auto" w:fill="FFFFFF"/>
          <w:lang w:eastAsia="zh-CN"/>
        </w:rPr>
        <w:t xml:space="preserve"> </w:t>
      </w:r>
      <w:r>
        <w:rPr>
          <w:rFonts w:hint="eastAsia"/>
          <w:sz w:val="24"/>
          <w:lang w:eastAsia="zh-CN"/>
        </w:rPr>
        <w:t>电话：</w:t>
      </w:r>
    </w:p>
    <w:p w:rsidR="00E402F1" w:rsidRDefault="00E402F1">
      <w:pPr>
        <w:spacing w:line="500" w:lineRule="exact"/>
        <w:rPr>
          <w:color w:val="333333"/>
          <w:sz w:val="24"/>
          <w:shd w:val="clear" w:color="auto" w:fill="FFFFFF"/>
          <w:lang w:eastAsia="zh-CN"/>
        </w:rPr>
      </w:pPr>
    </w:p>
    <w:p w:rsidR="00E402F1" w:rsidRDefault="00B55B55">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rsidR="00E402F1" w:rsidRDefault="00E402F1">
      <w:pPr>
        <w:spacing w:line="500" w:lineRule="exact"/>
        <w:rPr>
          <w:color w:val="333333"/>
          <w:sz w:val="24"/>
          <w:lang w:eastAsia="zh-CN"/>
        </w:rPr>
      </w:pPr>
    </w:p>
    <w:p w:rsidR="00E402F1" w:rsidRDefault="00B55B55">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B55B55">
      <w:pPr>
        <w:spacing w:line="300" w:lineRule="auto"/>
        <w:rPr>
          <w:rFonts w:ascii="宋体" w:eastAsia="宋体" w:hAnsi="宋体" w:cs="宋体"/>
          <w:sz w:val="24"/>
          <w:szCs w:val="24"/>
          <w:lang w:eastAsia="zh-CN"/>
        </w:rPr>
      </w:pPr>
      <w:r>
        <w:rPr>
          <w:rFonts w:ascii="宋体" w:eastAsia="宋体" w:hAnsi="宋体" w:cs="宋体"/>
          <w:b/>
          <w:bCs/>
          <w:spacing w:val="-1"/>
          <w:sz w:val="24"/>
          <w:szCs w:val="24"/>
          <w:lang w:eastAsia="zh-CN"/>
        </w:rPr>
        <w:t>附件二</w:t>
      </w:r>
      <w:r>
        <w:rPr>
          <w:rFonts w:ascii="宋体" w:eastAsia="宋体" w:hAnsi="宋体" w:cs="宋体"/>
          <w:b/>
          <w:bCs/>
          <w:spacing w:val="-1"/>
          <w:sz w:val="24"/>
          <w:szCs w:val="24"/>
          <w:lang w:eastAsia="zh-CN"/>
        </w:rPr>
        <w:tab/>
        <w:t>廉政合同</w:t>
      </w:r>
    </w:p>
    <w:p w:rsidR="00E402F1" w:rsidRDefault="00B55B55">
      <w:pPr>
        <w:jc w:val="center"/>
        <w:rPr>
          <w:rFonts w:ascii="宋体" w:eastAsia="宋体" w:hAnsi="宋体" w:cs="Times New Roman"/>
          <w:sz w:val="36"/>
          <w:szCs w:val="36"/>
          <w:lang w:eastAsia="zh-CN"/>
        </w:rPr>
      </w:pPr>
      <w:bookmarkStart w:id="69" w:name="附件三__安全生产合同"/>
      <w:bookmarkEnd w:id="69"/>
      <w:r>
        <w:rPr>
          <w:rFonts w:ascii="宋体" w:eastAsia="宋体" w:hAnsi="宋体" w:cs="Times New Roman" w:hint="eastAsia"/>
          <w:sz w:val="36"/>
          <w:szCs w:val="36"/>
          <w:lang w:eastAsia="zh-CN"/>
        </w:rPr>
        <w:t>工程建设廉政合同</w:t>
      </w:r>
    </w:p>
    <w:p w:rsidR="00E402F1" w:rsidRDefault="00E402F1">
      <w:pPr>
        <w:ind w:firstLine="435"/>
        <w:rPr>
          <w:rFonts w:ascii="宋体" w:eastAsia="宋体" w:hAnsi="宋体" w:cs="Times New Roman"/>
          <w:sz w:val="24"/>
          <w:lang w:eastAsia="zh-CN"/>
        </w:rPr>
      </w:pPr>
    </w:p>
    <w:p w:rsidR="00E402F1" w:rsidRDefault="00B55B55">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 xml:space="preserve">根据交通部《关于在交通基础设施建设中加强廉政建设的若干意见》以及有关工程建设、廉政建设的规定，为做好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rsidR="00E402F1" w:rsidRDefault="00B55B55">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rsidR="00E402F1" w:rsidRDefault="00B55B5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rsidR="00E402F1" w:rsidRDefault="00B55B5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rsidR="00E402F1" w:rsidRDefault="00B55B5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rsidR="00E402F1" w:rsidRDefault="00B55B5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rsidR="00E402F1" w:rsidRDefault="00B55B5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rsidR="00E402F1" w:rsidRDefault="00B55B55">
      <w:pPr>
        <w:spacing w:line="400" w:lineRule="exact"/>
        <w:rPr>
          <w:rFonts w:ascii="宋体" w:eastAsia="宋体" w:hAnsi="宋体" w:cs="Times New Roman"/>
          <w:szCs w:val="21"/>
        </w:rPr>
      </w:pPr>
      <w:r>
        <w:rPr>
          <w:rFonts w:ascii="宋体" w:eastAsia="宋体" w:hAnsi="宋体" w:cs="Times New Roman" w:hint="eastAsia"/>
          <w:szCs w:val="21"/>
        </w:rPr>
        <w:t>第二条、甲方的义务</w:t>
      </w:r>
    </w:p>
    <w:p w:rsidR="00E402F1" w:rsidRDefault="00B55B55">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rsidR="00E402F1" w:rsidRDefault="00B55B55">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rsidR="00E402F1" w:rsidRDefault="00B55B55">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rsidR="00E402F1" w:rsidRDefault="00B55B55">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rsidR="00E402F1" w:rsidRDefault="00B55B55">
      <w:pPr>
        <w:spacing w:line="400" w:lineRule="exact"/>
        <w:rPr>
          <w:rFonts w:ascii="宋体" w:eastAsia="宋体" w:hAnsi="宋体" w:cs="Times New Roman"/>
          <w:szCs w:val="21"/>
        </w:rPr>
      </w:pPr>
      <w:r>
        <w:rPr>
          <w:rFonts w:ascii="宋体" w:eastAsia="宋体" w:hAnsi="宋体" w:cs="Times New Roman" w:hint="eastAsia"/>
          <w:szCs w:val="21"/>
        </w:rPr>
        <w:t>第三条、乙方义务</w:t>
      </w:r>
    </w:p>
    <w:p w:rsidR="00E402F1" w:rsidRDefault="00B55B55">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rsidR="00E402F1" w:rsidRDefault="00B55B55">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rsidR="00E402F1" w:rsidRDefault="00B55B55">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rsidR="00E402F1" w:rsidRDefault="00B55B55">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rsidR="00E402F1" w:rsidRDefault="00B55B55">
      <w:pPr>
        <w:spacing w:line="400" w:lineRule="exact"/>
        <w:rPr>
          <w:rFonts w:ascii="宋体" w:eastAsia="宋体" w:hAnsi="宋体" w:cs="Times New Roman"/>
          <w:szCs w:val="21"/>
        </w:rPr>
      </w:pPr>
      <w:r>
        <w:rPr>
          <w:rFonts w:ascii="宋体" w:eastAsia="宋体" w:hAnsi="宋体" w:cs="Times New Roman" w:hint="eastAsia"/>
          <w:szCs w:val="21"/>
        </w:rPr>
        <w:lastRenderedPageBreak/>
        <w:t>第四条、违约责任</w:t>
      </w:r>
    </w:p>
    <w:p w:rsidR="00E402F1" w:rsidRDefault="00B55B55">
      <w:pPr>
        <w:numPr>
          <w:ilvl w:val="0"/>
          <w:numId w:val="6"/>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E402F1" w:rsidRDefault="00B55B55">
      <w:pPr>
        <w:numPr>
          <w:ilvl w:val="0"/>
          <w:numId w:val="6"/>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rsidR="00E402F1" w:rsidRDefault="00B55B55">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t>第五条、双方约定：本合同由双方或甲方上级单位的纪检监察机关负责监察执行。</w:t>
      </w:r>
      <w:r>
        <w:rPr>
          <w:rFonts w:ascii="宋体" w:eastAsia="宋体" w:hAnsi="宋体" w:cs="Times New Roman" w:hint="eastAsia"/>
          <w:szCs w:val="21"/>
          <w:u w:val="single"/>
          <w:lang w:eastAsia="zh-CN"/>
        </w:rPr>
        <w:t>由甲方或</w:t>
      </w:r>
    </w:p>
    <w:p w:rsidR="00E402F1" w:rsidRDefault="00B55B55">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rsidR="00E402F1" w:rsidRDefault="00B55B55">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rsidR="00E402F1" w:rsidRDefault="00B55B55">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rsidR="00E402F1" w:rsidRDefault="00B55B55">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rsidR="00E402F1" w:rsidRDefault="00B55B55">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rsidR="00E402F1" w:rsidRDefault="00E402F1">
      <w:pPr>
        <w:spacing w:line="400" w:lineRule="exact"/>
        <w:rPr>
          <w:rFonts w:ascii="宋体" w:eastAsia="宋体" w:hAnsi="宋体" w:cs="Times New Roman"/>
          <w:szCs w:val="21"/>
          <w:lang w:eastAsia="zh-CN"/>
        </w:rPr>
      </w:pPr>
    </w:p>
    <w:p w:rsidR="00E402F1" w:rsidRDefault="00E402F1">
      <w:pPr>
        <w:spacing w:line="400" w:lineRule="exact"/>
        <w:rPr>
          <w:rFonts w:ascii="宋体" w:eastAsia="宋体" w:hAnsi="宋体" w:cs="Times New Roman"/>
          <w:szCs w:val="21"/>
          <w:lang w:eastAsia="zh-CN"/>
        </w:rPr>
      </w:pPr>
    </w:p>
    <w:p w:rsidR="00E402F1" w:rsidRDefault="00E402F1">
      <w:pPr>
        <w:spacing w:line="400" w:lineRule="exact"/>
        <w:rPr>
          <w:rFonts w:ascii="宋体" w:eastAsia="宋体" w:hAnsi="宋体" w:cs="Times New Roman"/>
          <w:szCs w:val="21"/>
          <w:lang w:eastAsia="zh-CN"/>
        </w:rPr>
      </w:pPr>
    </w:p>
    <w:p w:rsidR="00E402F1" w:rsidRDefault="00E402F1">
      <w:pPr>
        <w:spacing w:line="400" w:lineRule="exact"/>
        <w:rPr>
          <w:rFonts w:ascii="宋体" w:eastAsia="宋体" w:hAnsi="宋体" w:cs="Times New Roman"/>
          <w:szCs w:val="21"/>
          <w:lang w:eastAsia="zh-CN"/>
        </w:rPr>
      </w:pPr>
    </w:p>
    <w:p w:rsidR="00E402F1" w:rsidRDefault="00B55B55">
      <w:pPr>
        <w:spacing w:line="400" w:lineRule="exact"/>
        <w:rPr>
          <w:rFonts w:ascii="宋体" w:eastAsia="宋体" w:hAnsi="宋体" w:cs="Times New Roman"/>
          <w:szCs w:val="21"/>
        </w:rPr>
      </w:pPr>
      <w:r>
        <w:rPr>
          <w:rFonts w:ascii="宋体" w:eastAsia="宋体" w:hAnsi="宋体" w:cs="Times New Roman" w:hint="eastAsia"/>
          <w:szCs w:val="21"/>
        </w:rPr>
        <w:t>甲  方：                                    乙  方：</w:t>
      </w:r>
    </w:p>
    <w:p w:rsidR="00E402F1" w:rsidRDefault="00E402F1">
      <w:pPr>
        <w:spacing w:line="400" w:lineRule="exact"/>
        <w:rPr>
          <w:rFonts w:ascii="宋体" w:eastAsia="宋体" w:hAnsi="宋体" w:cs="Times New Roman"/>
          <w:szCs w:val="21"/>
        </w:rPr>
      </w:pPr>
    </w:p>
    <w:p w:rsidR="00E402F1" w:rsidRDefault="00B55B55">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rsidR="00E402F1" w:rsidRDefault="00E402F1">
      <w:pPr>
        <w:spacing w:line="400" w:lineRule="exact"/>
        <w:ind w:firstLineChars="2650" w:firstLine="6360"/>
        <w:rPr>
          <w:rFonts w:ascii="宋体" w:eastAsia="宋体" w:hAnsi="宋体" w:cs="Times New Roman"/>
          <w:sz w:val="24"/>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B55B55">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t>附件三</w:t>
      </w:r>
      <w:r>
        <w:rPr>
          <w:rFonts w:ascii="宋体" w:eastAsia="宋体" w:hAnsi="宋体" w:cs="宋体"/>
          <w:b/>
          <w:bCs/>
          <w:spacing w:val="-1"/>
          <w:sz w:val="24"/>
          <w:szCs w:val="24"/>
          <w:lang w:eastAsia="zh-CN"/>
        </w:rPr>
        <w:tab/>
      </w:r>
      <w:r w:rsidR="005C07EA">
        <w:rPr>
          <w:rFonts w:ascii="宋体" w:eastAsia="宋体" w:hAnsi="宋体" w:cs="宋体"/>
          <w:b/>
          <w:bCs/>
          <w:spacing w:val="-1"/>
          <w:sz w:val="24"/>
          <w:szCs w:val="24"/>
          <w:lang w:eastAsia="zh-CN"/>
        </w:rPr>
        <w:t>安全</w:t>
      </w:r>
      <w:r w:rsidR="005C07EA">
        <w:rPr>
          <w:rFonts w:ascii="宋体" w:eastAsia="宋体" w:hAnsi="宋体" w:cs="宋体" w:hint="eastAsia"/>
          <w:b/>
          <w:bCs/>
          <w:spacing w:val="-1"/>
          <w:sz w:val="24"/>
          <w:szCs w:val="24"/>
          <w:lang w:eastAsia="zh-CN"/>
        </w:rPr>
        <w:t>文明生产协议书</w:t>
      </w:r>
    </w:p>
    <w:p w:rsidR="005C07EA" w:rsidRDefault="005C07EA" w:rsidP="005C07EA">
      <w:pPr>
        <w:spacing w:line="440" w:lineRule="exact"/>
        <w:jc w:val="center"/>
        <w:rPr>
          <w:rFonts w:ascii="仿宋" w:eastAsia="仿宋" w:hAnsi="仿宋" w:cs="仿宋"/>
          <w:sz w:val="24"/>
          <w:szCs w:val="24"/>
          <w:lang w:eastAsia="zh-CN"/>
        </w:rPr>
      </w:pPr>
      <w:r>
        <w:rPr>
          <w:rFonts w:ascii="仿宋" w:eastAsia="仿宋" w:hAnsi="仿宋" w:cs="仿宋"/>
          <w:b/>
          <w:sz w:val="32"/>
          <w:szCs w:val="32"/>
          <w:lang w:eastAsia="zh-CN"/>
        </w:rPr>
        <w:t>安全文明生产协议书</w:t>
      </w:r>
    </w:p>
    <w:p w:rsidR="00E402F1" w:rsidRDefault="00E402F1">
      <w:pPr>
        <w:rPr>
          <w:lang w:eastAsia="zh-CN"/>
        </w:rPr>
      </w:pPr>
    </w:p>
    <w:p w:rsidR="00E402F1" w:rsidRDefault="00B55B55">
      <w:pPr>
        <w:spacing w:line="480" w:lineRule="exact"/>
        <w:rPr>
          <w:szCs w:val="21"/>
          <w:u w:val="single"/>
          <w:lang w:eastAsia="zh-CN"/>
        </w:rPr>
      </w:pPr>
      <w:r>
        <w:rPr>
          <w:rFonts w:hint="eastAsia"/>
          <w:szCs w:val="21"/>
          <w:lang w:eastAsia="zh-CN"/>
        </w:rPr>
        <w:t>甲方：</w:t>
      </w:r>
      <w:r>
        <w:rPr>
          <w:rFonts w:hint="eastAsia"/>
          <w:szCs w:val="21"/>
          <w:u w:val="single"/>
          <w:lang w:eastAsia="zh-CN"/>
        </w:rPr>
        <w:t>江西省现代路桥工程集团有限公司</w:t>
      </w:r>
    </w:p>
    <w:p w:rsidR="00E402F1" w:rsidRDefault="00B55B55">
      <w:pPr>
        <w:spacing w:line="480" w:lineRule="exact"/>
        <w:rPr>
          <w:szCs w:val="21"/>
          <w:u w:val="single"/>
          <w:lang w:eastAsia="zh-CN"/>
        </w:rPr>
      </w:pPr>
      <w:r>
        <w:rPr>
          <w:rFonts w:hint="eastAsia"/>
          <w:szCs w:val="21"/>
          <w:lang w:eastAsia="zh-CN"/>
        </w:rPr>
        <w:t>乙方：</w:t>
      </w:r>
    </w:p>
    <w:p w:rsidR="005C07EA" w:rsidRDefault="005C07EA" w:rsidP="005C07EA">
      <w:pPr>
        <w:spacing w:line="480" w:lineRule="exact"/>
        <w:ind w:firstLineChars="200" w:firstLine="480"/>
        <w:rPr>
          <w:rFonts w:ascii="仿宋" w:eastAsia="仿宋" w:hAnsi="仿宋"/>
          <w:szCs w:val="21"/>
          <w:lang w:eastAsia="zh-CN"/>
        </w:rPr>
      </w:pPr>
      <w:r>
        <w:rPr>
          <w:rFonts w:ascii="仿宋" w:eastAsia="仿宋" w:hAnsi="仿宋" w:cs="仿宋"/>
          <w:sz w:val="24"/>
          <w:lang w:eastAsia="zh-CN"/>
        </w:rPr>
        <w:t>为进一步贯彻落实党中央、国务院及</w:t>
      </w:r>
      <w:r>
        <w:rPr>
          <w:rFonts w:ascii="仿宋" w:eastAsia="仿宋" w:hAnsi="仿宋" w:cs="仿宋"/>
          <w:color w:val="FF0000"/>
          <w:sz w:val="24"/>
          <w:u w:val="single"/>
          <w:lang w:eastAsia="zh-CN"/>
        </w:rPr>
        <w:t>江西省、上饶市</w:t>
      </w:r>
      <w:r>
        <w:rPr>
          <w:rFonts w:ascii="仿宋" w:eastAsia="仿宋" w:hAnsi="仿宋" w:cs="仿宋"/>
          <w:sz w:val="24"/>
          <w:lang w:eastAsia="zh-CN"/>
        </w:rPr>
        <w:t>有关部门关于切实加强安全生产的指示精神，坚持“安全第一，预防为主”的综合管理安全生产方针，明确甲方单位与分包人安全生产方面的责任和义务，切实搞好工程建设的安全生产工作，</w:t>
      </w:r>
      <w:r>
        <w:rPr>
          <w:rFonts w:ascii="仿宋" w:eastAsia="仿宋" w:hAnsi="仿宋"/>
          <w:szCs w:val="21"/>
          <w:lang w:eastAsia="zh-CN"/>
        </w:rPr>
        <w:t>保证</w:t>
      </w:r>
      <w:r>
        <w:rPr>
          <w:rFonts w:ascii="仿宋" w:eastAsia="仿宋" w:hAnsi="仿宋"/>
          <w:color w:val="FF0000"/>
          <w:szCs w:val="21"/>
          <w:u w:val="single"/>
          <w:lang w:eastAsia="zh-CN"/>
        </w:rPr>
        <w:t xml:space="preserve">       </w:t>
      </w:r>
      <w:r>
        <w:rPr>
          <w:rFonts w:ascii="仿宋" w:eastAsia="仿宋" w:hAnsi="仿宋"/>
          <w:szCs w:val="21"/>
          <w:lang w:eastAsia="zh-CN"/>
        </w:rPr>
        <w:t>工程项目的实施过程中创造安全、高效的施工环境，经协商一致，双方特签订本安全生产合同：</w:t>
      </w:r>
    </w:p>
    <w:p w:rsidR="005C07EA" w:rsidRDefault="005C07EA" w:rsidP="005C07EA">
      <w:pPr>
        <w:pStyle w:val="a6"/>
        <w:tabs>
          <w:tab w:val="left" w:pos="5710"/>
        </w:tabs>
        <w:spacing w:line="440" w:lineRule="exact"/>
        <w:ind w:firstLine="480"/>
        <w:rPr>
          <w:rFonts w:ascii="仿宋" w:eastAsia="仿宋" w:hAnsi="仿宋" w:cs="仿宋"/>
          <w:sz w:val="24"/>
        </w:rPr>
      </w:pPr>
      <w:r>
        <w:rPr>
          <w:rFonts w:ascii="仿宋" w:eastAsia="仿宋" w:hAnsi="仿宋" w:cs="仿宋" w:hint="eastAsia"/>
          <w:sz w:val="24"/>
        </w:rPr>
        <w:t>甲乙双方经过协商，签订本安全生产协议书。</w:t>
      </w:r>
      <w:r>
        <w:rPr>
          <w:rFonts w:ascii="仿宋" w:eastAsia="仿宋" w:hAnsi="仿宋" w:cs="仿宋"/>
          <w:sz w:val="24"/>
        </w:rPr>
        <w:tab/>
      </w:r>
    </w:p>
    <w:p w:rsidR="005C07EA" w:rsidRDefault="005C07EA" w:rsidP="005C07EA">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一、期限：自签约之日起至竣工验收之日止。</w:t>
      </w:r>
    </w:p>
    <w:p w:rsidR="005C07EA" w:rsidRDefault="005C07EA" w:rsidP="005C07EA">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二、目标：</w:t>
      </w:r>
    </w:p>
    <w:p w:rsidR="005C07EA" w:rsidRDefault="005C07EA" w:rsidP="005C07EA">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1、保证本工程安全生产达到</w:t>
      </w:r>
      <w:r>
        <w:rPr>
          <w:rFonts w:ascii="仿宋" w:eastAsia="仿宋" w:hAnsi="仿宋" w:cs="仿宋"/>
          <w:color w:val="FF0000"/>
          <w:sz w:val="24"/>
          <w:szCs w:val="24"/>
          <w:u w:val="single"/>
          <w:lang w:eastAsia="zh-CN"/>
        </w:rPr>
        <w:t>江西省优质工程标化</w:t>
      </w:r>
      <w:r>
        <w:rPr>
          <w:rFonts w:ascii="仿宋" w:eastAsia="仿宋" w:hAnsi="仿宋" w:cs="仿宋"/>
          <w:sz w:val="24"/>
          <w:szCs w:val="24"/>
          <w:lang w:eastAsia="zh-CN"/>
        </w:rPr>
        <w:t>工地标准。</w:t>
      </w:r>
    </w:p>
    <w:p w:rsidR="005C07EA" w:rsidRDefault="005C07EA" w:rsidP="005C07EA">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2、认真贯彻落实业主和政府有关安全生产文件要求。</w:t>
      </w:r>
    </w:p>
    <w:p w:rsidR="005C07EA" w:rsidRDefault="005C07EA" w:rsidP="005C07EA">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3、最大限度控制微小事故发生，杜绝重伤或死亡事故发生。</w:t>
      </w:r>
    </w:p>
    <w:p w:rsidR="005C07EA" w:rsidRDefault="005C07EA" w:rsidP="005C07EA">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三、甲方责任与义务：</w:t>
      </w:r>
    </w:p>
    <w:p w:rsidR="005C07EA" w:rsidRDefault="005C07EA" w:rsidP="005C07EA">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1、负责建立安全生产管理的规章制度和管理措施，制定安全生产的教育计划，贯彻落实上级有关安全生产的指示和精神。</w:t>
      </w:r>
    </w:p>
    <w:p w:rsidR="005C07EA" w:rsidRDefault="005C07EA" w:rsidP="005C07EA">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2、负责进入工地施工人员的安全生产意识教育和业务培训，作好施工前及施工过程中的安全技术交底。</w:t>
      </w:r>
    </w:p>
    <w:p w:rsidR="005C07EA" w:rsidRDefault="005C07EA" w:rsidP="005C07EA">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3、负责定期或不定期地组织安全生产检查，对违反安全生产规定的单位和人员进行批评教育，责令其进行整改，对经过教育仍不整改或整改措施不落实者，按有关规定进行处罚。</w:t>
      </w:r>
    </w:p>
    <w:p w:rsidR="005C07EA" w:rsidRDefault="005C07EA" w:rsidP="005C07EA">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四、乙方责任与义务：</w:t>
      </w:r>
    </w:p>
    <w:p w:rsidR="005C07EA" w:rsidRDefault="005C07EA" w:rsidP="005C07EA">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1、劳务队伍负责人</w:t>
      </w:r>
      <w:r>
        <w:rPr>
          <w:rFonts w:ascii="仿宋" w:eastAsia="仿宋" w:hAnsi="仿宋" w:cs="仿宋"/>
          <w:color w:val="FF0000"/>
          <w:sz w:val="24"/>
          <w:szCs w:val="24"/>
          <w:u w:val="single"/>
          <w:lang w:eastAsia="zh-CN"/>
        </w:rPr>
        <w:t xml:space="preserve">        </w:t>
      </w:r>
      <w:r>
        <w:rPr>
          <w:rFonts w:ascii="仿宋" w:eastAsia="仿宋" w:hAnsi="仿宋" w:cs="仿宋"/>
          <w:sz w:val="24"/>
          <w:szCs w:val="24"/>
          <w:lang w:eastAsia="zh-CN"/>
        </w:rPr>
        <w:t>为所辖责任范围内安全生产第一责任人。</w:t>
      </w:r>
    </w:p>
    <w:p w:rsidR="005C07EA" w:rsidRDefault="005C07EA" w:rsidP="005C07EA">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2、建立健全的安全组织机构，建立与本项目施工需要相适应的安全生产管理制度。</w:t>
      </w:r>
    </w:p>
    <w:p w:rsidR="005C07EA" w:rsidRDefault="005C07EA" w:rsidP="005C07EA">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3、设置一名或两名专职安全员负责安全生产日常管理工作，经常对职工、民工进</w:t>
      </w:r>
      <w:r>
        <w:rPr>
          <w:rFonts w:ascii="仿宋" w:eastAsia="仿宋" w:hAnsi="仿宋" w:cs="仿宋"/>
          <w:sz w:val="24"/>
          <w:szCs w:val="24"/>
          <w:lang w:eastAsia="zh-CN"/>
        </w:rPr>
        <w:lastRenderedPageBreak/>
        <w:t>行安全教育，认真进行安全检查，做好安全记录和台帐。必须接受甲方安全员的监督检查，对存在的问题和安全隐患必须按照定整改责任人、定整改措施、定整改完成时间的“三定”原则及时地整改到位。</w:t>
      </w:r>
    </w:p>
    <w:p w:rsidR="005C07EA" w:rsidRDefault="005C07EA" w:rsidP="005C07EA">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4、协助甲方项目经理部做好对本队伍所有进场施工人员的安全教育与培训工作，增强班组人员的安全意识，并作好安全教育记录。必须严格执行国家、地方和项目的安全操作规程、安全管理细则、安全管理制度及治安管理条例。</w:t>
      </w:r>
    </w:p>
    <w:p w:rsidR="005C07EA" w:rsidRDefault="005C07EA" w:rsidP="005C07EA">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5、乙方必须与作业人员签订安全生产合同，合同必须明确乙方与作业人员的责、权、利。</w:t>
      </w:r>
    </w:p>
    <w:p w:rsidR="005C07EA" w:rsidRDefault="005C07EA" w:rsidP="005C07EA">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6、乙方特种作业人员必须持证上岗，并向甲方提供上岗证书复印件（甲方查看原件），乙方必须为作业人员办理各种上岗证书，费用由乙方承担。</w:t>
      </w:r>
    </w:p>
    <w:p w:rsidR="005C07EA" w:rsidRDefault="005C07EA" w:rsidP="005C07EA">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7、乙方的作业人员必须身体健康，不得雇用童工及老、病、残人员到本项目进行作业；所有作业人员年龄均不得小于18周岁或超过 60 周岁。</w:t>
      </w:r>
    </w:p>
    <w:p w:rsidR="005C07EA" w:rsidRDefault="005C07EA" w:rsidP="005C07EA">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8、作好对所辖范围内的“三宝、四口、五临边”的重要防护工作。</w:t>
      </w:r>
    </w:p>
    <w:p w:rsidR="005C07EA" w:rsidRDefault="005C07EA" w:rsidP="005C07EA">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9、加强对施工现场的文明施工、安全用电、爆炸物品、油罐、消防器具、机械车辆及施工作业人员 的管理，加强内部治安防范工作，发生安全事故，后果自负。</w:t>
      </w:r>
    </w:p>
    <w:p w:rsidR="005C07EA" w:rsidRDefault="005C07EA" w:rsidP="005C07EA">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10、发生安全事故，必须保护好事故现场，采取相应的急救措施抢救人员和财产，防止事故再次扩大，并及时上报，同时积极配合有关部门进行处理，并及时的做好各项安全事故处理的记录。</w:t>
      </w:r>
    </w:p>
    <w:p w:rsidR="005C07EA" w:rsidRDefault="005C07EA" w:rsidP="005C07EA">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五、处罚及奖励：</w:t>
      </w:r>
    </w:p>
    <w:p w:rsidR="005C07EA" w:rsidRDefault="005C07EA" w:rsidP="005C07EA">
      <w:pPr>
        <w:spacing w:line="400" w:lineRule="exact"/>
        <w:ind w:firstLineChars="200" w:firstLine="480"/>
        <w:rPr>
          <w:rFonts w:ascii="仿宋" w:eastAsia="仿宋" w:hAnsi="仿宋"/>
          <w:sz w:val="24"/>
          <w:szCs w:val="24"/>
          <w:lang w:eastAsia="zh-CN"/>
        </w:rPr>
      </w:pPr>
      <w:r>
        <w:rPr>
          <w:rFonts w:ascii="仿宋" w:eastAsia="仿宋" w:hAnsi="仿宋" w:cs="仿宋"/>
          <w:sz w:val="24"/>
          <w:szCs w:val="24"/>
          <w:lang w:eastAsia="zh-CN"/>
        </w:rPr>
        <w:t>分包人应严格执行总承包人制定的安全生产条例并有责任加强劳动保护和安全管理，施工过程中因分包人不按总承包人要求进行文明施工，受当地安全、质监等行政主管部门发整改指令等有损主承包人信誉的，总承包人对分包人按2000元/次进行处罚，同时</w:t>
      </w:r>
      <w:r>
        <w:rPr>
          <w:rFonts w:ascii="仿宋" w:eastAsia="仿宋" w:hAnsi="仿宋"/>
          <w:sz w:val="24"/>
          <w:szCs w:val="24"/>
          <w:lang w:eastAsia="zh-CN"/>
        </w:rPr>
        <w:t>由于乙方的原因造成甲方受到罚款的，甲方将按其罚款的</w:t>
      </w:r>
      <w:r>
        <w:rPr>
          <w:rFonts w:ascii="仿宋" w:eastAsia="仿宋" w:hAnsi="仿宋"/>
          <w:color w:val="FF0000"/>
          <w:sz w:val="24"/>
          <w:szCs w:val="24"/>
          <w:u w:val="single"/>
          <w:lang w:eastAsia="zh-CN"/>
        </w:rPr>
        <w:t xml:space="preserve"> 1.5 </w:t>
      </w:r>
      <w:r>
        <w:rPr>
          <w:rFonts w:ascii="仿宋" w:eastAsia="仿宋" w:hAnsi="仿宋"/>
          <w:sz w:val="24"/>
          <w:szCs w:val="24"/>
          <w:lang w:eastAsia="zh-CN"/>
        </w:rPr>
        <w:t>倍扣除乙方的工程结算款。</w:t>
      </w:r>
    </w:p>
    <w:p w:rsidR="005C07EA" w:rsidRDefault="005C07EA" w:rsidP="005C07EA">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劳务分包合同的相关内容进行处罚。</w:t>
      </w:r>
    </w:p>
    <w:p w:rsidR="005C07EA" w:rsidRDefault="005C07EA" w:rsidP="005C07EA">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六、本协议未尽事宜，双方协商解决。</w:t>
      </w:r>
    </w:p>
    <w:p w:rsidR="005C07EA" w:rsidRDefault="005C07EA" w:rsidP="005C07EA">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七、本协议一式两份，双方各执一份。</w:t>
      </w:r>
    </w:p>
    <w:p w:rsidR="005C07EA" w:rsidRDefault="005C07EA" w:rsidP="005C07EA">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八、本协议双方签字、盖章之日起生效，</w:t>
      </w:r>
      <w:r>
        <w:rPr>
          <w:rFonts w:ascii="仿宋" w:eastAsia="仿宋" w:hAnsi="仿宋" w:cs="仿宋"/>
          <w:bCs/>
          <w:sz w:val="24"/>
          <w:szCs w:val="24"/>
          <w:lang w:eastAsia="zh-CN"/>
        </w:rPr>
        <w:t>作为</w:t>
      </w:r>
      <w:r>
        <w:rPr>
          <w:rFonts w:ascii="仿宋" w:eastAsia="仿宋" w:hAnsi="仿宋" w:cs="仿宋"/>
          <w:bCs/>
          <w:color w:val="FF0000"/>
          <w:sz w:val="24"/>
          <w:szCs w:val="24"/>
          <w:u w:val="single"/>
          <w:lang w:eastAsia="zh-CN"/>
        </w:rPr>
        <w:t>劳务分包合同</w:t>
      </w:r>
      <w:r>
        <w:rPr>
          <w:rFonts w:ascii="仿宋" w:eastAsia="仿宋" w:hAnsi="仿宋" w:cs="仿宋"/>
          <w:bCs/>
          <w:sz w:val="24"/>
          <w:szCs w:val="24"/>
          <w:u w:val="single"/>
          <w:lang w:eastAsia="zh-CN"/>
        </w:rPr>
        <w:t>的</w:t>
      </w:r>
      <w:r>
        <w:rPr>
          <w:rFonts w:ascii="仿宋" w:eastAsia="仿宋" w:hAnsi="仿宋" w:cs="仿宋"/>
          <w:bCs/>
          <w:sz w:val="24"/>
          <w:szCs w:val="24"/>
          <w:lang w:eastAsia="zh-CN"/>
        </w:rPr>
        <w:t>附件，与合同具有同等法律效力。</w:t>
      </w:r>
    </w:p>
    <w:p w:rsidR="005C07EA" w:rsidRDefault="005C07EA" w:rsidP="005C07EA">
      <w:pPr>
        <w:spacing w:line="440" w:lineRule="exact"/>
        <w:ind w:leftChars="149" w:left="328" w:rightChars="-416" w:right="-915" w:firstLineChars="200" w:firstLine="480"/>
        <w:rPr>
          <w:rFonts w:ascii="仿宋" w:eastAsia="仿宋" w:hAnsi="仿宋" w:cs="仿宋"/>
          <w:sz w:val="24"/>
          <w:szCs w:val="24"/>
          <w:lang w:eastAsia="zh-CN"/>
        </w:rPr>
      </w:pPr>
    </w:p>
    <w:p w:rsidR="005C07EA" w:rsidRDefault="005C07EA" w:rsidP="005C07EA">
      <w:pPr>
        <w:spacing w:line="440" w:lineRule="exact"/>
        <w:ind w:rightChars="-416" w:right="-915"/>
        <w:rPr>
          <w:rFonts w:ascii="仿宋" w:eastAsia="仿宋" w:hAnsi="仿宋" w:cs="仿宋"/>
          <w:sz w:val="24"/>
          <w:szCs w:val="24"/>
        </w:rPr>
      </w:pPr>
      <w:r>
        <w:rPr>
          <w:rFonts w:ascii="仿宋" w:eastAsia="仿宋" w:hAnsi="仿宋" w:cs="仿宋"/>
          <w:sz w:val="24"/>
          <w:szCs w:val="24"/>
        </w:rPr>
        <w:t>甲    方：                        乙    方：</w:t>
      </w:r>
    </w:p>
    <w:p w:rsidR="005C07EA" w:rsidRDefault="005C07EA" w:rsidP="005C07EA">
      <w:pPr>
        <w:spacing w:line="440" w:lineRule="exact"/>
        <w:ind w:firstLineChars="200" w:firstLine="480"/>
        <w:rPr>
          <w:rFonts w:ascii="仿宋" w:eastAsia="仿宋" w:hAnsi="仿宋" w:cs="仿宋"/>
          <w:sz w:val="24"/>
          <w:szCs w:val="24"/>
        </w:rPr>
      </w:pPr>
      <w:r>
        <w:rPr>
          <w:rFonts w:ascii="仿宋" w:eastAsia="仿宋" w:hAnsi="仿宋" w:cs="仿宋"/>
          <w:sz w:val="24"/>
          <w:szCs w:val="24"/>
        </w:rPr>
        <w:t xml:space="preserve">                            </w:t>
      </w:r>
    </w:p>
    <w:p w:rsidR="005C07EA" w:rsidRDefault="005C07EA" w:rsidP="00C03A0F">
      <w:pPr>
        <w:tabs>
          <w:tab w:val="left" w:pos="2685"/>
          <w:tab w:val="center" w:pos="4500"/>
        </w:tabs>
        <w:spacing w:afterLines="25" w:line="440" w:lineRule="exact"/>
        <w:rPr>
          <w:rFonts w:ascii="仿宋" w:eastAsia="仿宋" w:hAnsi="仿宋" w:cs="仿宋"/>
          <w:sz w:val="24"/>
          <w:szCs w:val="24"/>
          <w:lang w:eastAsia="zh-CN"/>
        </w:rPr>
      </w:pPr>
    </w:p>
    <w:p w:rsidR="005C07EA" w:rsidRDefault="005C07EA" w:rsidP="00C03A0F">
      <w:pPr>
        <w:tabs>
          <w:tab w:val="left" w:pos="2685"/>
          <w:tab w:val="center" w:pos="4500"/>
        </w:tabs>
        <w:spacing w:afterLines="25" w:line="440" w:lineRule="exact"/>
        <w:ind w:firstLineChars="1650" w:firstLine="3960"/>
        <w:rPr>
          <w:rFonts w:ascii="仿宋" w:eastAsia="仿宋" w:hAnsi="仿宋" w:cs="仿宋"/>
          <w:sz w:val="24"/>
          <w:szCs w:val="24"/>
          <w:lang w:eastAsia="zh-CN"/>
        </w:rPr>
      </w:pPr>
      <w:r>
        <w:rPr>
          <w:rFonts w:ascii="仿宋" w:eastAsia="仿宋" w:hAnsi="仿宋" w:cs="仿宋" w:hint="eastAsia"/>
          <w:sz w:val="24"/>
          <w:szCs w:val="24"/>
          <w:lang w:eastAsia="zh-CN"/>
        </w:rPr>
        <w:t>日期：   年  月  日</w:t>
      </w:r>
    </w:p>
    <w:p w:rsidR="005C07EA" w:rsidRDefault="005C07EA" w:rsidP="00C03A0F">
      <w:pPr>
        <w:tabs>
          <w:tab w:val="left" w:pos="2685"/>
          <w:tab w:val="center" w:pos="4500"/>
        </w:tabs>
        <w:spacing w:afterLines="25" w:line="440" w:lineRule="exact"/>
        <w:rPr>
          <w:rFonts w:ascii="仿宋" w:eastAsia="仿宋" w:hAnsi="仿宋" w:cs="仿宋"/>
          <w:sz w:val="24"/>
          <w:szCs w:val="24"/>
          <w:lang w:eastAsia="zh-CN"/>
        </w:rPr>
      </w:pPr>
    </w:p>
    <w:p w:rsidR="005C07EA" w:rsidRDefault="005C07EA" w:rsidP="00C03A0F">
      <w:pPr>
        <w:tabs>
          <w:tab w:val="left" w:pos="2685"/>
          <w:tab w:val="center" w:pos="4500"/>
        </w:tabs>
        <w:spacing w:afterLines="25" w:line="440" w:lineRule="exact"/>
        <w:rPr>
          <w:rFonts w:ascii="仿宋" w:eastAsia="仿宋" w:hAnsi="仿宋" w:cs="仿宋"/>
          <w:sz w:val="24"/>
          <w:szCs w:val="24"/>
          <w:lang w:eastAsia="zh-CN"/>
        </w:rPr>
      </w:pPr>
      <w:r>
        <w:rPr>
          <w:rFonts w:ascii="仿宋" w:eastAsia="仿宋" w:hAnsi="仿宋" w:cs="仿宋"/>
          <w:sz w:val="24"/>
          <w:szCs w:val="24"/>
          <w:lang w:eastAsia="zh-CN"/>
        </w:rPr>
        <w:t>附件：安全卫生违章责任</w:t>
      </w:r>
      <w:r>
        <w:rPr>
          <w:rFonts w:ascii="仿宋" w:eastAsia="仿宋" w:hAnsi="仿宋" w:cs="仿宋" w:hint="eastAsia"/>
          <w:sz w:val="24"/>
          <w:szCs w:val="24"/>
          <w:lang w:eastAsia="zh-CN"/>
        </w:rPr>
        <w:t>处罚</w:t>
      </w:r>
      <w:r>
        <w:rPr>
          <w:rFonts w:ascii="仿宋" w:eastAsia="仿宋" w:hAnsi="仿宋" w:cs="仿宋"/>
          <w:sz w:val="24"/>
          <w:szCs w:val="24"/>
          <w:lang w:eastAsia="zh-CN"/>
        </w:rPr>
        <w:t>条例</w:t>
      </w:r>
    </w:p>
    <w:p w:rsidR="005C07EA" w:rsidRDefault="005C07EA" w:rsidP="005C07EA">
      <w:pPr>
        <w:widowControl/>
        <w:spacing w:line="440" w:lineRule="exact"/>
        <w:rPr>
          <w:rFonts w:ascii="仿宋" w:eastAsia="仿宋" w:hAnsi="仿宋" w:cs="仿宋"/>
          <w:sz w:val="24"/>
          <w:szCs w:val="24"/>
          <w:lang w:eastAsia="zh-CN"/>
        </w:rPr>
      </w:pPr>
    </w:p>
    <w:p w:rsidR="005C07EA" w:rsidRDefault="005C07EA" w:rsidP="005C07EA">
      <w:pPr>
        <w:widowControl/>
        <w:spacing w:line="440" w:lineRule="exact"/>
        <w:rPr>
          <w:rFonts w:ascii="仿宋" w:eastAsia="仿宋" w:hAnsi="仿宋" w:cs="仿宋"/>
          <w:sz w:val="24"/>
          <w:szCs w:val="24"/>
          <w:lang w:eastAsia="zh-CN"/>
        </w:rPr>
      </w:pPr>
    </w:p>
    <w:p w:rsidR="005C07EA" w:rsidRDefault="005C07EA" w:rsidP="005C07EA">
      <w:pPr>
        <w:widowControl/>
        <w:spacing w:line="440" w:lineRule="exact"/>
        <w:rPr>
          <w:rFonts w:ascii="仿宋" w:eastAsia="仿宋" w:hAnsi="仿宋" w:cs="仿宋"/>
          <w:sz w:val="24"/>
          <w:szCs w:val="24"/>
          <w:lang w:eastAsia="zh-CN"/>
        </w:rPr>
      </w:pPr>
    </w:p>
    <w:p w:rsidR="005C07EA" w:rsidRDefault="005C07EA" w:rsidP="005C07EA">
      <w:pPr>
        <w:widowControl/>
        <w:spacing w:line="440" w:lineRule="exact"/>
        <w:rPr>
          <w:rFonts w:ascii="仿宋" w:eastAsia="仿宋" w:hAnsi="仿宋" w:cs="仿宋"/>
          <w:sz w:val="24"/>
          <w:szCs w:val="24"/>
          <w:lang w:eastAsia="zh-CN"/>
        </w:rPr>
      </w:pPr>
    </w:p>
    <w:p w:rsidR="005C07EA" w:rsidRDefault="005C07EA" w:rsidP="005C07EA">
      <w:pPr>
        <w:widowControl/>
        <w:spacing w:line="440" w:lineRule="exact"/>
        <w:rPr>
          <w:rFonts w:ascii="仿宋" w:eastAsia="仿宋" w:hAnsi="仿宋" w:cs="仿宋"/>
          <w:sz w:val="24"/>
          <w:szCs w:val="24"/>
          <w:lang w:eastAsia="zh-CN"/>
        </w:rPr>
      </w:pPr>
      <w:r>
        <w:rPr>
          <w:rFonts w:ascii="仿宋" w:eastAsia="仿宋" w:hAnsi="仿宋" w:cs="仿宋"/>
          <w:sz w:val="24"/>
          <w:szCs w:val="24"/>
          <w:lang w:eastAsia="zh-CN"/>
        </w:rPr>
        <w:t>附件：</w:t>
      </w:r>
    </w:p>
    <w:p w:rsidR="005C07EA" w:rsidRDefault="005C07EA" w:rsidP="00C03A0F">
      <w:pPr>
        <w:tabs>
          <w:tab w:val="left" w:pos="2685"/>
          <w:tab w:val="center" w:pos="4500"/>
        </w:tabs>
        <w:spacing w:afterLines="25" w:line="440" w:lineRule="exact"/>
        <w:jc w:val="center"/>
        <w:rPr>
          <w:rFonts w:ascii="仿宋" w:eastAsia="仿宋" w:hAnsi="仿宋" w:cs="仿宋"/>
          <w:sz w:val="24"/>
          <w:szCs w:val="24"/>
          <w:lang w:eastAsia="zh-CN"/>
        </w:rPr>
      </w:pPr>
      <w:r>
        <w:rPr>
          <w:rFonts w:ascii="仿宋" w:eastAsia="仿宋" w:hAnsi="仿宋" w:cs="仿宋"/>
          <w:sz w:val="24"/>
          <w:szCs w:val="24"/>
          <w:lang w:eastAsia="zh-CN"/>
        </w:rPr>
        <w:t>安全卫生违章责任</w:t>
      </w:r>
      <w:r>
        <w:rPr>
          <w:rFonts w:ascii="仿宋" w:eastAsia="仿宋" w:hAnsi="仿宋" w:cs="仿宋" w:hint="eastAsia"/>
          <w:sz w:val="24"/>
          <w:szCs w:val="24"/>
          <w:lang w:eastAsia="zh-CN"/>
        </w:rPr>
        <w:t>处罚</w:t>
      </w:r>
      <w:r>
        <w:rPr>
          <w:rFonts w:ascii="仿宋" w:eastAsia="仿宋" w:hAnsi="仿宋" w:cs="仿宋"/>
          <w:sz w:val="24"/>
          <w:szCs w:val="24"/>
          <w:lang w:eastAsia="zh-CN"/>
        </w:rPr>
        <w:t>条例</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8"/>
        <w:gridCol w:w="6120"/>
        <w:gridCol w:w="1148"/>
        <w:gridCol w:w="16"/>
        <w:gridCol w:w="1375"/>
      </w:tblGrid>
      <w:tr w:rsidR="005C07EA" w:rsidTr="00672F83">
        <w:trPr>
          <w:trHeight w:val="472"/>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序号</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违章事实</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单位(元)</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个人（元）</w:t>
            </w:r>
          </w:p>
        </w:tc>
      </w:tr>
      <w:tr w:rsidR="005C07EA" w:rsidTr="00672F83">
        <w:trPr>
          <w:trHeight w:val="472"/>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未</w:t>
            </w:r>
            <w:r>
              <w:rPr>
                <w:rFonts w:ascii="仿宋" w:eastAsia="仿宋" w:hAnsi="仿宋" w:cs="仿宋"/>
                <w:sz w:val="24"/>
                <w:szCs w:val="24"/>
                <w:lang w:eastAsia="zh-CN"/>
              </w:rPr>
              <w:t>按规定配备专职安全员</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val="472"/>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施工未取得进场作业许可</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200</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val="337"/>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3</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特种作业未取得作业许可</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val="337"/>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安全员更换没有及时书面通知我方安全部门</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val="337"/>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工人未经过安全教育培训进场施工</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50/次</w:t>
            </w:r>
          </w:p>
        </w:tc>
      </w:tr>
      <w:tr w:rsidR="005C07EA" w:rsidTr="00672F83">
        <w:trPr>
          <w:trHeight w:val="337"/>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5</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没有事先请假无故不参加定期现场巡检</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val="337"/>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6</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雇佣童工进场施工</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val="337"/>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7</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雇佣未成年人或女工从事危险作业</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hint="eastAsia"/>
                <w:sz w:val="24"/>
                <w:szCs w:val="24"/>
                <w:lang w:eastAsia="zh-CN"/>
              </w:rPr>
              <w:t>/人</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val="337"/>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8</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禁止雇佣60周岁以上的男性、50周岁以上的女性从事“高空、高危、高风险、重体力”一线作业</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1000/人</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val="337"/>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9</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未及时通报施工现场发生的事故</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400/次</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val="337"/>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10</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因违章造成事故但无人伤亡或经济损失</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val="337"/>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11</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未违章造成事故并有人伤亡或经济损失</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val="650"/>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12</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kern w:val="2"/>
                <w:sz w:val="24"/>
                <w:szCs w:val="24"/>
                <w:lang w:eastAsia="zh-CN"/>
              </w:rPr>
              <w:t>进入工地不带安全帽或不系帽扣</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200</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50</w:t>
            </w:r>
          </w:p>
        </w:tc>
      </w:tr>
      <w:tr w:rsidR="005C07EA" w:rsidTr="00672F83">
        <w:trPr>
          <w:trHeight w:val="337"/>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13</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高空作业不系安全带或没有安全带</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C07EA" w:rsidTr="00672F83">
        <w:trPr>
          <w:trHeight w:val="337"/>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14</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高</w:t>
            </w:r>
            <w:r>
              <w:rPr>
                <w:rFonts w:ascii="仿宋" w:eastAsia="仿宋" w:hAnsi="仿宋" w:cs="仿宋" w:hint="eastAsia"/>
                <w:sz w:val="24"/>
                <w:szCs w:val="24"/>
                <w:lang w:eastAsia="zh-CN"/>
              </w:rPr>
              <w:t>处</w:t>
            </w:r>
            <w:r>
              <w:rPr>
                <w:rFonts w:ascii="仿宋" w:eastAsia="仿宋" w:hAnsi="仿宋" w:cs="仿宋"/>
                <w:sz w:val="24"/>
                <w:szCs w:val="24"/>
                <w:lang w:eastAsia="zh-CN"/>
              </w:rPr>
              <w:t>作业区域周边预留及周边施工孔洞无防护或防护不合格</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C07EA" w:rsidTr="00672F83">
        <w:trPr>
          <w:trHeight w:val="337"/>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15</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违章攀登脚手架</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100/人</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5C07EA" w:rsidTr="00672F83">
        <w:trPr>
          <w:trHeight w:val="337"/>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16</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高空作业无跳板或护栏或没有安全通道</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100</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val="472"/>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17</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开口无防护栏或护盖或无标示</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val="337"/>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18</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吊具内违章载人 </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val="337"/>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19</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作业区内无防止物体掉落措施</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val="337"/>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lastRenderedPageBreak/>
              <w:t>20</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进出建筑物无安全通道或使用不合格的防护设施</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val="337"/>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21</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悬空工作平台无护栏，铺板不够密实，无验收标示牌或最大允许载荷标示</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hRule="exact" w:val="562"/>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22</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材料和工具堆放杂乱 </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hRule="exact" w:val="446"/>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23</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吊装违章（无警戒线，无指挥，无证操作，吊钩无防滑销等）</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hRule="exact" w:val="562"/>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w:t>
            </w:r>
            <w:r>
              <w:rPr>
                <w:rFonts w:ascii="仿宋" w:eastAsia="仿宋" w:hAnsi="仿宋" w:cs="仿宋" w:hint="eastAsia"/>
                <w:sz w:val="24"/>
                <w:szCs w:val="24"/>
                <w:lang w:eastAsia="zh-CN"/>
              </w:rPr>
              <w:t>4</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使用不合格的配电箱（无盖、无顶、违章接线、插座损坏、无漏电保护等）</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hRule="exact" w:val="468"/>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25</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配电箱无单位标示，无电工日检记录签名</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C07EA" w:rsidTr="00672F83">
        <w:trPr>
          <w:trHeight w:hRule="exact" w:val="420"/>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26</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电线接地未作绝缘包覆</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hRule="exact" w:val="426"/>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27</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 xml:space="preserve">裸露电线无插头直接插入座 </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hRule="exact" w:val="417"/>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28</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电线散布置于地面，水中或挡路，经劝导不听改善</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C07EA" w:rsidTr="00672F83">
        <w:trPr>
          <w:trHeight w:hRule="exact" w:val="423"/>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29</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易燃材料堆放处没有配备足够的灭火器或灭火器失效</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hRule="exact" w:val="415"/>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30</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动火作业无动火证，现场无监火人，无灭火器或灭火器失效</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hRule="exact" w:val="421"/>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31</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乙炔瓶，氧气瓶未竖立固定，未保持安全距离或混装运输</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C07EA" w:rsidTr="00672F83">
        <w:trPr>
          <w:trHeight w:hRule="exact" w:val="497"/>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32</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人员在移动工作平台内移动平台（人员未下来）</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5C07EA" w:rsidTr="00672F83">
        <w:trPr>
          <w:trHeight w:hRule="exact" w:val="504"/>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33</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未经搭设单位或我方工安许可擅自改变或拆除护栏或其它安全设施</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hRule="exact" w:val="382"/>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34</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现场吃饭或在非吸烟区吸烟</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5C07EA" w:rsidTr="00672F83">
        <w:trPr>
          <w:trHeight w:hRule="exact" w:val="562"/>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35</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现场打架斗殴</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400/人</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hRule="exact" w:val="454"/>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36</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作业区域无照明或照明不足</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hRule="exact" w:val="394"/>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37</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违章向下抛仍钢管、垃圾或其它材料</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5C07EA" w:rsidTr="00672F83">
        <w:trPr>
          <w:trHeight w:hRule="exact" w:val="394"/>
          <w:jc w:val="center"/>
        </w:trPr>
        <w:tc>
          <w:tcPr>
            <w:tcW w:w="668" w:type="dxa"/>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38</w:t>
            </w:r>
          </w:p>
        </w:tc>
        <w:tc>
          <w:tcPr>
            <w:tcW w:w="6128"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现场乱丢垃圾或废料</w:t>
            </w:r>
          </w:p>
        </w:tc>
        <w:tc>
          <w:tcPr>
            <w:tcW w:w="1148"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hRule="exact" w:val="394"/>
          <w:jc w:val="center"/>
        </w:trPr>
        <w:tc>
          <w:tcPr>
            <w:tcW w:w="676" w:type="dxa"/>
            <w:gridSpan w:val="2"/>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39</w:t>
            </w:r>
          </w:p>
        </w:tc>
        <w:tc>
          <w:tcPr>
            <w:tcW w:w="6120"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作业区域或卫生责任区卫生无人清扫或清扫不干净</w:t>
            </w:r>
          </w:p>
        </w:tc>
        <w:tc>
          <w:tcPr>
            <w:tcW w:w="1164"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hRule="exact" w:val="394"/>
          <w:jc w:val="center"/>
        </w:trPr>
        <w:tc>
          <w:tcPr>
            <w:tcW w:w="676" w:type="dxa"/>
            <w:gridSpan w:val="2"/>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40</w:t>
            </w:r>
          </w:p>
        </w:tc>
        <w:tc>
          <w:tcPr>
            <w:tcW w:w="6120"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材料或设备时间（1小时以上）占路没有申请或超出批准限后仍在占路</w:t>
            </w:r>
          </w:p>
        </w:tc>
        <w:tc>
          <w:tcPr>
            <w:tcW w:w="1164"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400以上</w:t>
            </w:r>
          </w:p>
        </w:tc>
        <w:tc>
          <w:tcPr>
            <w:tcW w:w="1375"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hRule="exact" w:val="394"/>
          <w:jc w:val="center"/>
        </w:trPr>
        <w:tc>
          <w:tcPr>
            <w:tcW w:w="676" w:type="dxa"/>
            <w:gridSpan w:val="2"/>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41</w:t>
            </w:r>
          </w:p>
        </w:tc>
        <w:tc>
          <w:tcPr>
            <w:tcW w:w="6120"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垃圾没有及时清运出场经警告仍未改善</w:t>
            </w:r>
          </w:p>
        </w:tc>
        <w:tc>
          <w:tcPr>
            <w:tcW w:w="1164"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hRule="exact" w:val="394"/>
          <w:jc w:val="center"/>
        </w:trPr>
        <w:tc>
          <w:tcPr>
            <w:tcW w:w="676" w:type="dxa"/>
            <w:gridSpan w:val="2"/>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42</w:t>
            </w:r>
          </w:p>
        </w:tc>
        <w:tc>
          <w:tcPr>
            <w:tcW w:w="6120"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造成施工现场或道路飞尘飞扬或地面污染</w:t>
            </w:r>
          </w:p>
        </w:tc>
        <w:tc>
          <w:tcPr>
            <w:tcW w:w="1164"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hRule="exact" w:val="394"/>
          <w:jc w:val="center"/>
        </w:trPr>
        <w:tc>
          <w:tcPr>
            <w:tcW w:w="676" w:type="dxa"/>
            <w:gridSpan w:val="2"/>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43</w:t>
            </w:r>
          </w:p>
        </w:tc>
        <w:tc>
          <w:tcPr>
            <w:tcW w:w="6120"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未通知擅自排水或使用消防水</w:t>
            </w:r>
          </w:p>
        </w:tc>
        <w:tc>
          <w:tcPr>
            <w:tcW w:w="1164"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300</w:t>
            </w:r>
          </w:p>
        </w:tc>
        <w:tc>
          <w:tcPr>
            <w:tcW w:w="1375"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hRule="exact" w:val="562"/>
          <w:jc w:val="center"/>
        </w:trPr>
        <w:tc>
          <w:tcPr>
            <w:tcW w:w="676" w:type="dxa"/>
            <w:gridSpan w:val="2"/>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44</w:t>
            </w:r>
          </w:p>
        </w:tc>
        <w:tc>
          <w:tcPr>
            <w:tcW w:w="6120"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在建筑内存放易燃材料</w:t>
            </w:r>
          </w:p>
        </w:tc>
        <w:tc>
          <w:tcPr>
            <w:tcW w:w="1164"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hRule="exact" w:val="394"/>
          <w:jc w:val="center"/>
        </w:trPr>
        <w:tc>
          <w:tcPr>
            <w:tcW w:w="676" w:type="dxa"/>
            <w:gridSpan w:val="2"/>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45</w:t>
            </w:r>
          </w:p>
        </w:tc>
        <w:tc>
          <w:tcPr>
            <w:tcW w:w="6120"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上下通道、走道无扶手或扶手、铺板、脚手板不全</w:t>
            </w:r>
          </w:p>
        </w:tc>
        <w:tc>
          <w:tcPr>
            <w:tcW w:w="1164"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hRule="exact" w:val="394"/>
          <w:jc w:val="center"/>
        </w:trPr>
        <w:tc>
          <w:tcPr>
            <w:tcW w:w="676" w:type="dxa"/>
            <w:gridSpan w:val="2"/>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46</w:t>
            </w:r>
          </w:p>
        </w:tc>
        <w:tc>
          <w:tcPr>
            <w:tcW w:w="6120"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未经我</w:t>
            </w:r>
            <w:r>
              <w:rPr>
                <w:rFonts w:ascii="仿宋" w:eastAsia="仿宋" w:hAnsi="仿宋" w:cs="仿宋" w:hint="eastAsia"/>
                <w:sz w:val="24"/>
                <w:szCs w:val="24"/>
                <w:lang w:eastAsia="zh-CN"/>
              </w:rPr>
              <w:t>方</w:t>
            </w:r>
            <w:r>
              <w:rPr>
                <w:rFonts w:ascii="仿宋" w:eastAsia="仿宋" w:hAnsi="仿宋" w:cs="仿宋"/>
                <w:sz w:val="24"/>
                <w:szCs w:val="24"/>
                <w:lang w:eastAsia="zh-CN"/>
              </w:rPr>
              <w:t>同意擅自接用电源，变更电源箱配置</w:t>
            </w:r>
          </w:p>
        </w:tc>
        <w:tc>
          <w:tcPr>
            <w:tcW w:w="1164"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hRule="exact" w:val="394"/>
          <w:jc w:val="center"/>
        </w:trPr>
        <w:tc>
          <w:tcPr>
            <w:tcW w:w="676" w:type="dxa"/>
            <w:gridSpan w:val="2"/>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47</w:t>
            </w:r>
          </w:p>
        </w:tc>
        <w:tc>
          <w:tcPr>
            <w:tcW w:w="6120"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现场使用拖线板、护套线、未接插头</w:t>
            </w:r>
          </w:p>
        </w:tc>
        <w:tc>
          <w:tcPr>
            <w:tcW w:w="1164"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hRule="exact" w:val="394"/>
          <w:jc w:val="center"/>
        </w:trPr>
        <w:tc>
          <w:tcPr>
            <w:tcW w:w="676" w:type="dxa"/>
            <w:gridSpan w:val="2"/>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48</w:t>
            </w:r>
          </w:p>
        </w:tc>
        <w:tc>
          <w:tcPr>
            <w:tcW w:w="6120"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施工现场有坠落可能的物件、材料没有拆除、移动或固定</w:t>
            </w:r>
          </w:p>
        </w:tc>
        <w:tc>
          <w:tcPr>
            <w:tcW w:w="1164"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hRule="exact" w:val="394"/>
          <w:jc w:val="center"/>
        </w:trPr>
        <w:tc>
          <w:tcPr>
            <w:tcW w:w="676" w:type="dxa"/>
            <w:gridSpan w:val="2"/>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49</w:t>
            </w:r>
          </w:p>
        </w:tc>
        <w:tc>
          <w:tcPr>
            <w:tcW w:w="6120"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夜间施工未穿戴反光背心</w:t>
            </w:r>
          </w:p>
        </w:tc>
        <w:tc>
          <w:tcPr>
            <w:tcW w:w="1164"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 /人</w:t>
            </w:r>
          </w:p>
        </w:tc>
        <w:tc>
          <w:tcPr>
            <w:tcW w:w="1375"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C07EA" w:rsidTr="00672F83">
        <w:trPr>
          <w:trHeight w:hRule="exact" w:val="394"/>
          <w:jc w:val="center"/>
        </w:trPr>
        <w:tc>
          <w:tcPr>
            <w:tcW w:w="676" w:type="dxa"/>
            <w:gridSpan w:val="2"/>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50</w:t>
            </w:r>
          </w:p>
        </w:tc>
        <w:tc>
          <w:tcPr>
            <w:tcW w:w="6120"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因施工现场杂物（如泥浆、生活垃圾等）外泄外漏，而影响场地周边卫生</w:t>
            </w:r>
          </w:p>
        </w:tc>
        <w:tc>
          <w:tcPr>
            <w:tcW w:w="1164"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75"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C07EA" w:rsidTr="00672F83">
        <w:trPr>
          <w:trHeight w:hRule="exact" w:val="394"/>
          <w:jc w:val="center"/>
        </w:trPr>
        <w:tc>
          <w:tcPr>
            <w:tcW w:w="676" w:type="dxa"/>
            <w:gridSpan w:val="2"/>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51</w:t>
            </w:r>
          </w:p>
        </w:tc>
        <w:tc>
          <w:tcPr>
            <w:tcW w:w="6120"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经罚款缺失仍未改善</w:t>
            </w:r>
          </w:p>
        </w:tc>
        <w:tc>
          <w:tcPr>
            <w:tcW w:w="1164"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加倍/次</w:t>
            </w:r>
          </w:p>
        </w:tc>
        <w:tc>
          <w:tcPr>
            <w:tcW w:w="1375"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p>
        </w:tc>
      </w:tr>
      <w:tr w:rsidR="005C07EA" w:rsidTr="00672F83">
        <w:trPr>
          <w:trHeight w:hRule="exact" w:val="433"/>
          <w:jc w:val="center"/>
        </w:trPr>
        <w:tc>
          <w:tcPr>
            <w:tcW w:w="676" w:type="dxa"/>
            <w:gridSpan w:val="2"/>
            <w:vAlign w:val="center"/>
          </w:tcPr>
          <w:p w:rsidR="005C07EA" w:rsidRDefault="005C07EA" w:rsidP="00672F83">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52</w:t>
            </w:r>
          </w:p>
        </w:tc>
        <w:tc>
          <w:tcPr>
            <w:tcW w:w="6120"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其它违章</w:t>
            </w:r>
          </w:p>
        </w:tc>
        <w:tc>
          <w:tcPr>
            <w:tcW w:w="1164" w:type="dxa"/>
            <w:gridSpan w:val="2"/>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c>
          <w:tcPr>
            <w:tcW w:w="1375" w:type="dxa"/>
            <w:vAlign w:val="center"/>
          </w:tcPr>
          <w:p w:rsidR="005C07EA" w:rsidRDefault="005C07EA" w:rsidP="00672F83">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r>
    </w:tbl>
    <w:p w:rsidR="005C07EA" w:rsidRDefault="005C07EA" w:rsidP="005C07EA">
      <w:pPr>
        <w:pStyle w:val="51"/>
        <w:spacing w:before="298"/>
        <w:ind w:left="2952"/>
        <w:rPr>
          <w:w w:val="105"/>
          <w:lang w:eastAsia="zh-CN"/>
        </w:rPr>
      </w:pPr>
    </w:p>
    <w:p w:rsidR="005C07EA" w:rsidRDefault="005C07EA" w:rsidP="005C07EA">
      <w:pPr>
        <w:pStyle w:val="51"/>
        <w:spacing w:before="298"/>
        <w:ind w:left="2952"/>
        <w:rPr>
          <w:w w:val="105"/>
          <w:lang w:eastAsia="zh-CN"/>
        </w:rPr>
      </w:pPr>
    </w:p>
    <w:p w:rsidR="005C07EA" w:rsidRDefault="005C07EA" w:rsidP="005C07EA">
      <w:pPr>
        <w:pStyle w:val="51"/>
        <w:spacing w:before="298"/>
        <w:ind w:left="2952"/>
        <w:rPr>
          <w:w w:val="105"/>
          <w:lang w:eastAsia="zh-CN"/>
        </w:rPr>
      </w:pPr>
    </w:p>
    <w:p w:rsidR="005C07EA" w:rsidRDefault="005C07EA" w:rsidP="005C07EA">
      <w:pPr>
        <w:pStyle w:val="51"/>
        <w:spacing w:before="298"/>
        <w:ind w:left="2952"/>
        <w:rPr>
          <w:w w:val="105"/>
          <w:lang w:eastAsia="zh-CN"/>
        </w:rPr>
      </w:pPr>
    </w:p>
    <w:p w:rsidR="00E402F1" w:rsidRDefault="00E402F1">
      <w:pPr>
        <w:tabs>
          <w:tab w:val="left" w:pos="961"/>
        </w:tabs>
        <w:spacing w:line="500" w:lineRule="exact"/>
        <w:rPr>
          <w:rFonts w:ascii="宋体" w:eastAsia="宋体" w:hAnsi="宋体" w:cs="宋体"/>
          <w:sz w:val="24"/>
          <w:szCs w:val="24"/>
          <w:lang w:eastAsia="zh-CN"/>
        </w:rPr>
      </w:pPr>
    </w:p>
    <w:p w:rsidR="00E402F1" w:rsidRDefault="00E402F1">
      <w:pPr>
        <w:tabs>
          <w:tab w:val="left" w:pos="961"/>
        </w:tabs>
        <w:spacing w:line="500" w:lineRule="exact"/>
        <w:rPr>
          <w:rFonts w:ascii="宋体" w:eastAsia="宋体" w:hAnsi="宋体" w:cs="宋体"/>
          <w:sz w:val="24"/>
          <w:szCs w:val="24"/>
          <w:lang w:eastAsia="zh-CN"/>
        </w:rPr>
      </w:pPr>
    </w:p>
    <w:p w:rsidR="00E402F1" w:rsidRDefault="00E402F1">
      <w:pPr>
        <w:tabs>
          <w:tab w:val="left" w:pos="961"/>
        </w:tabs>
        <w:spacing w:line="500" w:lineRule="exact"/>
        <w:rPr>
          <w:rFonts w:ascii="宋体" w:eastAsia="宋体" w:hAnsi="宋体" w:cs="宋体"/>
          <w:sz w:val="24"/>
          <w:szCs w:val="24"/>
          <w:lang w:eastAsia="zh-CN"/>
        </w:rPr>
      </w:pPr>
    </w:p>
    <w:p w:rsidR="00E402F1" w:rsidRDefault="00E402F1">
      <w:pPr>
        <w:tabs>
          <w:tab w:val="left" w:pos="961"/>
        </w:tabs>
        <w:spacing w:line="500" w:lineRule="exact"/>
        <w:rPr>
          <w:rFonts w:ascii="宋体" w:eastAsia="宋体" w:hAnsi="宋体" w:cs="宋体"/>
          <w:sz w:val="24"/>
          <w:szCs w:val="24"/>
          <w:lang w:eastAsia="zh-CN"/>
        </w:rPr>
      </w:pPr>
    </w:p>
    <w:p w:rsidR="00E402F1" w:rsidRDefault="00E402F1">
      <w:pPr>
        <w:tabs>
          <w:tab w:val="left" w:pos="961"/>
        </w:tabs>
        <w:spacing w:line="500" w:lineRule="exact"/>
        <w:rPr>
          <w:rFonts w:ascii="宋体" w:eastAsia="宋体" w:hAnsi="宋体" w:cs="宋体"/>
          <w:sz w:val="24"/>
          <w:szCs w:val="24"/>
          <w:lang w:eastAsia="zh-CN"/>
        </w:rPr>
      </w:pPr>
    </w:p>
    <w:p w:rsidR="00E402F1" w:rsidRDefault="00B55B55">
      <w:pPr>
        <w:spacing w:before="298"/>
        <w:ind w:left="2952"/>
        <w:outlineLvl w:val="5"/>
        <w:rPr>
          <w:rFonts w:ascii="宋体" w:eastAsia="宋体" w:hAnsi="宋体"/>
          <w:b/>
          <w:bCs/>
          <w:w w:val="105"/>
          <w:sz w:val="32"/>
          <w:szCs w:val="32"/>
          <w:lang w:eastAsia="zh-CN"/>
        </w:rPr>
      </w:pPr>
      <w:bookmarkStart w:id="70" w:name="附件四__其他管理和技术人员最低要求"/>
      <w:bookmarkStart w:id="71" w:name="附件六_项目经理委任书"/>
      <w:bookmarkStart w:id="72" w:name="附件八_工程资金监管协议格式"/>
      <w:bookmarkStart w:id="73" w:name="第_五_章__工程量清单"/>
      <w:bookmarkEnd w:id="70"/>
      <w:bookmarkEnd w:id="71"/>
      <w:bookmarkEnd w:id="72"/>
      <w:bookmarkEnd w:id="73"/>
      <w:r>
        <w:rPr>
          <w:rFonts w:ascii="宋体" w:eastAsia="宋体" w:hAnsi="宋体" w:cs="宋体"/>
          <w:b/>
          <w:w w:val="105"/>
          <w:sz w:val="36"/>
          <w:szCs w:val="36"/>
          <w:lang w:eastAsia="zh-CN"/>
        </w:rPr>
        <w:t>第五章</w:t>
      </w:r>
      <w:r>
        <w:rPr>
          <w:rFonts w:ascii="宋体" w:eastAsia="宋体" w:hAnsi="宋体" w:cs="宋体"/>
          <w:b/>
          <w:w w:val="105"/>
          <w:sz w:val="36"/>
          <w:szCs w:val="36"/>
          <w:lang w:eastAsia="zh-CN"/>
        </w:rPr>
        <w:tab/>
        <w:t>工程量清单</w:t>
      </w:r>
      <w:r>
        <w:rPr>
          <w:rFonts w:ascii="宋体" w:eastAsia="宋体" w:hAnsi="宋体"/>
          <w:b/>
          <w:bCs/>
          <w:w w:val="105"/>
          <w:sz w:val="32"/>
          <w:szCs w:val="32"/>
          <w:lang w:eastAsia="zh-CN"/>
        </w:rPr>
        <w:t>（另册）</w:t>
      </w:r>
    </w:p>
    <w:p w:rsidR="00E402F1" w:rsidRDefault="00E402F1">
      <w:pPr>
        <w:spacing w:line="500" w:lineRule="exact"/>
        <w:rPr>
          <w:rFonts w:ascii="宋体" w:eastAsia="宋体" w:hAnsi="宋体" w:cs="宋体"/>
          <w:b/>
          <w:bCs/>
          <w:w w:val="105"/>
          <w:sz w:val="36"/>
          <w:szCs w:val="36"/>
          <w:lang w:eastAsia="zh-CN"/>
        </w:rPr>
      </w:pPr>
    </w:p>
    <w:p w:rsidR="00E402F1" w:rsidRDefault="00B55B55">
      <w:pPr>
        <w:spacing w:before="298"/>
        <w:ind w:left="2952"/>
        <w:outlineLvl w:val="5"/>
        <w:rPr>
          <w:rFonts w:ascii="宋体" w:eastAsia="宋体" w:hAnsi="宋体" w:cs="宋体"/>
          <w:b/>
          <w:w w:val="105"/>
          <w:sz w:val="36"/>
          <w:szCs w:val="36"/>
          <w:lang w:eastAsia="zh-CN"/>
        </w:rPr>
      </w:pPr>
      <w:r>
        <w:rPr>
          <w:rFonts w:ascii="宋体" w:eastAsia="宋体" w:hAnsi="宋体" w:cs="宋体"/>
          <w:b/>
          <w:w w:val="105"/>
          <w:sz w:val="36"/>
          <w:szCs w:val="36"/>
          <w:lang w:eastAsia="zh-CN"/>
        </w:rPr>
        <w:t>第六章图纸（另册）</w:t>
      </w:r>
    </w:p>
    <w:p w:rsidR="006E0F59" w:rsidRDefault="006E0F59" w:rsidP="006E0F59">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rsidR="00E402F1" w:rsidRPr="006E0F59"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B55B55">
      <w:pPr>
        <w:spacing w:before="298"/>
        <w:ind w:left="2952"/>
        <w:outlineLvl w:val="5"/>
        <w:rPr>
          <w:rFonts w:ascii="宋体" w:eastAsia="宋体" w:hAnsi="宋体" w:cs="宋体"/>
          <w:b/>
          <w:w w:val="105"/>
          <w:sz w:val="36"/>
          <w:szCs w:val="36"/>
          <w:lang w:eastAsia="zh-CN"/>
        </w:rPr>
      </w:pPr>
      <w:bookmarkStart w:id="74" w:name="第九章投标文件格式"/>
      <w:bookmarkStart w:id="75" w:name="A、通用技术规范"/>
      <w:bookmarkStart w:id="76" w:name="C、项目专用技术规范"/>
      <w:bookmarkEnd w:id="74"/>
      <w:bookmarkEnd w:id="75"/>
      <w:bookmarkEnd w:id="76"/>
      <w:r>
        <w:rPr>
          <w:rFonts w:ascii="宋体" w:eastAsia="宋体" w:hAnsi="宋体" w:cs="宋体"/>
          <w:b/>
          <w:w w:val="105"/>
          <w:sz w:val="36"/>
          <w:szCs w:val="36"/>
          <w:lang w:eastAsia="zh-CN"/>
        </w:rPr>
        <w:t>第</w:t>
      </w:r>
      <w:r>
        <w:rPr>
          <w:rFonts w:ascii="宋体" w:eastAsia="宋体" w:hAnsi="宋体" w:cs="宋体" w:hint="eastAsia"/>
          <w:b/>
          <w:w w:val="105"/>
          <w:sz w:val="36"/>
          <w:szCs w:val="36"/>
          <w:lang w:eastAsia="zh-CN"/>
        </w:rPr>
        <w:t>七</w:t>
      </w:r>
      <w:r>
        <w:rPr>
          <w:rFonts w:ascii="宋体" w:eastAsia="宋体" w:hAnsi="宋体" w:cs="宋体"/>
          <w:b/>
          <w:w w:val="105"/>
          <w:sz w:val="36"/>
          <w:szCs w:val="36"/>
          <w:lang w:eastAsia="zh-CN"/>
        </w:rPr>
        <w:t>章投标文件格式</w:t>
      </w: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jc w:val="center"/>
        <w:rPr>
          <w:rFonts w:ascii="宋体" w:eastAsia="宋体" w:hAnsi="宋体" w:cs="宋体"/>
          <w:b/>
          <w:bCs/>
          <w:sz w:val="20"/>
          <w:szCs w:val="20"/>
          <w:lang w:eastAsia="zh-CN"/>
        </w:rPr>
      </w:pPr>
    </w:p>
    <w:p w:rsidR="00E402F1" w:rsidRDefault="00E402F1">
      <w:pPr>
        <w:rPr>
          <w:rFonts w:ascii="宋体" w:eastAsia="宋体" w:hAnsi="宋体" w:cs="宋体"/>
          <w:b/>
          <w:bCs/>
          <w:sz w:val="20"/>
          <w:szCs w:val="20"/>
          <w:lang w:eastAsia="zh-CN"/>
        </w:rPr>
      </w:pPr>
    </w:p>
    <w:p w:rsidR="00E402F1" w:rsidRDefault="00E402F1">
      <w:pPr>
        <w:spacing w:before="10"/>
        <w:rPr>
          <w:rFonts w:ascii="宋体" w:eastAsia="宋体" w:hAnsi="宋体" w:cs="宋体"/>
          <w:b/>
          <w:bCs/>
          <w:sz w:val="21"/>
          <w:szCs w:val="21"/>
          <w:lang w:eastAsia="zh-CN"/>
        </w:rPr>
      </w:pPr>
    </w:p>
    <w:p w:rsidR="00E402F1" w:rsidRDefault="00E402F1">
      <w:pPr>
        <w:rPr>
          <w:rFonts w:ascii="宋体" w:eastAsia="宋体" w:hAnsi="宋体" w:cs="宋体"/>
          <w:sz w:val="32"/>
          <w:szCs w:val="32"/>
          <w:lang w:eastAsia="zh-CN"/>
        </w:rPr>
      </w:pPr>
    </w:p>
    <w:p w:rsidR="00E402F1" w:rsidRDefault="00E402F1">
      <w:pPr>
        <w:rPr>
          <w:rFonts w:ascii="宋体" w:eastAsia="宋体" w:hAnsi="宋体" w:cs="宋体"/>
          <w:sz w:val="32"/>
          <w:szCs w:val="32"/>
          <w:lang w:eastAsia="zh-CN"/>
        </w:rPr>
      </w:pPr>
    </w:p>
    <w:p w:rsidR="00E402F1" w:rsidRDefault="00E402F1">
      <w:pPr>
        <w:rPr>
          <w:rFonts w:ascii="宋体" w:eastAsia="宋体" w:hAnsi="宋体" w:cs="宋体"/>
          <w:sz w:val="32"/>
          <w:szCs w:val="32"/>
          <w:lang w:eastAsia="zh-CN"/>
        </w:rPr>
      </w:pPr>
    </w:p>
    <w:p w:rsidR="00E402F1" w:rsidRDefault="00E402F1">
      <w:pPr>
        <w:autoSpaceDE w:val="0"/>
        <w:autoSpaceDN w:val="0"/>
        <w:adjustRightInd w:val="0"/>
        <w:jc w:val="center"/>
        <w:rPr>
          <w:rFonts w:ascii="Times New Roman" w:eastAsia="黑体" w:hAnsi="Times New Roman" w:cs="Times New Roman"/>
          <w:b/>
          <w:sz w:val="36"/>
          <w:szCs w:val="36"/>
          <w:lang w:eastAsia="zh-CN"/>
        </w:rPr>
      </w:pPr>
    </w:p>
    <w:p w:rsidR="00262E02" w:rsidRDefault="00262E02">
      <w:pPr>
        <w:autoSpaceDE w:val="0"/>
        <w:autoSpaceDN w:val="0"/>
        <w:adjustRightInd w:val="0"/>
        <w:jc w:val="center"/>
        <w:rPr>
          <w:rFonts w:ascii="Times New Roman" w:eastAsia="黑体" w:hAnsi="Times New Roman" w:cs="Times New Roman"/>
          <w:b/>
          <w:sz w:val="36"/>
          <w:szCs w:val="36"/>
          <w:lang w:eastAsia="zh-CN"/>
        </w:rPr>
      </w:pPr>
    </w:p>
    <w:p w:rsidR="00E402F1" w:rsidRDefault="006E0F59">
      <w:pPr>
        <w:autoSpaceDE w:val="0"/>
        <w:autoSpaceDN w:val="0"/>
        <w:adjustRightInd w:val="0"/>
        <w:jc w:val="center"/>
        <w:rPr>
          <w:rFonts w:ascii="Times New Roman" w:eastAsia="黑体" w:hAnsi="Times New Roman" w:cs="Times New Roman"/>
          <w:b/>
          <w:sz w:val="36"/>
          <w:szCs w:val="36"/>
          <w:lang w:eastAsia="zh-CN"/>
        </w:rPr>
      </w:pPr>
      <w:r>
        <w:rPr>
          <w:rFonts w:ascii="Times New Roman" w:eastAsia="黑体" w:hAnsi="Times New Roman" w:cs="Times New Roman" w:hint="eastAsia"/>
          <w:b/>
          <w:sz w:val="36"/>
          <w:szCs w:val="36"/>
          <w:lang w:eastAsia="zh-CN"/>
        </w:rPr>
        <w:t xml:space="preserve"> </w:t>
      </w:r>
      <w:r w:rsidR="00B55B55">
        <w:rPr>
          <w:rFonts w:ascii="Times New Roman" w:eastAsia="黑体" w:hAnsi="Times New Roman" w:cs="Times New Roman" w:hint="eastAsia"/>
          <w:b/>
          <w:sz w:val="36"/>
          <w:szCs w:val="36"/>
          <w:lang w:eastAsia="zh-CN"/>
        </w:rPr>
        <w:t>吴楚立交桥</w:t>
      </w:r>
    </w:p>
    <w:p w:rsidR="00E402F1" w:rsidRDefault="00B55B55">
      <w:pPr>
        <w:autoSpaceDE w:val="0"/>
        <w:autoSpaceDN w:val="0"/>
        <w:adjustRightInd w:val="0"/>
        <w:jc w:val="center"/>
        <w:rPr>
          <w:rFonts w:ascii="仿宋_GB2312" w:eastAsia="仿宋_GB2312" w:hAnsi="仿宋_GB2312" w:cs="仿宋_GB2312"/>
          <w:b/>
          <w:sz w:val="36"/>
          <w:szCs w:val="36"/>
          <w:lang w:eastAsia="zh-CN"/>
        </w:rPr>
      </w:pPr>
      <w:r>
        <w:rPr>
          <w:rFonts w:ascii="Times New Roman" w:eastAsia="黑体" w:hAnsi="Times New Roman" w:cs="Times New Roman" w:hint="eastAsia"/>
          <w:b/>
          <w:sz w:val="36"/>
          <w:szCs w:val="36"/>
          <w:lang w:eastAsia="zh-CN"/>
        </w:rPr>
        <w:t>桥梁桩基工程劳务分包</w:t>
      </w:r>
    </w:p>
    <w:p w:rsidR="00E402F1" w:rsidRDefault="00E402F1">
      <w:pPr>
        <w:autoSpaceDE w:val="0"/>
        <w:autoSpaceDN w:val="0"/>
        <w:adjustRightInd w:val="0"/>
        <w:spacing w:line="360" w:lineRule="auto"/>
        <w:jc w:val="center"/>
        <w:rPr>
          <w:rFonts w:ascii="Times New Roman" w:eastAsia="黑体" w:hAnsi="Times New Roman" w:cs="Times New Roman"/>
          <w:b/>
          <w:sz w:val="36"/>
          <w:szCs w:val="36"/>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jc w:val="center"/>
        <w:rPr>
          <w:rFonts w:ascii="Times New Roman" w:eastAsia="黑体" w:hAnsi="Times New Roman" w:cs="Times New Roman"/>
          <w:sz w:val="24"/>
          <w:szCs w:val="24"/>
          <w:lang w:eastAsia="zh-CN"/>
        </w:rPr>
      </w:pPr>
    </w:p>
    <w:p w:rsidR="006E0F59" w:rsidRDefault="006E0F59" w:rsidP="006E0F59">
      <w:pPr>
        <w:autoSpaceDE w:val="0"/>
        <w:autoSpaceDN w:val="0"/>
        <w:adjustRightInd w:val="0"/>
        <w:jc w:val="center"/>
        <w:rPr>
          <w:rFonts w:ascii="Times New Roman" w:eastAsia="黑体" w:hAnsi="Times New Roman" w:cs="Times New Roman"/>
          <w:b/>
          <w:sz w:val="36"/>
          <w:szCs w:val="36"/>
          <w:lang w:eastAsia="zh-CN"/>
        </w:rPr>
      </w:pPr>
      <w:r>
        <w:rPr>
          <w:rFonts w:ascii="Times New Roman" w:eastAsia="黑体" w:hAnsi="Times New Roman" w:cs="Times New Roman" w:hint="eastAsia"/>
          <w:b/>
          <w:sz w:val="36"/>
          <w:szCs w:val="36"/>
          <w:lang w:eastAsia="zh-CN"/>
        </w:rPr>
        <w:lastRenderedPageBreak/>
        <w:t>吴楚立交桥</w:t>
      </w:r>
    </w:p>
    <w:p w:rsidR="006E0F59" w:rsidRDefault="006E0F59" w:rsidP="006E0F59">
      <w:pPr>
        <w:autoSpaceDE w:val="0"/>
        <w:autoSpaceDN w:val="0"/>
        <w:adjustRightInd w:val="0"/>
        <w:jc w:val="center"/>
        <w:rPr>
          <w:rFonts w:ascii="仿宋_GB2312" w:eastAsia="仿宋_GB2312" w:hAnsi="仿宋_GB2312" w:cs="仿宋_GB2312"/>
          <w:b/>
          <w:sz w:val="36"/>
          <w:szCs w:val="36"/>
          <w:lang w:eastAsia="zh-CN"/>
        </w:rPr>
      </w:pPr>
      <w:r>
        <w:rPr>
          <w:rFonts w:ascii="Times New Roman" w:eastAsia="黑体" w:hAnsi="Times New Roman" w:cs="Times New Roman" w:hint="eastAsia"/>
          <w:b/>
          <w:sz w:val="36"/>
          <w:szCs w:val="36"/>
          <w:lang w:eastAsia="zh-CN"/>
        </w:rPr>
        <w:t>桥梁桩基工程劳务分包</w:t>
      </w:r>
    </w:p>
    <w:p w:rsidR="006E0F59" w:rsidRDefault="006E0F59" w:rsidP="006E0F59">
      <w:pPr>
        <w:autoSpaceDE w:val="0"/>
        <w:autoSpaceDN w:val="0"/>
        <w:adjustRightInd w:val="0"/>
        <w:spacing w:line="360" w:lineRule="auto"/>
        <w:jc w:val="center"/>
        <w:rPr>
          <w:rFonts w:ascii="Times New Roman" w:eastAsia="黑体" w:hAnsi="Times New Roman" w:cs="Times New Roman"/>
          <w:b/>
          <w:sz w:val="36"/>
          <w:szCs w:val="36"/>
          <w:lang w:eastAsia="zh-CN"/>
        </w:rPr>
      </w:pPr>
    </w:p>
    <w:p w:rsidR="006E0F59" w:rsidRDefault="006E0F59" w:rsidP="006E0F59">
      <w:pPr>
        <w:autoSpaceDE w:val="0"/>
        <w:autoSpaceDN w:val="0"/>
        <w:adjustRightInd w:val="0"/>
        <w:spacing w:line="400" w:lineRule="exact"/>
        <w:rPr>
          <w:rFonts w:ascii="Times New Roman" w:eastAsia="黑体" w:hAnsi="Times New Roman" w:cs="Times New Roman"/>
          <w:sz w:val="24"/>
          <w:szCs w:val="24"/>
          <w:lang w:eastAsia="zh-CN"/>
        </w:rPr>
      </w:pPr>
    </w:p>
    <w:p w:rsidR="006E0F59" w:rsidRDefault="006E0F59" w:rsidP="006E0F59">
      <w:pPr>
        <w:autoSpaceDE w:val="0"/>
        <w:autoSpaceDN w:val="0"/>
        <w:adjustRightInd w:val="0"/>
        <w:spacing w:line="400" w:lineRule="exact"/>
        <w:rPr>
          <w:rFonts w:ascii="Times New Roman" w:eastAsia="黑体" w:hAnsi="Times New Roman" w:cs="Times New Roman"/>
          <w:sz w:val="24"/>
          <w:szCs w:val="24"/>
          <w:lang w:eastAsia="zh-CN"/>
        </w:rPr>
      </w:pPr>
    </w:p>
    <w:p w:rsidR="006E0F59" w:rsidRDefault="006E0F59" w:rsidP="006E0F59">
      <w:pPr>
        <w:autoSpaceDE w:val="0"/>
        <w:autoSpaceDN w:val="0"/>
        <w:adjustRightInd w:val="0"/>
        <w:spacing w:line="400" w:lineRule="exact"/>
        <w:rPr>
          <w:rFonts w:ascii="Times New Roman" w:eastAsia="黑体" w:hAnsi="Times New Roman" w:cs="Times New Roman"/>
          <w:sz w:val="24"/>
          <w:szCs w:val="24"/>
          <w:lang w:eastAsia="zh-CN"/>
        </w:rPr>
      </w:pPr>
    </w:p>
    <w:p w:rsidR="006E0F59" w:rsidRDefault="006E0F59" w:rsidP="006E0F59">
      <w:pPr>
        <w:autoSpaceDE w:val="0"/>
        <w:autoSpaceDN w:val="0"/>
        <w:adjustRightInd w:val="0"/>
        <w:spacing w:line="400" w:lineRule="exact"/>
        <w:rPr>
          <w:rFonts w:ascii="Times New Roman" w:eastAsia="黑体" w:hAnsi="Times New Roman" w:cs="Times New Roman"/>
          <w:sz w:val="24"/>
          <w:szCs w:val="24"/>
          <w:lang w:eastAsia="zh-CN"/>
        </w:rPr>
      </w:pPr>
    </w:p>
    <w:p w:rsidR="006E0F59" w:rsidRDefault="006E0F59" w:rsidP="006E0F59">
      <w:pPr>
        <w:autoSpaceDE w:val="0"/>
        <w:autoSpaceDN w:val="0"/>
        <w:adjustRightInd w:val="0"/>
        <w:spacing w:line="400" w:lineRule="exact"/>
        <w:rPr>
          <w:rFonts w:ascii="Times New Roman" w:eastAsia="黑体" w:hAnsi="Times New Roman" w:cs="Times New Roman"/>
          <w:sz w:val="24"/>
          <w:szCs w:val="24"/>
          <w:lang w:eastAsia="zh-CN"/>
        </w:rPr>
      </w:pPr>
    </w:p>
    <w:p w:rsidR="00E402F1" w:rsidRPr="006E0F59" w:rsidRDefault="00E402F1">
      <w:pPr>
        <w:autoSpaceDE w:val="0"/>
        <w:autoSpaceDN w:val="0"/>
        <w:adjustRightInd w:val="0"/>
        <w:rPr>
          <w:rFonts w:ascii="Times New Roman" w:eastAsia="黑体" w:hAnsi="Times New Roman" w:cs="Times New Roman"/>
          <w:sz w:val="96"/>
          <w:szCs w:val="96"/>
          <w:lang w:eastAsia="zh-CN"/>
        </w:rPr>
      </w:pPr>
    </w:p>
    <w:p w:rsidR="00E402F1" w:rsidRDefault="00B55B55">
      <w:pPr>
        <w:autoSpaceDE w:val="0"/>
        <w:autoSpaceDN w:val="0"/>
        <w:adjustRightInd w:val="0"/>
        <w:jc w:val="center"/>
        <w:rPr>
          <w:rFonts w:ascii="Times New Roman" w:eastAsia="黑体" w:hAnsi="Times New Roman" w:cs="Times New Roman"/>
          <w:sz w:val="84"/>
          <w:szCs w:val="84"/>
          <w:lang w:eastAsia="zh-CN"/>
        </w:rPr>
      </w:pPr>
      <w:r>
        <w:rPr>
          <w:rFonts w:ascii="Times New Roman" w:eastAsia="黑体" w:hAnsi="Times New Roman" w:cs="Times New Roman"/>
          <w:sz w:val="84"/>
          <w:szCs w:val="84"/>
          <w:lang w:eastAsia="zh-CN"/>
        </w:rPr>
        <w:t>投标文件</w:t>
      </w:r>
    </w:p>
    <w:p w:rsidR="00E402F1" w:rsidRDefault="00E402F1">
      <w:pPr>
        <w:autoSpaceDE w:val="0"/>
        <w:autoSpaceDN w:val="0"/>
        <w:adjustRightInd w:val="0"/>
        <w:jc w:val="center"/>
        <w:rPr>
          <w:rFonts w:ascii="Times New Roman" w:eastAsia="黑体" w:hAnsi="Times New Roman" w:cs="Times New Roman"/>
          <w:bCs/>
          <w:sz w:val="52"/>
          <w:szCs w:val="52"/>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B55B55">
      <w:pPr>
        <w:autoSpaceDE w:val="0"/>
        <w:autoSpaceDN w:val="0"/>
        <w:adjustRightInd w:val="0"/>
        <w:spacing w:line="400" w:lineRule="exact"/>
        <w:jc w:val="center"/>
        <w:rPr>
          <w:rFonts w:ascii="Times New Roman" w:eastAsia="黑体" w:hAnsi="Times New Roman" w:cs="Times New Roman"/>
          <w:sz w:val="28"/>
          <w:szCs w:val="28"/>
          <w:lang w:eastAsia="zh-CN"/>
        </w:rPr>
      </w:pPr>
      <w:r>
        <w:rPr>
          <w:rFonts w:ascii="Times New Roman" w:eastAsia="黑体" w:hAnsi="Times New Roman" w:cs="Times New Roman"/>
          <w:sz w:val="28"/>
          <w:szCs w:val="28"/>
          <w:lang w:eastAsia="zh-CN"/>
        </w:rPr>
        <w:t>投标人：</w:t>
      </w:r>
      <w:r>
        <w:rPr>
          <w:rFonts w:ascii="Times New Roman" w:eastAsia="黑体" w:hAnsi="Times New Roman" w:cs="Times New Roman"/>
          <w:sz w:val="28"/>
          <w:szCs w:val="28"/>
          <w:lang w:eastAsia="zh-CN"/>
        </w:rPr>
        <w:t xml:space="preserve"> (</w:t>
      </w:r>
      <w:r>
        <w:rPr>
          <w:rFonts w:ascii="Times New Roman" w:eastAsia="黑体" w:hAnsi="Times New Roman" w:cs="Times New Roman"/>
          <w:sz w:val="28"/>
          <w:szCs w:val="28"/>
          <w:lang w:eastAsia="zh-CN"/>
        </w:rPr>
        <w:t>盖单位章</w:t>
      </w:r>
      <w:r>
        <w:rPr>
          <w:rFonts w:ascii="Times New Roman" w:eastAsia="黑体" w:hAnsi="Times New Roman" w:cs="Times New Roman"/>
          <w:sz w:val="28"/>
          <w:szCs w:val="28"/>
          <w:lang w:eastAsia="zh-CN"/>
        </w:rPr>
        <w:t>)</w:t>
      </w:r>
    </w:p>
    <w:p w:rsidR="00E402F1" w:rsidRDefault="00E402F1">
      <w:pPr>
        <w:autoSpaceDE w:val="0"/>
        <w:autoSpaceDN w:val="0"/>
        <w:adjustRightInd w:val="0"/>
        <w:spacing w:line="400" w:lineRule="exact"/>
        <w:rPr>
          <w:rFonts w:ascii="Times New Roman" w:eastAsia="黑体" w:hAnsi="Times New Roman" w:cs="Times New Roman"/>
          <w:sz w:val="28"/>
          <w:szCs w:val="28"/>
          <w:u w:val="single"/>
          <w:lang w:eastAsia="zh-CN"/>
        </w:rPr>
      </w:pPr>
    </w:p>
    <w:p w:rsidR="00E402F1" w:rsidRDefault="00B55B55">
      <w:pPr>
        <w:autoSpaceDE w:val="0"/>
        <w:autoSpaceDN w:val="0"/>
        <w:adjustRightInd w:val="0"/>
        <w:spacing w:line="400" w:lineRule="exact"/>
        <w:jc w:val="center"/>
        <w:rPr>
          <w:rFonts w:ascii="Times New Roman" w:eastAsia="黑体" w:hAnsi="Times New Roman" w:cs="Times New Roman"/>
          <w:sz w:val="24"/>
          <w:szCs w:val="24"/>
          <w:lang w:eastAsia="zh-CN"/>
        </w:rPr>
      </w:pPr>
      <w:r>
        <w:rPr>
          <w:rFonts w:ascii="Times New Roman" w:eastAsia="黑体" w:hAnsi="Times New Roman" w:cs="Times New Roman" w:hint="eastAsia"/>
          <w:sz w:val="28"/>
          <w:szCs w:val="28"/>
          <w:lang w:eastAsia="zh-CN"/>
        </w:rPr>
        <w:t>2022</w:t>
      </w:r>
      <w:r>
        <w:rPr>
          <w:rFonts w:ascii="Times New Roman" w:eastAsia="黑体" w:hAnsi="Times New Roman" w:cs="Times New Roman"/>
          <w:sz w:val="28"/>
          <w:szCs w:val="28"/>
          <w:lang w:eastAsia="zh-CN"/>
        </w:rPr>
        <w:t>年月日</w:t>
      </w:r>
    </w:p>
    <w:p w:rsidR="00E402F1" w:rsidRDefault="00E402F1">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E402F1" w:rsidRDefault="00E402F1">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E402F1" w:rsidRDefault="00E402F1">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E402F1" w:rsidRDefault="00E402F1">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E402F1" w:rsidRDefault="00E402F1">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E402F1" w:rsidRDefault="00E402F1">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E0F59" w:rsidRDefault="006E0F59">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E0F59" w:rsidRDefault="006E0F59">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E402F1" w:rsidRDefault="00E402F1">
      <w:pPr>
        <w:spacing w:before="3"/>
        <w:rPr>
          <w:rFonts w:ascii="宋体" w:eastAsia="宋体" w:hAnsi="宋体" w:cs="宋体"/>
          <w:sz w:val="20"/>
          <w:szCs w:val="20"/>
          <w:lang w:eastAsia="zh-CN"/>
        </w:rPr>
      </w:pPr>
    </w:p>
    <w:p w:rsidR="00E402F1" w:rsidRDefault="00B55B55">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lastRenderedPageBreak/>
        <w:t>目</w:t>
      </w:r>
      <w:r>
        <w:rPr>
          <w:rFonts w:ascii="宋体" w:eastAsia="宋体" w:hAnsi="宋体" w:cs="宋体"/>
          <w:b/>
          <w:sz w:val="30"/>
          <w:szCs w:val="30"/>
          <w:lang w:eastAsia="zh-CN"/>
        </w:rPr>
        <w:tab/>
        <w:t>录</w:t>
      </w:r>
    </w:p>
    <w:p w:rsidR="00E402F1" w:rsidRDefault="00E402F1">
      <w:pPr>
        <w:rPr>
          <w:rFonts w:ascii="宋体" w:eastAsia="宋体" w:hAnsi="宋体" w:cs="宋体"/>
          <w:sz w:val="30"/>
          <w:szCs w:val="30"/>
          <w:lang w:eastAsia="zh-CN"/>
        </w:rPr>
      </w:pPr>
    </w:p>
    <w:p w:rsidR="00E402F1" w:rsidRDefault="00E402F1">
      <w:pPr>
        <w:spacing w:before="5"/>
        <w:rPr>
          <w:rFonts w:ascii="宋体" w:eastAsia="宋体" w:hAnsi="宋体" w:cs="宋体"/>
          <w:sz w:val="31"/>
          <w:szCs w:val="31"/>
          <w:lang w:eastAsia="zh-CN"/>
        </w:rPr>
      </w:pPr>
    </w:p>
    <w:p w:rsidR="00E402F1" w:rsidRDefault="00B55B55">
      <w:pPr>
        <w:adjustRightInd w:val="0"/>
        <w:snapToGrid w:val="0"/>
        <w:spacing w:line="500" w:lineRule="exact"/>
        <w:rPr>
          <w:rFonts w:ascii="宋体" w:eastAsia="宋体" w:hAnsi="宋体" w:cs="宋体"/>
          <w:sz w:val="24"/>
          <w:szCs w:val="24"/>
          <w:lang w:eastAsia="zh-CN"/>
        </w:rPr>
      </w:pPr>
      <w:r>
        <w:rPr>
          <w:rFonts w:ascii="宋体" w:eastAsia="宋体" w:hAnsi="宋体" w:cs="宋体"/>
          <w:sz w:val="24"/>
          <w:szCs w:val="24"/>
          <w:lang w:eastAsia="zh-CN"/>
        </w:rPr>
        <w:t xml:space="preserve">一、投标函及投标函附录 </w:t>
      </w:r>
    </w:p>
    <w:p w:rsidR="00E402F1" w:rsidRDefault="00B55B55">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rPr>
        <w:t>二、</w:t>
      </w:r>
      <w:r>
        <w:rPr>
          <w:rFonts w:ascii="宋体" w:eastAsia="宋体" w:hAnsi="宋体" w:cs="宋体"/>
          <w:spacing w:val="-1"/>
          <w:sz w:val="23"/>
          <w:szCs w:val="23"/>
          <w:lang w:eastAsia="zh-CN" w:bidi="zh-CN"/>
        </w:rPr>
        <w:t>授权委托书或法定代表人身份证明</w:t>
      </w:r>
    </w:p>
    <w:p w:rsidR="00E402F1" w:rsidRDefault="00B55B55">
      <w:pPr>
        <w:adjustRightInd w:val="0"/>
        <w:snapToGrid w:val="0"/>
        <w:spacing w:line="500" w:lineRule="exact"/>
        <w:rPr>
          <w:rFonts w:ascii="宋体" w:eastAsia="宋体" w:hAnsi="宋体"/>
          <w:sz w:val="24"/>
          <w:szCs w:val="24"/>
          <w:lang w:eastAsia="zh-CN"/>
        </w:rPr>
      </w:pPr>
      <w:r>
        <w:rPr>
          <w:rFonts w:ascii="宋体" w:eastAsia="宋体" w:hAnsi="宋体" w:hint="eastAsia"/>
          <w:sz w:val="24"/>
          <w:szCs w:val="24"/>
          <w:lang w:eastAsia="zh-CN"/>
        </w:rPr>
        <w:t>三</w:t>
      </w:r>
      <w:r>
        <w:rPr>
          <w:rFonts w:ascii="宋体" w:eastAsia="宋体" w:hAnsi="宋体"/>
          <w:sz w:val="24"/>
          <w:szCs w:val="24"/>
          <w:lang w:eastAsia="zh-CN"/>
        </w:rPr>
        <w:t>、投标保证金</w:t>
      </w:r>
    </w:p>
    <w:p w:rsidR="008F184B" w:rsidRDefault="008F184B">
      <w:pPr>
        <w:adjustRightInd w:val="0"/>
        <w:snapToGrid w:val="0"/>
        <w:spacing w:line="500" w:lineRule="exact"/>
        <w:rPr>
          <w:rFonts w:ascii="宋体" w:eastAsia="宋体" w:hAnsi="宋体"/>
          <w:sz w:val="24"/>
          <w:szCs w:val="24"/>
          <w:lang w:eastAsia="zh-CN"/>
        </w:rPr>
      </w:pPr>
      <w:r>
        <w:rPr>
          <w:rFonts w:ascii="宋体" w:eastAsia="宋体" w:hAnsi="宋体" w:hint="eastAsia"/>
          <w:sz w:val="24"/>
          <w:szCs w:val="24"/>
          <w:lang w:eastAsia="zh-CN"/>
        </w:rPr>
        <w:t>四丶设备承诺函</w:t>
      </w:r>
    </w:p>
    <w:p w:rsidR="00E402F1" w:rsidRDefault="008F184B">
      <w:pPr>
        <w:adjustRightInd w:val="0"/>
        <w:snapToGrid w:val="0"/>
        <w:spacing w:line="500" w:lineRule="exact"/>
        <w:rPr>
          <w:rFonts w:ascii="宋体" w:eastAsia="宋体" w:hAnsi="宋体"/>
          <w:sz w:val="24"/>
          <w:szCs w:val="24"/>
          <w:lang w:eastAsia="zh-CN"/>
        </w:rPr>
      </w:pPr>
      <w:r>
        <w:rPr>
          <w:rFonts w:ascii="宋体" w:eastAsia="宋体" w:hAnsi="宋体" w:hint="eastAsia"/>
          <w:sz w:val="24"/>
          <w:szCs w:val="24"/>
          <w:lang w:eastAsia="zh-CN"/>
        </w:rPr>
        <w:t>五</w:t>
      </w:r>
      <w:r w:rsidR="00B55B55">
        <w:rPr>
          <w:rFonts w:ascii="宋体" w:eastAsia="宋体" w:hAnsi="宋体" w:hint="eastAsia"/>
          <w:sz w:val="24"/>
          <w:szCs w:val="24"/>
          <w:lang w:eastAsia="zh-CN"/>
        </w:rPr>
        <w:t>、业绩证明</w:t>
      </w:r>
    </w:p>
    <w:p w:rsidR="006E0F59" w:rsidRDefault="008F184B">
      <w:pPr>
        <w:adjustRightInd w:val="0"/>
        <w:snapToGrid w:val="0"/>
        <w:spacing w:line="500" w:lineRule="exact"/>
        <w:rPr>
          <w:rFonts w:ascii="宋体" w:eastAsia="宋体" w:hAnsi="宋体"/>
          <w:sz w:val="24"/>
          <w:szCs w:val="24"/>
          <w:lang w:eastAsia="zh-CN"/>
        </w:rPr>
      </w:pPr>
      <w:r>
        <w:rPr>
          <w:rFonts w:ascii="宋体" w:eastAsia="宋体" w:hAnsi="宋体" w:hint="eastAsia"/>
          <w:sz w:val="24"/>
          <w:szCs w:val="24"/>
          <w:lang w:eastAsia="zh-CN"/>
        </w:rPr>
        <w:t>六</w:t>
      </w:r>
      <w:r w:rsidR="006E0F59">
        <w:rPr>
          <w:rFonts w:ascii="宋体" w:eastAsia="宋体" w:hAnsi="宋体"/>
          <w:sz w:val="24"/>
          <w:szCs w:val="24"/>
          <w:lang w:eastAsia="zh-CN"/>
        </w:rPr>
        <w:t>、</w:t>
      </w:r>
      <w:r>
        <w:rPr>
          <w:rFonts w:ascii="宋体" w:eastAsia="宋体" w:hAnsi="宋体"/>
          <w:sz w:val="24"/>
          <w:szCs w:val="24"/>
          <w:lang w:eastAsia="zh-CN"/>
        </w:rPr>
        <w:t>旋挖钻</w:t>
      </w:r>
      <w:r w:rsidR="006E0F59">
        <w:rPr>
          <w:rFonts w:ascii="宋体" w:eastAsia="宋体" w:hAnsi="宋体"/>
          <w:sz w:val="24"/>
          <w:szCs w:val="24"/>
          <w:lang w:eastAsia="zh-CN"/>
        </w:rPr>
        <w:t>购买合同</w:t>
      </w:r>
    </w:p>
    <w:p w:rsidR="00E402F1" w:rsidRDefault="008F184B">
      <w:pPr>
        <w:adjustRightInd w:val="0"/>
        <w:snapToGrid w:val="0"/>
        <w:spacing w:line="500" w:lineRule="exact"/>
        <w:rPr>
          <w:rFonts w:ascii="宋体" w:eastAsia="宋体" w:hAnsi="宋体"/>
          <w:sz w:val="24"/>
          <w:szCs w:val="24"/>
          <w:lang w:eastAsia="zh-CN"/>
        </w:rPr>
      </w:pPr>
      <w:r>
        <w:rPr>
          <w:rFonts w:ascii="宋体" w:eastAsia="宋体" w:hAnsi="宋体" w:hint="eastAsia"/>
          <w:sz w:val="24"/>
          <w:szCs w:val="24"/>
          <w:lang w:eastAsia="zh-CN"/>
        </w:rPr>
        <w:t>七</w:t>
      </w:r>
      <w:r w:rsidR="00B55B55">
        <w:rPr>
          <w:rFonts w:ascii="宋体" w:eastAsia="宋体" w:hAnsi="宋体"/>
          <w:sz w:val="24"/>
          <w:szCs w:val="24"/>
          <w:lang w:eastAsia="zh-CN"/>
        </w:rPr>
        <w:t>、</w:t>
      </w:r>
      <w:r w:rsidR="00B55B55">
        <w:rPr>
          <w:rFonts w:ascii="宋体" w:eastAsia="宋体" w:hAnsi="宋体" w:hint="eastAsia"/>
          <w:sz w:val="24"/>
          <w:szCs w:val="24"/>
          <w:lang w:eastAsia="zh-CN"/>
        </w:rPr>
        <w:t>承诺函</w:t>
      </w:r>
    </w:p>
    <w:p w:rsidR="00E402F1" w:rsidRDefault="008F184B">
      <w:pPr>
        <w:adjustRightInd w:val="0"/>
        <w:snapToGrid w:val="0"/>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八</w:t>
      </w:r>
      <w:r w:rsidR="00B55B55">
        <w:rPr>
          <w:rFonts w:ascii="宋体" w:eastAsia="宋体" w:hAnsi="宋体" w:cs="宋体"/>
          <w:sz w:val="24"/>
          <w:szCs w:val="24"/>
          <w:lang w:eastAsia="zh-CN"/>
        </w:rPr>
        <w:t>、</w:t>
      </w:r>
      <w:r w:rsidR="00B55B55">
        <w:rPr>
          <w:rFonts w:ascii="宋体" w:eastAsia="宋体" w:hAnsi="宋体" w:cs="宋体" w:hint="eastAsia"/>
          <w:sz w:val="24"/>
          <w:szCs w:val="24"/>
          <w:lang w:eastAsia="zh-CN"/>
        </w:rPr>
        <w:t>已标价工程量清单</w:t>
      </w: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spacing w:line="376" w:lineRule="exact"/>
        <w:jc w:val="center"/>
        <w:rPr>
          <w:rFonts w:ascii="宋体" w:eastAsia="宋体" w:hAnsi="宋体"/>
          <w:b/>
          <w:sz w:val="30"/>
          <w:szCs w:val="30"/>
          <w:lang w:eastAsia="zh-CN"/>
        </w:rPr>
      </w:pPr>
      <w:bookmarkStart w:id="77" w:name="一、投标函及投标函附录"/>
      <w:bookmarkEnd w:id="77"/>
    </w:p>
    <w:p w:rsidR="00E402F1" w:rsidRDefault="00E402F1">
      <w:pPr>
        <w:spacing w:line="376" w:lineRule="exact"/>
        <w:jc w:val="center"/>
        <w:rPr>
          <w:rFonts w:ascii="宋体" w:eastAsia="宋体" w:hAnsi="宋体"/>
          <w:b/>
          <w:sz w:val="30"/>
          <w:szCs w:val="30"/>
          <w:lang w:eastAsia="zh-CN"/>
        </w:rPr>
      </w:pPr>
    </w:p>
    <w:p w:rsidR="00E402F1" w:rsidRDefault="00E402F1">
      <w:pPr>
        <w:spacing w:line="376" w:lineRule="exact"/>
        <w:jc w:val="center"/>
        <w:rPr>
          <w:rFonts w:ascii="宋体" w:eastAsia="宋体" w:hAnsi="宋体"/>
          <w:b/>
          <w:sz w:val="30"/>
          <w:szCs w:val="30"/>
          <w:lang w:eastAsia="zh-CN"/>
        </w:rPr>
      </w:pPr>
    </w:p>
    <w:p w:rsidR="00E402F1" w:rsidRDefault="00E402F1">
      <w:pPr>
        <w:spacing w:line="376" w:lineRule="exact"/>
        <w:jc w:val="center"/>
        <w:rPr>
          <w:rFonts w:ascii="宋体" w:eastAsia="宋体" w:hAnsi="宋体"/>
          <w:b/>
          <w:sz w:val="30"/>
          <w:szCs w:val="30"/>
          <w:lang w:eastAsia="zh-CN"/>
        </w:rPr>
      </w:pPr>
    </w:p>
    <w:p w:rsidR="00E402F1" w:rsidRDefault="00E402F1">
      <w:pPr>
        <w:spacing w:line="376" w:lineRule="exact"/>
        <w:jc w:val="center"/>
        <w:rPr>
          <w:rFonts w:ascii="宋体" w:eastAsia="宋体" w:hAnsi="宋体"/>
          <w:b/>
          <w:sz w:val="30"/>
          <w:szCs w:val="30"/>
          <w:lang w:eastAsia="zh-CN"/>
        </w:rPr>
      </w:pPr>
    </w:p>
    <w:p w:rsidR="00E402F1" w:rsidRDefault="00E402F1">
      <w:pPr>
        <w:spacing w:line="376" w:lineRule="exact"/>
        <w:jc w:val="center"/>
        <w:rPr>
          <w:rFonts w:ascii="宋体" w:eastAsia="宋体" w:hAnsi="宋体"/>
          <w:b/>
          <w:sz w:val="30"/>
          <w:szCs w:val="30"/>
          <w:lang w:eastAsia="zh-CN"/>
        </w:rPr>
      </w:pPr>
    </w:p>
    <w:p w:rsidR="00E402F1" w:rsidRDefault="00E402F1">
      <w:pPr>
        <w:spacing w:line="376" w:lineRule="exact"/>
        <w:jc w:val="center"/>
        <w:rPr>
          <w:rFonts w:ascii="宋体" w:eastAsia="宋体" w:hAnsi="宋体"/>
          <w:b/>
          <w:sz w:val="30"/>
          <w:szCs w:val="30"/>
          <w:lang w:eastAsia="zh-CN"/>
        </w:rPr>
      </w:pPr>
    </w:p>
    <w:p w:rsidR="00E402F1" w:rsidRDefault="00E402F1">
      <w:pPr>
        <w:spacing w:line="376" w:lineRule="exact"/>
        <w:jc w:val="center"/>
        <w:rPr>
          <w:rFonts w:ascii="宋体" w:eastAsia="宋体" w:hAnsi="宋体"/>
          <w:b/>
          <w:sz w:val="30"/>
          <w:szCs w:val="30"/>
          <w:lang w:eastAsia="zh-CN"/>
        </w:rPr>
      </w:pPr>
    </w:p>
    <w:p w:rsidR="00E402F1" w:rsidRDefault="00E402F1">
      <w:pPr>
        <w:spacing w:line="376" w:lineRule="exact"/>
        <w:jc w:val="center"/>
        <w:rPr>
          <w:rFonts w:ascii="宋体" w:eastAsia="宋体" w:hAnsi="宋体"/>
          <w:b/>
          <w:sz w:val="30"/>
          <w:szCs w:val="30"/>
          <w:lang w:eastAsia="zh-CN"/>
        </w:rPr>
      </w:pPr>
    </w:p>
    <w:p w:rsidR="00E402F1" w:rsidRDefault="00E402F1">
      <w:pPr>
        <w:spacing w:line="376" w:lineRule="exact"/>
        <w:jc w:val="center"/>
        <w:rPr>
          <w:rFonts w:ascii="宋体" w:eastAsia="宋体" w:hAnsi="宋体"/>
          <w:b/>
          <w:sz w:val="30"/>
          <w:szCs w:val="30"/>
          <w:lang w:eastAsia="zh-CN"/>
        </w:rPr>
      </w:pPr>
    </w:p>
    <w:p w:rsidR="00E402F1" w:rsidRDefault="00B55B55" w:rsidP="00C03A0F">
      <w:pPr>
        <w:keepNext/>
        <w:keepLines/>
        <w:spacing w:beforeLines="50" w:afterLines="50"/>
        <w:jc w:val="center"/>
        <w:outlineLvl w:val="0"/>
        <w:rPr>
          <w:rFonts w:ascii="Times New Roman" w:eastAsia="黑体" w:hAnsi="Times New Roman" w:cs="Times New Roman"/>
          <w:b/>
          <w:bCs/>
          <w:kern w:val="44"/>
          <w:sz w:val="36"/>
          <w:szCs w:val="44"/>
          <w:lang w:eastAsia="zh-CN"/>
        </w:rPr>
      </w:pPr>
      <w:bookmarkStart w:id="78" w:name="（一）_投_标_函"/>
      <w:bookmarkEnd w:id="78"/>
      <w:r>
        <w:rPr>
          <w:rFonts w:ascii="Times New Roman" w:eastAsia="黑体" w:hAnsi="Times New Roman" w:cs="Times New Roman"/>
          <w:b/>
          <w:bCs/>
          <w:kern w:val="44"/>
          <w:sz w:val="36"/>
          <w:szCs w:val="44"/>
          <w:lang w:eastAsia="zh-CN"/>
        </w:rPr>
        <w:t>一、投标函及投标函附录</w:t>
      </w:r>
    </w:p>
    <w:p w:rsidR="00E402F1" w:rsidRDefault="00B55B55">
      <w:pPr>
        <w:autoSpaceDE w:val="0"/>
        <w:autoSpaceDN w:val="0"/>
        <w:adjustRightInd w:val="0"/>
        <w:spacing w:line="400" w:lineRule="exact"/>
        <w:jc w:val="center"/>
        <w:rPr>
          <w:rFonts w:ascii="Times New Roman" w:eastAsia="黑体" w:hAnsi="Times New Roman" w:cs="Times New Roman"/>
          <w:bCs/>
          <w:sz w:val="24"/>
          <w:szCs w:val="24"/>
          <w:lang w:eastAsia="zh-CN"/>
        </w:rPr>
      </w:pPr>
      <w:r>
        <w:rPr>
          <w:rFonts w:ascii="Times New Roman" w:eastAsia="黑体" w:hAnsi="Times New Roman" w:cs="Times New Roman"/>
          <w:bCs/>
          <w:sz w:val="28"/>
          <w:szCs w:val="24"/>
          <w:lang w:eastAsia="zh-CN"/>
        </w:rPr>
        <w:t>（一）投标函</w:t>
      </w:r>
    </w:p>
    <w:p w:rsidR="00E402F1" w:rsidRDefault="00B55B55">
      <w:pPr>
        <w:autoSpaceDE w:val="0"/>
        <w:autoSpaceDN w:val="0"/>
        <w:adjustRightInd w:val="0"/>
        <w:spacing w:line="360" w:lineRule="auto"/>
        <w:rPr>
          <w:rFonts w:ascii="Times New Roman" w:eastAsia="宋体" w:hAnsi="Times New Roman" w:cs="Times New Roman"/>
          <w:sz w:val="24"/>
          <w:szCs w:val="24"/>
          <w:u w:val="single"/>
          <w:lang w:eastAsia="zh-CN"/>
        </w:rPr>
      </w:pPr>
      <w:r>
        <w:rPr>
          <w:rFonts w:ascii="Times New Roman" w:eastAsia="宋体" w:hAnsi="Times New Roman" w:cs="Times New Roman" w:hint="eastAsia"/>
          <w:sz w:val="24"/>
          <w:szCs w:val="24"/>
          <w:u w:val="single"/>
          <w:lang w:eastAsia="zh-CN"/>
        </w:rPr>
        <w:t>江西省现代路桥工程集团有限公司</w:t>
      </w:r>
      <w:r>
        <w:rPr>
          <w:rFonts w:ascii="Times New Roman" w:eastAsia="宋体" w:hAnsi="Times New Roman" w:cs="Times New Roman"/>
          <w:sz w:val="24"/>
          <w:szCs w:val="24"/>
          <w:lang w:eastAsia="zh-CN"/>
        </w:rPr>
        <w:t>（招标人名称）：</w:t>
      </w:r>
    </w:p>
    <w:p w:rsidR="00E402F1" w:rsidRDefault="00B55B5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sz w:val="21"/>
          <w:szCs w:val="21"/>
          <w:lang w:eastAsia="zh-CN"/>
        </w:rPr>
        <w:t>．我方已仔细研</w:t>
      </w:r>
      <w:r>
        <w:rPr>
          <w:rFonts w:asciiTheme="minorEastAsia" w:hAnsiTheme="minorEastAsia" w:cs="Times New Roman"/>
          <w:sz w:val="21"/>
          <w:szCs w:val="21"/>
          <w:lang w:eastAsia="zh-CN"/>
        </w:rPr>
        <w:t>究了工程</w:t>
      </w:r>
      <w:r>
        <w:rPr>
          <w:rFonts w:asciiTheme="minorEastAsia" w:hAnsiTheme="minorEastAsia" w:cs="Times New Roman" w:hint="eastAsia"/>
          <w:sz w:val="21"/>
          <w:szCs w:val="21"/>
          <w:lang w:eastAsia="zh-CN"/>
        </w:rPr>
        <w:t>劳务分包</w:t>
      </w:r>
      <w:r>
        <w:rPr>
          <w:rFonts w:asciiTheme="minorEastAsia" w:hAnsiTheme="minorEastAsia" w:cs="Times New Roman"/>
          <w:sz w:val="21"/>
          <w:szCs w:val="21"/>
          <w:lang w:eastAsia="zh-CN"/>
        </w:rPr>
        <w:t>相应的其他文件、图纸及招标文件等的全部内容，</w:t>
      </w:r>
      <w:r>
        <w:rPr>
          <w:rFonts w:asciiTheme="minorEastAsia" w:hAnsiTheme="minorEastAsia" w:cs="Times New Roman"/>
          <w:sz w:val="21"/>
          <w:szCs w:val="21"/>
          <w:u w:val="single"/>
          <w:lang w:eastAsia="zh-CN"/>
        </w:rPr>
        <w:t>（</w:t>
      </w:r>
      <w:r>
        <w:rPr>
          <w:rFonts w:ascii="Times New Roman" w:eastAsia="宋体" w:hAnsi="Times New Roman" w:cs="Times New Roman"/>
          <w:sz w:val="21"/>
          <w:szCs w:val="21"/>
          <w:u w:val="single"/>
          <w:lang w:eastAsia="zh-CN"/>
        </w:rPr>
        <w:t>含补遗书第号至第号），</w:t>
      </w:r>
      <w:r>
        <w:rPr>
          <w:rFonts w:ascii="Times New Roman" w:eastAsia="宋体" w:hAnsi="Times New Roman" w:cs="Times New Roman"/>
          <w:sz w:val="21"/>
          <w:szCs w:val="21"/>
          <w:lang w:eastAsia="zh-CN"/>
        </w:rPr>
        <w:t>在考察工程现场后，</w:t>
      </w:r>
      <w:r>
        <w:rPr>
          <w:rFonts w:ascii="Times New Roman"/>
          <w:sz w:val="21"/>
          <w:szCs w:val="21"/>
          <w:lang w:eastAsia="zh-CN"/>
        </w:rPr>
        <w:t>愿意按</w:t>
      </w:r>
      <w:r>
        <w:rPr>
          <w:rFonts w:ascii="Times New Roman" w:hint="eastAsia"/>
          <w:sz w:val="21"/>
          <w:szCs w:val="21"/>
          <w:lang w:eastAsia="zh-CN"/>
        </w:rPr>
        <w:t>QLFB-1</w:t>
      </w:r>
      <w:r>
        <w:rPr>
          <w:rFonts w:ascii="Times New Roman" w:hint="eastAsia"/>
          <w:sz w:val="21"/>
          <w:szCs w:val="21"/>
          <w:lang w:eastAsia="zh-CN"/>
        </w:rPr>
        <w:t>标段要约价</w:t>
      </w:r>
      <w:r>
        <w:rPr>
          <w:rFonts w:ascii="Times New Roman"/>
          <w:sz w:val="21"/>
          <w:szCs w:val="21"/>
          <w:lang w:eastAsia="zh-CN"/>
        </w:rPr>
        <w:t>（大写）</w:t>
      </w:r>
      <w:r>
        <w:rPr>
          <w:rFonts w:ascii="Times New Roman" w:hint="eastAsia"/>
          <w:sz w:val="21"/>
          <w:szCs w:val="21"/>
          <w:u w:val="single"/>
          <w:lang w:eastAsia="zh-CN"/>
        </w:rPr>
        <w:t>元整</w:t>
      </w:r>
      <w:r>
        <w:rPr>
          <w:rFonts w:ascii="Times New Roman"/>
          <w:sz w:val="21"/>
          <w:szCs w:val="21"/>
          <w:lang w:eastAsia="zh-CN"/>
        </w:rPr>
        <w:t>（</w:t>
      </w:r>
      <w:r>
        <w:rPr>
          <w:rFonts w:ascii="Times New Roman"/>
          <w:sz w:val="21"/>
          <w:szCs w:val="21"/>
          <w:lang w:eastAsia="zh-CN"/>
        </w:rPr>
        <w:t>¥</w:t>
      </w:r>
      <w:r>
        <w:rPr>
          <w:rFonts w:ascii="Times New Roman" w:hint="eastAsia"/>
          <w:sz w:val="21"/>
          <w:szCs w:val="21"/>
          <w:lang w:eastAsia="zh-CN"/>
        </w:rPr>
        <w:t>元</w:t>
      </w:r>
      <w:r>
        <w:rPr>
          <w:rFonts w:ascii="Times New Roman"/>
          <w:sz w:val="21"/>
          <w:szCs w:val="21"/>
          <w:lang w:eastAsia="zh-CN"/>
        </w:rPr>
        <w:t>）</w:t>
      </w:r>
      <w:r>
        <w:rPr>
          <w:rFonts w:ascii="Times New Roman" w:eastAsia="宋体" w:hAnsi="Times New Roman" w:cs="Times New Roman"/>
          <w:sz w:val="21"/>
          <w:szCs w:val="21"/>
          <w:lang w:eastAsia="zh-CN"/>
        </w:rPr>
        <w:t>的投标总报价，工期</w:t>
      </w:r>
      <w:r>
        <w:rPr>
          <w:rFonts w:ascii="Times New Roman" w:eastAsia="宋体" w:hAnsi="Times New Roman" w:cs="Times New Roman" w:hint="eastAsia"/>
          <w:sz w:val="21"/>
          <w:szCs w:val="21"/>
          <w:u w:val="single"/>
          <w:lang w:eastAsia="zh-CN"/>
        </w:rPr>
        <w:t>2</w:t>
      </w:r>
      <w:r>
        <w:rPr>
          <w:rFonts w:ascii="Times New Roman" w:eastAsia="宋体" w:hAnsi="Times New Roman" w:cs="Times New Roman" w:hint="eastAsia"/>
          <w:sz w:val="21"/>
          <w:szCs w:val="21"/>
          <w:u w:val="single"/>
          <w:lang w:eastAsia="zh-CN"/>
        </w:rPr>
        <w:t>个月</w:t>
      </w:r>
      <w:r>
        <w:rPr>
          <w:rFonts w:ascii="Times New Roman" w:eastAsia="宋体" w:hAnsi="Times New Roman" w:cs="Times New Roman"/>
          <w:sz w:val="21"/>
          <w:szCs w:val="21"/>
          <w:lang w:eastAsia="zh-CN"/>
        </w:rPr>
        <w:t>；按合同约定进行实施和竣工承包工程，修补工程中的任何缺陷。</w:t>
      </w:r>
    </w:p>
    <w:p w:rsidR="00E402F1" w:rsidRDefault="00B55B5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r>
        <w:rPr>
          <w:rFonts w:ascii="Times New Roman" w:eastAsia="宋体" w:hAnsi="Times New Roman" w:cs="Times New Roman"/>
          <w:sz w:val="21"/>
          <w:szCs w:val="21"/>
          <w:lang w:eastAsia="zh-CN"/>
        </w:rPr>
        <w:t>．我方承诺在投标有效期内不修改、撤销投标文件。</w:t>
      </w:r>
      <w:r>
        <w:rPr>
          <w:rFonts w:asciiTheme="minorEastAsia" w:eastAsia="宋体" w:hAnsiTheme="minorEastAsia" w:cs="Times New Roman" w:hint="eastAsia"/>
          <w:color w:val="000000"/>
          <w:kern w:val="2"/>
          <w:sz w:val="21"/>
          <w:szCs w:val="24"/>
          <w:lang w:eastAsia="zh-CN"/>
        </w:rPr>
        <w:t xml:space="preserve">工程质量： ，安全目标： </w:t>
      </w:r>
      <w:r>
        <w:rPr>
          <w:rFonts w:asciiTheme="minorEastAsia" w:eastAsia="宋体" w:hAnsiTheme="minorEastAsia" w:cs="Times New Roman" w:hint="eastAsia"/>
          <w:color w:val="000000"/>
          <w:kern w:val="2"/>
          <w:sz w:val="21"/>
          <w:szCs w:val="24"/>
          <w:u w:val="single"/>
          <w:lang w:eastAsia="zh-CN"/>
        </w:rPr>
        <w:tab/>
      </w:r>
      <w:r>
        <w:rPr>
          <w:rFonts w:asciiTheme="minorEastAsia" w:eastAsia="宋体" w:hAnsiTheme="minorEastAsia" w:cs="Times New Roman" w:hint="eastAsia"/>
          <w:color w:val="000000"/>
          <w:kern w:val="2"/>
          <w:sz w:val="21"/>
          <w:szCs w:val="24"/>
          <w:lang w:eastAsia="zh-CN"/>
        </w:rPr>
        <w:t>。</w:t>
      </w:r>
    </w:p>
    <w:p w:rsidR="00E402F1" w:rsidRDefault="00B55B5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3</w:t>
      </w:r>
      <w:r>
        <w:rPr>
          <w:rFonts w:ascii="Times New Roman" w:eastAsia="宋体" w:hAnsi="Times New Roman" w:cs="Times New Roman"/>
          <w:sz w:val="21"/>
          <w:szCs w:val="21"/>
          <w:lang w:eastAsia="zh-CN"/>
        </w:rPr>
        <w:t>．如我方中标：</w:t>
      </w:r>
    </w:p>
    <w:p w:rsidR="00E402F1" w:rsidRDefault="00B55B5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1</w:t>
      </w:r>
      <w:r>
        <w:rPr>
          <w:rFonts w:ascii="Times New Roman" w:eastAsia="宋体" w:hAnsi="Times New Roman" w:cs="Times New Roman" w:hint="eastAsia"/>
          <w:sz w:val="21"/>
          <w:szCs w:val="21"/>
          <w:lang w:eastAsia="zh-CN"/>
        </w:rPr>
        <w:t>）在招标文件规定的期限内与你方签订合同；</w:t>
      </w:r>
    </w:p>
    <w:p w:rsidR="00E402F1" w:rsidRDefault="00B55B5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2</w:t>
      </w:r>
      <w:r>
        <w:rPr>
          <w:rFonts w:ascii="Times New Roman" w:eastAsia="宋体" w:hAnsi="Times New Roman" w:cs="Times New Roman" w:hint="eastAsia"/>
          <w:sz w:val="21"/>
          <w:szCs w:val="21"/>
          <w:lang w:eastAsia="zh-CN"/>
        </w:rPr>
        <w:t>）在签订合同时不向你方提出附加条件；</w:t>
      </w:r>
    </w:p>
    <w:p w:rsidR="00E402F1" w:rsidRDefault="00B55B55">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rsidR="00E402F1" w:rsidRDefault="00B55B55">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rsidR="00E402F1" w:rsidRDefault="00B55B55">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rsidR="00E402F1" w:rsidRDefault="00B55B55">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E402F1" w:rsidRDefault="00B55B5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4</w:t>
      </w:r>
      <w:r>
        <w:rPr>
          <w:rFonts w:ascii="Times New Roman" w:eastAsia="宋体" w:hAnsi="Times New Roman" w:cs="Times New Roman"/>
          <w:sz w:val="21"/>
          <w:szCs w:val="21"/>
          <w:lang w:eastAsia="zh-CN"/>
        </w:rPr>
        <w:t>．</w:t>
      </w:r>
      <w:r>
        <w:rPr>
          <w:rFonts w:asciiTheme="minorEastAsia" w:eastAsia="宋体" w:hAnsiTheme="minorEastAsia" w:cs="Times New Roman" w:hint="eastAsia"/>
          <w:color w:val="000000"/>
          <w:kern w:val="2"/>
          <w:sz w:val="21"/>
          <w:szCs w:val="24"/>
          <w:lang w:eastAsia="zh-CN"/>
        </w:rPr>
        <w:t>我方在此声明，所递交的投标文件及有关资料内容完整、真实和准确，且不存在招标文件规定的任何一种废标情形</w:t>
      </w:r>
      <w:r>
        <w:rPr>
          <w:rFonts w:ascii="Times New Roman" w:eastAsia="宋体" w:hAnsi="Times New Roman" w:cs="Times New Roman"/>
          <w:sz w:val="21"/>
          <w:szCs w:val="21"/>
          <w:lang w:eastAsia="zh-CN"/>
        </w:rPr>
        <w:t>。</w:t>
      </w:r>
    </w:p>
    <w:p w:rsidR="00E402F1" w:rsidRDefault="00B55B5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5</w:t>
      </w:r>
      <w:r>
        <w:rPr>
          <w:rFonts w:ascii="Times New Roman" w:eastAsia="宋体" w:hAnsi="Times New Roman" w:cs="Times New Roman"/>
          <w:sz w:val="21"/>
          <w:szCs w:val="21"/>
          <w:lang w:eastAsia="zh-CN"/>
        </w:rPr>
        <w:t>．在合同协议书正式签署生效之前，本投标函连同你方的中标通知将构成我们双方之间共同遵守的文件，对双方具有约束力。</w:t>
      </w:r>
    </w:p>
    <w:p w:rsidR="00E402F1" w:rsidRDefault="00B55B5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6</w:t>
      </w:r>
      <w:r>
        <w:rPr>
          <w:rFonts w:ascii="Times New Roman" w:eastAsia="宋体" w:hAnsi="Times New Roman" w:cs="Times New Roman"/>
          <w:sz w:val="21"/>
          <w:szCs w:val="21"/>
          <w:lang w:eastAsia="zh-CN"/>
        </w:rPr>
        <w:t>．（其他补充说明）。</w:t>
      </w:r>
    </w:p>
    <w:p w:rsidR="00E402F1" w:rsidRDefault="00E402F1">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p>
    <w:p w:rsidR="00E402F1" w:rsidRDefault="00E402F1">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p>
    <w:p w:rsidR="00E402F1" w:rsidRDefault="00E402F1">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p>
    <w:p w:rsidR="00E402F1" w:rsidRDefault="00B55B5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投标人：（盖单位章）</w:t>
      </w:r>
    </w:p>
    <w:p w:rsidR="00E402F1" w:rsidRDefault="00B55B5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法定代表人或其委托代理人：（签字）</w:t>
      </w:r>
    </w:p>
    <w:p w:rsidR="00E402F1" w:rsidRDefault="00B55B5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地址：</w:t>
      </w:r>
      <w:r>
        <w:rPr>
          <w:rFonts w:ascii="Times New Roman" w:eastAsia="宋体" w:hAnsi="Times New Roman" w:cs="Times New Roman"/>
          <w:sz w:val="21"/>
          <w:szCs w:val="21"/>
          <w:u w:val="single"/>
          <w:lang w:eastAsia="zh-CN"/>
        </w:rPr>
        <w:t xml:space="preserve">                            .</w:t>
      </w:r>
    </w:p>
    <w:p w:rsidR="00E402F1" w:rsidRDefault="00B55B5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网址：</w:t>
      </w:r>
      <w:r>
        <w:rPr>
          <w:rFonts w:ascii="Times New Roman" w:eastAsia="宋体" w:hAnsi="Times New Roman" w:cs="Times New Roman"/>
          <w:sz w:val="21"/>
          <w:szCs w:val="21"/>
          <w:u w:val="single"/>
          <w:lang w:eastAsia="zh-CN"/>
        </w:rPr>
        <w:t xml:space="preserve">                            .</w:t>
      </w:r>
    </w:p>
    <w:p w:rsidR="00E402F1" w:rsidRDefault="00B55B5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电话：</w:t>
      </w:r>
      <w:r>
        <w:rPr>
          <w:rFonts w:ascii="Times New Roman" w:eastAsia="宋体" w:hAnsi="Times New Roman" w:cs="Times New Roman"/>
          <w:sz w:val="21"/>
          <w:szCs w:val="21"/>
          <w:u w:val="single"/>
          <w:lang w:eastAsia="zh-CN"/>
        </w:rPr>
        <w:t xml:space="preserve">                            .</w:t>
      </w:r>
    </w:p>
    <w:p w:rsidR="00E402F1" w:rsidRDefault="00B55B5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传真：</w:t>
      </w:r>
      <w:r>
        <w:rPr>
          <w:rFonts w:ascii="Times New Roman" w:eastAsia="宋体" w:hAnsi="Times New Roman" w:cs="Times New Roman"/>
          <w:sz w:val="21"/>
          <w:szCs w:val="21"/>
          <w:u w:val="single"/>
          <w:lang w:eastAsia="zh-CN"/>
        </w:rPr>
        <w:t xml:space="preserve">                            .</w:t>
      </w:r>
    </w:p>
    <w:p w:rsidR="00E402F1" w:rsidRDefault="00B55B5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邮政编码：</w:t>
      </w:r>
      <w:r>
        <w:rPr>
          <w:rFonts w:ascii="Times New Roman" w:eastAsia="宋体" w:hAnsi="Times New Roman" w:cs="Times New Roman"/>
          <w:sz w:val="21"/>
          <w:szCs w:val="21"/>
          <w:u w:val="single"/>
          <w:lang w:eastAsia="zh-CN"/>
        </w:rPr>
        <w:t xml:space="preserve">                        .</w:t>
      </w:r>
    </w:p>
    <w:p w:rsidR="00E402F1" w:rsidRDefault="00B55B55">
      <w:pPr>
        <w:autoSpaceDE w:val="0"/>
        <w:autoSpaceDN w:val="0"/>
        <w:adjustRightInd w:val="0"/>
        <w:spacing w:line="400" w:lineRule="exact"/>
        <w:ind w:firstLineChars="1300" w:firstLine="2730"/>
        <w:jc w:val="right"/>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lastRenderedPageBreak/>
        <w:t>年月日</w:t>
      </w:r>
    </w:p>
    <w:p w:rsidR="00E402F1" w:rsidRDefault="00E402F1">
      <w:pPr>
        <w:ind w:right="2872"/>
        <w:rPr>
          <w:rFonts w:ascii="宋体" w:eastAsia="宋体" w:hAnsi="宋体" w:cs="宋体"/>
          <w:b/>
          <w:sz w:val="28"/>
          <w:szCs w:val="28"/>
          <w:lang w:eastAsia="zh-CN"/>
        </w:rPr>
      </w:pPr>
    </w:p>
    <w:p w:rsidR="00E402F1" w:rsidRDefault="00B55B55">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0"/>
        <w:gridCol w:w="3101"/>
        <w:gridCol w:w="4534"/>
        <w:gridCol w:w="851"/>
      </w:tblGrid>
      <w:tr w:rsidR="00E402F1">
        <w:trPr>
          <w:trHeight w:hRule="exact" w:val="454"/>
          <w:jc w:val="center"/>
        </w:trPr>
        <w:tc>
          <w:tcPr>
            <w:tcW w:w="455" w:type="pct"/>
            <w:tcBorders>
              <w:top w:val="single" w:sz="4" w:space="0" w:color="auto"/>
            </w:tcBorders>
            <w:vAlign w:val="center"/>
          </w:tcPr>
          <w:p w:rsidR="00E402F1" w:rsidRDefault="00B55B55">
            <w:pPr>
              <w:autoSpaceDE w:val="0"/>
              <w:autoSpaceDN w:val="0"/>
              <w:adjustRightInd w:val="0"/>
              <w:spacing w:line="300" w:lineRule="exact"/>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序号</w:t>
            </w:r>
          </w:p>
        </w:tc>
        <w:tc>
          <w:tcPr>
            <w:tcW w:w="1660" w:type="pct"/>
            <w:tcBorders>
              <w:top w:val="single" w:sz="4" w:space="0" w:color="auto"/>
            </w:tcBorders>
            <w:vAlign w:val="center"/>
          </w:tcPr>
          <w:p w:rsidR="00E402F1" w:rsidRDefault="00B55B55">
            <w:pPr>
              <w:autoSpaceDE w:val="0"/>
              <w:autoSpaceDN w:val="0"/>
              <w:adjustRightInd w:val="0"/>
              <w:spacing w:line="300" w:lineRule="exact"/>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条款名称</w:t>
            </w:r>
          </w:p>
        </w:tc>
        <w:tc>
          <w:tcPr>
            <w:tcW w:w="2427" w:type="pct"/>
            <w:tcBorders>
              <w:top w:val="single" w:sz="4" w:space="0" w:color="auto"/>
            </w:tcBorders>
            <w:vAlign w:val="center"/>
          </w:tcPr>
          <w:p w:rsidR="00E402F1" w:rsidRDefault="00B55B55">
            <w:pPr>
              <w:autoSpaceDE w:val="0"/>
              <w:autoSpaceDN w:val="0"/>
              <w:adjustRightInd w:val="0"/>
              <w:spacing w:line="300" w:lineRule="exact"/>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约定内容</w:t>
            </w:r>
          </w:p>
        </w:tc>
        <w:tc>
          <w:tcPr>
            <w:tcW w:w="456" w:type="pct"/>
            <w:tcBorders>
              <w:top w:val="single" w:sz="4" w:space="0" w:color="auto"/>
            </w:tcBorders>
            <w:vAlign w:val="center"/>
          </w:tcPr>
          <w:p w:rsidR="00E402F1" w:rsidRDefault="00B55B55">
            <w:pPr>
              <w:autoSpaceDE w:val="0"/>
              <w:autoSpaceDN w:val="0"/>
              <w:adjustRightInd w:val="0"/>
              <w:spacing w:line="300" w:lineRule="exact"/>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备注</w:t>
            </w: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缺陷责任期</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自实际交工日期起计算</w:t>
            </w:r>
            <w:r>
              <w:rPr>
                <w:rFonts w:ascii="Times New Roman" w:eastAsia="宋体" w:hAnsi="Times New Roman" w:cs="Times New Roman" w:hint="eastAsia"/>
                <w:sz w:val="21"/>
                <w:szCs w:val="21"/>
                <w:lang w:eastAsia="zh-CN"/>
              </w:rPr>
              <w:t>至项目竣工验收通过</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逾期交工违约金</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u w:val="single"/>
                <w:lang w:eastAsia="zh-CN"/>
              </w:rPr>
              <w:t xml:space="preserve">  5000  </w:t>
            </w:r>
            <w:r>
              <w:rPr>
                <w:rFonts w:ascii="Times New Roman" w:eastAsia="宋体" w:hAnsi="Times New Roman" w:cs="Times New Roman"/>
                <w:sz w:val="21"/>
                <w:szCs w:val="21"/>
                <w:lang w:eastAsia="zh-CN"/>
              </w:rPr>
              <w:t>元</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天</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3</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逾期交工违约金限额</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u w:val="single"/>
                <w:lang w:eastAsia="zh-CN"/>
              </w:rPr>
              <w:t xml:space="preserve">  2  </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签约合同价</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4</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提前交工的奖金</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提前交工奖金限额</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6</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价格调整的差额计算</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不调价</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7</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开工预付款金额</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8</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材料、设备预付款比例</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5219"/>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9</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进度付款证书最低限额</w:t>
            </w:r>
            <w:r>
              <w:rPr>
                <w:rFonts w:ascii="Times New Roman" w:eastAsia="宋体" w:hAnsi="Times New Roman" w:cs="Times New Roman" w:hint="eastAsia"/>
                <w:sz w:val="21"/>
                <w:szCs w:val="21"/>
                <w:lang w:eastAsia="zh-CN"/>
              </w:rPr>
              <w:t>及付款比例</w:t>
            </w:r>
          </w:p>
        </w:tc>
        <w:tc>
          <w:tcPr>
            <w:tcW w:w="2427" w:type="pct"/>
            <w:vAlign w:val="center"/>
          </w:tcPr>
          <w:p w:rsidR="00E402F1" w:rsidRDefault="00B55B55">
            <w:pPr>
              <w:spacing w:line="276" w:lineRule="auto"/>
              <w:ind w:firstLineChars="200" w:firstLine="440"/>
              <w:rPr>
                <w:rFonts w:ascii="Times New Roman" w:eastAsia="宋体" w:hAnsi="Times New Roman" w:cs="Times New Roman"/>
                <w:sz w:val="21"/>
                <w:szCs w:val="21"/>
                <w:lang w:eastAsia="zh-CN"/>
              </w:rPr>
            </w:pPr>
            <w:r>
              <w:rPr>
                <w:lang w:eastAsia="zh-CN"/>
              </w:rPr>
              <w:t>进度付款证书最低限额</w:t>
            </w:r>
            <w:r>
              <w:rPr>
                <w:u w:val="single"/>
                <w:lang w:eastAsia="zh-CN"/>
              </w:rPr>
              <w:t>不限</w:t>
            </w:r>
            <w:r>
              <w:rPr>
                <w:rFonts w:hint="eastAsia"/>
                <w:lang w:eastAsia="zh-CN"/>
              </w:rPr>
              <w:t>，进度款</w:t>
            </w:r>
            <w:r>
              <w:rPr>
                <w:rFonts w:ascii="宋体" w:hAnsi="宋体" w:hint="eastAsia"/>
                <w:lang w:eastAsia="zh-CN"/>
              </w:rPr>
              <w:t>付款原则：1.根据工程完成情况按业主、监理验收认可的工程量按月予以预结算，业主计量款到位后，开具专用增值税税票后</w:t>
            </w:r>
            <w:r>
              <w:rPr>
                <w:rFonts w:ascii="宋体" w:hAnsi="宋体" w:hint="eastAsia"/>
                <w:u w:val="single"/>
                <w:lang w:eastAsia="zh-CN"/>
              </w:rPr>
              <w:t>7</w:t>
            </w:r>
            <w:r>
              <w:rPr>
                <w:rFonts w:ascii="宋体" w:hAnsi="宋体" w:hint="eastAsia"/>
                <w:lang w:eastAsia="zh-CN"/>
              </w:rPr>
              <w:t>个有效工作日内支付，付款总额不超过结算总额的</w:t>
            </w:r>
            <w:r>
              <w:rPr>
                <w:rFonts w:ascii="宋体" w:hAnsi="宋体" w:hint="eastAsia"/>
                <w:u w:val="single"/>
                <w:lang w:eastAsia="zh-CN"/>
              </w:rPr>
              <w:t xml:space="preserve"> 70 </w:t>
            </w:r>
            <w:r>
              <w:rPr>
                <w:rFonts w:ascii="宋体" w:hAnsi="宋体" w:hint="eastAsia"/>
                <w:lang w:eastAsia="zh-CN"/>
              </w:rPr>
              <w:t>％；2.完工后支付相应工程量计量款不超过结算总额的</w:t>
            </w:r>
            <w:r>
              <w:rPr>
                <w:rFonts w:ascii="宋体" w:hAnsi="宋体" w:hint="eastAsia"/>
                <w:u w:val="single"/>
                <w:lang w:eastAsia="zh-CN"/>
              </w:rPr>
              <w:t xml:space="preserve">  80  </w:t>
            </w:r>
            <w:r>
              <w:rPr>
                <w:rFonts w:ascii="宋体" w:hAnsi="宋体" w:hint="eastAsia"/>
                <w:lang w:eastAsia="zh-CN"/>
              </w:rPr>
              <w:t>％；3.本项目交工验收后，支付的工程量计量款不超过结算总额的</w:t>
            </w:r>
            <w:r>
              <w:rPr>
                <w:rFonts w:ascii="宋体" w:hAnsi="宋体" w:hint="eastAsia"/>
                <w:u w:val="single"/>
                <w:lang w:eastAsia="zh-CN"/>
              </w:rPr>
              <w:t xml:space="preserve"> 90 </w:t>
            </w:r>
            <w:r>
              <w:rPr>
                <w:rFonts w:ascii="宋体" w:hAnsi="宋体" w:hint="eastAsia"/>
                <w:lang w:eastAsia="zh-CN"/>
              </w:rPr>
              <w:t>％；4、交工验收后两年内支付的工程量计量款不超过结算总额的</w:t>
            </w:r>
            <w:r>
              <w:rPr>
                <w:rFonts w:ascii="宋体" w:hAnsi="宋体" w:hint="eastAsia"/>
                <w:u w:val="single"/>
                <w:lang w:eastAsia="zh-CN"/>
              </w:rPr>
              <w:t xml:space="preserve"> 97 </w:t>
            </w:r>
            <w:r>
              <w:rPr>
                <w:rFonts w:ascii="宋体" w:hAnsi="宋体" w:hint="eastAsia"/>
                <w:lang w:eastAsia="zh-CN"/>
              </w:rPr>
              <w:t>％。</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10</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逾期付款违约金的利率</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hint="eastAsia"/>
                <w:sz w:val="21"/>
                <w:szCs w:val="21"/>
                <w:lang w:eastAsia="zh-CN"/>
              </w:rPr>
              <w:t>1</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质量保证金百分比</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工程结算价的</w:t>
            </w:r>
            <w:r>
              <w:rPr>
                <w:rFonts w:ascii="Times New Roman" w:eastAsia="宋体" w:hAnsi="Times New Roman" w:cs="Times New Roman" w:hint="eastAsia"/>
                <w:sz w:val="21"/>
                <w:szCs w:val="21"/>
                <w:lang w:eastAsia="zh-CN"/>
              </w:rPr>
              <w:t>3</w:t>
            </w:r>
            <w:r>
              <w:rPr>
                <w:rFonts w:ascii="Times New Roman" w:eastAsia="宋体" w:hAnsi="Times New Roman" w:cs="Times New Roman" w:hint="eastAsia"/>
                <w:sz w:val="21"/>
                <w:szCs w:val="21"/>
                <w:lang w:eastAsia="zh-CN"/>
              </w:rPr>
              <w:t>％</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hint="eastAsia"/>
                <w:sz w:val="21"/>
                <w:szCs w:val="21"/>
                <w:lang w:eastAsia="zh-CN"/>
              </w:rPr>
              <w:t>2</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质量保证金限额</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工程结算价的</w:t>
            </w:r>
            <w:r>
              <w:rPr>
                <w:rFonts w:ascii="Times New Roman" w:eastAsia="宋体" w:hAnsi="Times New Roman" w:cs="Times New Roman" w:hint="eastAsia"/>
                <w:sz w:val="21"/>
                <w:szCs w:val="21"/>
                <w:lang w:eastAsia="zh-CN"/>
              </w:rPr>
              <w:t>3</w:t>
            </w:r>
            <w:r>
              <w:rPr>
                <w:rFonts w:ascii="Times New Roman" w:eastAsia="宋体" w:hAnsi="Times New Roman" w:cs="Times New Roman" w:hint="eastAsia"/>
                <w:sz w:val="21"/>
                <w:szCs w:val="21"/>
                <w:lang w:eastAsia="zh-CN"/>
              </w:rPr>
              <w:t>％</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840"/>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hint="eastAsia"/>
                <w:sz w:val="21"/>
                <w:szCs w:val="21"/>
                <w:lang w:eastAsia="zh-CN"/>
              </w:rPr>
              <w:t>3</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保修期</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自</w:t>
            </w:r>
            <w:r>
              <w:rPr>
                <w:rFonts w:ascii="Times New Roman" w:eastAsia="宋体" w:hAnsi="Times New Roman" w:cs="Times New Roman" w:hint="eastAsia"/>
                <w:sz w:val="21"/>
                <w:szCs w:val="21"/>
                <w:lang w:eastAsia="zh-CN"/>
              </w:rPr>
              <w:t>完成移交招标人使用至项目竣工验收通过</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val="694"/>
          <w:jc w:val="center"/>
        </w:trPr>
        <w:tc>
          <w:tcPr>
            <w:tcW w:w="455" w:type="pct"/>
            <w:tcBorders>
              <w:bottom w:val="single" w:sz="4" w:space="0" w:color="auto"/>
            </w:tcBorders>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14</w:t>
            </w:r>
          </w:p>
        </w:tc>
        <w:tc>
          <w:tcPr>
            <w:tcW w:w="1660" w:type="pct"/>
            <w:tcBorders>
              <w:bottom w:val="single" w:sz="4" w:space="0" w:color="auto"/>
            </w:tcBorders>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保险</w:t>
            </w:r>
          </w:p>
        </w:tc>
        <w:tc>
          <w:tcPr>
            <w:tcW w:w="2427" w:type="pct"/>
            <w:tcBorders>
              <w:bottom w:val="single" w:sz="4" w:space="0" w:color="auto"/>
            </w:tcBorders>
            <w:vAlign w:val="center"/>
          </w:tcPr>
          <w:p w:rsidR="00E402F1" w:rsidRDefault="00B55B55">
            <w:pPr>
              <w:spacing w:line="276" w:lineRule="auto"/>
              <w:rPr>
                <w:lang w:eastAsia="zh-CN"/>
              </w:rPr>
            </w:pPr>
            <w:r>
              <w:rPr>
                <w:rFonts w:hint="eastAsia"/>
                <w:lang w:eastAsia="zh-CN"/>
              </w:rPr>
              <w:t>签订合同后进场前</w:t>
            </w:r>
            <w:r>
              <w:rPr>
                <w:lang w:eastAsia="zh-CN"/>
              </w:rPr>
              <w:t>必须给派驻本项目的所有人员购买不低于</w:t>
            </w:r>
            <w:r>
              <w:rPr>
                <w:rFonts w:hint="eastAsia"/>
                <w:u w:val="single"/>
                <w:lang w:eastAsia="zh-CN"/>
              </w:rPr>
              <w:t>10</w:t>
            </w:r>
            <w:r>
              <w:rPr>
                <w:lang w:eastAsia="zh-CN"/>
              </w:rPr>
              <w:t>万元赔付款的的医疗保险及不低于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，否则按废标处理。</w:t>
            </w:r>
          </w:p>
        </w:tc>
        <w:tc>
          <w:tcPr>
            <w:tcW w:w="456" w:type="pct"/>
            <w:tcBorders>
              <w:bottom w:val="single" w:sz="4" w:space="0" w:color="auto"/>
            </w:tcBorders>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val="694"/>
          <w:jc w:val="center"/>
        </w:trPr>
        <w:tc>
          <w:tcPr>
            <w:tcW w:w="455" w:type="pct"/>
            <w:tcBorders>
              <w:bottom w:val="single" w:sz="4" w:space="0" w:color="auto"/>
            </w:tcBorders>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15</w:t>
            </w:r>
          </w:p>
        </w:tc>
        <w:tc>
          <w:tcPr>
            <w:tcW w:w="1660" w:type="pct"/>
            <w:tcBorders>
              <w:bottom w:val="single" w:sz="4" w:space="0" w:color="auto"/>
            </w:tcBorders>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争议的最终解决方式</w:t>
            </w:r>
          </w:p>
        </w:tc>
        <w:tc>
          <w:tcPr>
            <w:tcW w:w="2427" w:type="pct"/>
            <w:tcBorders>
              <w:bottom w:val="single" w:sz="4" w:space="0" w:color="auto"/>
            </w:tcBorders>
            <w:vAlign w:val="center"/>
          </w:tcPr>
          <w:p w:rsidR="00E402F1" w:rsidRDefault="00B55B55">
            <w:pPr>
              <w:autoSpaceDE w:val="0"/>
              <w:autoSpaceDN w:val="0"/>
              <w:adjustRightInd w:val="0"/>
              <w:spacing w:line="276" w:lineRule="auto"/>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若</w:t>
            </w:r>
            <w:r>
              <w:rPr>
                <w:rFonts w:ascii="Times New Roman" w:eastAsia="宋体" w:hAnsi="Times New Roman" w:cs="Times New Roman"/>
                <w:sz w:val="21"/>
                <w:szCs w:val="21"/>
                <w:lang w:eastAsia="zh-CN"/>
              </w:rPr>
              <w:t>本合同发生争议，双方可协商解决，协商不成的，任一方可向上饶仲裁委员会申请仲裁。</w:t>
            </w:r>
          </w:p>
        </w:tc>
        <w:tc>
          <w:tcPr>
            <w:tcW w:w="456" w:type="pct"/>
            <w:tcBorders>
              <w:bottom w:val="single" w:sz="4" w:space="0" w:color="auto"/>
            </w:tcBorders>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bl>
    <w:p w:rsidR="00E402F1" w:rsidRDefault="00E402F1">
      <w:pPr>
        <w:spacing w:line="388" w:lineRule="exact"/>
        <w:ind w:right="827"/>
        <w:jc w:val="center"/>
        <w:rPr>
          <w:u w:val="single"/>
          <w:lang w:eastAsia="zh-CN"/>
        </w:rPr>
      </w:pPr>
    </w:p>
    <w:p w:rsidR="00E402F1" w:rsidRDefault="00B55B55">
      <w:pPr>
        <w:tabs>
          <w:tab w:val="left" w:pos="6487"/>
          <w:tab w:val="left" w:pos="6727"/>
        </w:tabs>
        <w:spacing w:line="477" w:lineRule="auto"/>
        <w:rPr>
          <w:rFonts w:ascii="宋体" w:eastAsia="宋体" w:hAnsi="宋体"/>
          <w:sz w:val="24"/>
          <w:szCs w:val="24"/>
          <w:lang w:eastAsia="zh-CN"/>
        </w:rPr>
      </w:pPr>
      <w:r>
        <w:rPr>
          <w:rFonts w:ascii="宋体" w:eastAsia="宋体" w:hAnsi="宋体"/>
          <w:spacing w:val="-1"/>
          <w:sz w:val="24"/>
          <w:szCs w:val="24"/>
          <w:lang w:eastAsia="zh-CN"/>
        </w:rPr>
        <w:t>投标</w:t>
      </w:r>
      <w:r>
        <w:rPr>
          <w:rFonts w:ascii="宋体" w:eastAsia="宋体" w:hAnsi="宋体"/>
          <w:sz w:val="24"/>
          <w:szCs w:val="24"/>
          <w:lang w:eastAsia="zh-CN"/>
        </w:rPr>
        <w:t>（加盖投标人公章）</w:t>
      </w:r>
      <w:r>
        <w:rPr>
          <w:rFonts w:ascii="宋体" w:eastAsia="宋体" w:hAnsi="宋体" w:hint="eastAsia"/>
          <w:spacing w:val="-1"/>
          <w:sz w:val="24"/>
          <w:szCs w:val="24"/>
          <w:lang w:eastAsia="zh-CN"/>
        </w:rPr>
        <w:t>：                     投标文件签署人签名：</w:t>
      </w:r>
    </w:p>
    <w:p w:rsidR="00E402F1" w:rsidRDefault="00B55B55">
      <w:pPr>
        <w:tabs>
          <w:tab w:val="left" w:pos="6487"/>
          <w:tab w:val="left" w:pos="6727"/>
        </w:tabs>
        <w:spacing w:line="477" w:lineRule="auto"/>
        <w:rPr>
          <w:rFonts w:ascii="宋体" w:eastAsia="宋体" w:hAnsi="宋体"/>
          <w:b/>
          <w:sz w:val="24"/>
          <w:szCs w:val="24"/>
          <w:lang w:eastAsia="zh-CN"/>
        </w:rPr>
      </w:pPr>
      <w:r>
        <w:rPr>
          <w:rFonts w:ascii="宋体" w:eastAsia="宋体" w:hAnsi="宋体"/>
          <w:b/>
          <w:sz w:val="24"/>
          <w:szCs w:val="24"/>
          <w:lang w:eastAsia="zh-CN"/>
        </w:rPr>
        <w:t>二、</w:t>
      </w:r>
      <w:r>
        <w:rPr>
          <w:rFonts w:ascii="宋体" w:eastAsia="宋体" w:hAnsi="宋体" w:hint="eastAsia"/>
          <w:b/>
          <w:sz w:val="24"/>
          <w:szCs w:val="24"/>
          <w:lang w:eastAsia="zh-CN"/>
        </w:rPr>
        <w:t>授权委托书或法定代表人身份证明</w:t>
      </w:r>
    </w:p>
    <w:p w:rsidR="00E402F1" w:rsidRDefault="00E402F1">
      <w:pPr>
        <w:spacing w:before="11"/>
        <w:rPr>
          <w:rFonts w:ascii="宋体" w:eastAsia="宋体" w:hAnsi="宋体" w:cs="宋体"/>
          <w:sz w:val="28"/>
          <w:szCs w:val="28"/>
          <w:lang w:eastAsia="zh-CN"/>
        </w:rPr>
      </w:pPr>
    </w:p>
    <w:p w:rsidR="00E402F1" w:rsidRDefault="00B55B55">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E402F1" w:rsidRDefault="00E402F1">
      <w:pPr>
        <w:ind w:left="2964" w:right="2872"/>
        <w:jc w:val="center"/>
        <w:rPr>
          <w:rFonts w:ascii="宋体" w:eastAsia="宋体" w:hAnsi="宋体" w:cs="宋体"/>
          <w:b/>
          <w:sz w:val="28"/>
          <w:szCs w:val="28"/>
          <w:lang w:eastAsia="zh-CN"/>
        </w:rPr>
      </w:pPr>
    </w:p>
    <w:p w:rsidR="00E402F1" w:rsidRDefault="00B55B55">
      <w:pPr>
        <w:tabs>
          <w:tab w:val="left" w:pos="1899"/>
          <w:tab w:val="left" w:pos="3599"/>
          <w:tab w:val="left" w:pos="5900"/>
          <w:tab w:val="left" w:pos="8415"/>
        </w:tabs>
        <w:spacing w:line="500" w:lineRule="exact"/>
        <w:ind w:firstLine="480"/>
        <w:rPr>
          <w:rFonts w:ascii="宋体" w:eastAsia="宋体" w:hAnsi="宋体"/>
          <w:sz w:val="21"/>
          <w:szCs w:val="21"/>
          <w:lang w:eastAsia="zh-CN"/>
        </w:rPr>
      </w:pPr>
      <w:r>
        <w:rPr>
          <w:rFonts w:ascii="宋体" w:eastAsia="宋体" w:hAnsi="宋体"/>
          <w:sz w:val="21"/>
          <w:szCs w:val="21"/>
          <w:lang w:eastAsia="zh-CN"/>
        </w:rPr>
        <w:t>本人</w:t>
      </w:r>
      <w:r>
        <w:rPr>
          <w:rFonts w:ascii="Times New Roman" w:eastAsia="Times New Roman" w:hAnsi="Times New Roman" w:cs="Times New Roman"/>
          <w:sz w:val="21"/>
          <w:szCs w:val="21"/>
          <w:u w:val="single" w:color="000000"/>
          <w:lang w:eastAsia="zh-CN"/>
        </w:rPr>
        <w:tab/>
      </w:r>
      <w:r>
        <w:rPr>
          <w:rFonts w:ascii="宋体" w:eastAsia="宋体" w:hAnsi="宋体"/>
          <w:sz w:val="21"/>
          <w:szCs w:val="21"/>
          <w:u w:val="single" w:color="000000"/>
          <w:lang w:eastAsia="zh-CN"/>
        </w:rPr>
        <w:t>（</w:t>
      </w:r>
      <w:r>
        <w:rPr>
          <w:rFonts w:ascii="宋体" w:eastAsia="宋体" w:hAnsi="宋体"/>
          <w:sz w:val="21"/>
          <w:szCs w:val="21"/>
          <w:lang w:eastAsia="zh-CN"/>
        </w:rPr>
        <w:t>姓名）系</w:t>
      </w:r>
      <w:r>
        <w:rPr>
          <w:rFonts w:ascii="Times New Roman" w:eastAsia="Times New Roman" w:hAnsi="Times New Roman" w:cs="Times New Roman"/>
          <w:sz w:val="21"/>
          <w:szCs w:val="21"/>
          <w:u w:val="single" w:color="000000"/>
          <w:lang w:eastAsia="zh-CN"/>
        </w:rPr>
        <w:tab/>
      </w:r>
      <w:r>
        <w:rPr>
          <w:rFonts w:ascii="宋体" w:eastAsia="宋体" w:hAnsi="宋体"/>
          <w:sz w:val="21"/>
          <w:szCs w:val="21"/>
          <w:u w:val="single" w:color="000000"/>
          <w:lang w:eastAsia="zh-CN"/>
        </w:rPr>
        <w:t>（</w:t>
      </w:r>
      <w:r>
        <w:rPr>
          <w:rFonts w:ascii="宋体" w:eastAsia="宋体" w:hAnsi="宋体"/>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rFonts w:ascii="宋体" w:eastAsia="宋体" w:hAnsi="宋体"/>
          <w:sz w:val="21"/>
          <w:szCs w:val="21"/>
          <w:u w:val="single" w:color="000000"/>
          <w:lang w:eastAsia="zh-CN"/>
        </w:rPr>
        <w:t>（</w:t>
      </w:r>
      <w:r>
        <w:rPr>
          <w:rFonts w:ascii="宋体" w:eastAsia="宋体" w:hAnsi="宋体"/>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rFonts w:ascii="宋体" w:eastAsia="宋体" w:hAnsi="宋体"/>
          <w:sz w:val="21"/>
          <w:szCs w:val="21"/>
          <w:lang w:eastAsia="zh-CN"/>
        </w:rPr>
        <w:t>（项目名称）施工投标文件、签订合同和处理有关事宜，其法律后果由我方承担。</w:t>
      </w:r>
    </w:p>
    <w:p w:rsidR="00E402F1" w:rsidRDefault="00B55B55">
      <w:pPr>
        <w:spacing w:line="500" w:lineRule="exact"/>
        <w:rPr>
          <w:rFonts w:ascii="宋体" w:eastAsia="宋体" w:hAnsi="宋体"/>
          <w:sz w:val="21"/>
          <w:szCs w:val="21"/>
          <w:lang w:eastAsia="zh-CN"/>
        </w:rPr>
      </w:pPr>
      <w:r>
        <w:rPr>
          <w:rFonts w:ascii="宋体" w:eastAsia="宋体" w:hAnsi="宋体"/>
          <w:sz w:val="21"/>
          <w:szCs w:val="21"/>
          <w:lang w:eastAsia="zh-CN"/>
        </w:rPr>
        <w:t>委托期限：自本委托书签署之日起至投标有效期期满。 代理人无转委托权。</w:t>
      </w:r>
    </w:p>
    <w:p w:rsidR="00E402F1" w:rsidRDefault="00E402F1">
      <w:pPr>
        <w:spacing w:line="500" w:lineRule="exact"/>
        <w:rPr>
          <w:rFonts w:ascii="宋体" w:eastAsia="宋体" w:hAnsi="宋体" w:cs="宋体"/>
          <w:sz w:val="21"/>
          <w:szCs w:val="21"/>
          <w:lang w:eastAsia="zh-CN"/>
        </w:rPr>
      </w:pPr>
    </w:p>
    <w:p w:rsidR="00E402F1" w:rsidRDefault="00B55B55">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E402F1" w:rsidRDefault="00E402F1">
      <w:pPr>
        <w:rPr>
          <w:rFonts w:ascii="宋体" w:eastAsia="宋体" w:hAnsi="宋体" w:cs="宋体"/>
          <w:sz w:val="20"/>
          <w:szCs w:val="20"/>
          <w:lang w:eastAsia="zh-CN"/>
        </w:rPr>
      </w:pPr>
    </w:p>
    <w:p w:rsidR="00E402F1" w:rsidRDefault="00E402F1">
      <w:pPr>
        <w:spacing w:before="8"/>
        <w:rPr>
          <w:rFonts w:ascii="宋体" w:eastAsia="宋体" w:hAnsi="宋体" w:cs="宋体"/>
          <w:sz w:val="21"/>
          <w:szCs w:val="21"/>
          <w:lang w:eastAsia="zh-CN"/>
        </w:rPr>
      </w:pPr>
    </w:p>
    <w:p w:rsidR="00E402F1" w:rsidRDefault="00B55B55">
      <w:pPr>
        <w:tabs>
          <w:tab w:val="left" w:pos="6999"/>
          <w:tab w:val="left" w:pos="7599"/>
          <w:tab w:val="left" w:pos="7719"/>
          <w:tab w:val="left" w:pos="8275"/>
        </w:tabs>
        <w:spacing w:line="612" w:lineRule="auto"/>
        <w:ind w:left="3419" w:right="339"/>
        <w:rPr>
          <w:rFonts w:ascii="Times New Roman" w:hAnsi="Times New Roman" w:cs="Times New Roman"/>
          <w:sz w:val="24"/>
          <w:szCs w:val="24"/>
          <w:lang w:eastAsia="zh-CN"/>
        </w:rPr>
      </w:pPr>
      <w:r>
        <w:rPr>
          <w:rFonts w:ascii="宋体" w:eastAsia="宋体" w:hAnsi="宋体"/>
          <w:spacing w:val="-2"/>
          <w:sz w:val="24"/>
          <w:szCs w:val="24"/>
          <w:lang w:eastAsia="zh-CN"/>
        </w:rPr>
        <w:t>投标人：</w:t>
      </w:r>
      <w:r>
        <w:rPr>
          <w:rFonts w:ascii="Times New Roman" w:eastAsia="Times New Roman" w:hAnsi="Times New Roman" w:cs="Times New Roman"/>
          <w:spacing w:val="-2"/>
          <w:sz w:val="24"/>
          <w:szCs w:val="24"/>
          <w:u w:val="single" w:color="000000"/>
          <w:lang w:eastAsia="zh-CN"/>
        </w:rPr>
        <w:tab/>
      </w:r>
      <w:r>
        <w:rPr>
          <w:rFonts w:ascii="宋体" w:eastAsia="宋体" w:hAnsi="宋体"/>
          <w:sz w:val="24"/>
          <w:szCs w:val="24"/>
          <w:lang w:eastAsia="zh-CN"/>
        </w:rPr>
        <w:t xml:space="preserve">（盖单位章） </w:t>
      </w:r>
      <w:r>
        <w:rPr>
          <w:rFonts w:ascii="宋体" w:eastAsia="宋体" w:hAnsi="宋体"/>
          <w:spacing w:val="-1"/>
          <w:sz w:val="24"/>
          <w:szCs w:val="24"/>
          <w:lang w:eastAsia="zh-CN"/>
        </w:rPr>
        <w:t>法定代表人：</w:t>
      </w:r>
      <w:r>
        <w:rPr>
          <w:rFonts w:ascii="Times New Roman" w:eastAsia="Times New Roman" w:hAnsi="Times New Roman" w:cs="Times New Roman"/>
          <w:spacing w:val="-1"/>
          <w:sz w:val="24"/>
          <w:szCs w:val="24"/>
          <w:u w:val="single" w:color="000000"/>
          <w:lang w:eastAsia="zh-CN"/>
        </w:rPr>
        <w:tab/>
      </w:r>
      <w:r>
        <w:rPr>
          <w:rFonts w:ascii="Times New Roman" w:eastAsia="Times New Roman" w:hAnsi="Times New Roman" w:cs="Times New Roman"/>
          <w:spacing w:val="-1"/>
          <w:sz w:val="24"/>
          <w:szCs w:val="24"/>
          <w:u w:val="single" w:color="000000"/>
          <w:lang w:eastAsia="zh-CN"/>
        </w:rPr>
        <w:tab/>
      </w:r>
      <w:r>
        <w:rPr>
          <w:rFonts w:ascii="宋体" w:eastAsia="宋体" w:hAnsi="宋体"/>
          <w:sz w:val="24"/>
          <w:szCs w:val="24"/>
          <w:lang w:eastAsia="zh-CN"/>
        </w:rPr>
        <w:t>（签字） 身份证号码：</w:t>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p>
    <w:p w:rsidR="00E402F1" w:rsidRDefault="00B55B55">
      <w:pPr>
        <w:tabs>
          <w:tab w:val="left" w:pos="6999"/>
          <w:tab w:val="left" w:pos="7599"/>
          <w:tab w:val="left" w:pos="7719"/>
          <w:tab w:val="left" w:pos="8275"/>
        </w:tabs>
        <w:spacing w:line="612" w:lineRule="auto"/>
        <w:ind w:left="3419" w:right="339"/>
        <w:rPr>
          <w:rFonts w:ascii="Times New Roman" w:eastAsia="Times New Roman" w:hAnsi="Times New Roman" w:cs="Times New Roman"/>
          <w:sz w:val="24"/>
          <w:szCs w:val="24"/>
          <w:lang w:eastAsia="zh-CN"/>
        </w:rPr>
      </w:pPr>
      <w:r>
        <w:rPr>
          <w:rFonts w:ascii="宋体" w:eastAsia="宋体" w:hAnsi="宋体"/>
          <w:spacing w:val="-1"/>
          <w:sz w:val="24"/>
          <w:szCs w:val="24"/>
          <w:lang w:eastAsia="zh-CN"/>
        </w:rPr>
        <w:t>委托代理人：</w:t>
      </w:r>
      <w:r>
        <w:rPr>
          <w:rFonts w:ascii="Times New Roman" w:eastAsia="Times New Roman" w:hAnsi="Times New Roman" w:cs="Times New Roman"/>
          <w:spacing w:val="-1"/>
          <w:sz w:val="24"/>
          <w:szCs w:val="24"/>
          <w:u w:val="single" w:color="000000"/>
          <w:lang w:eastAsia="zh-CN"/>
        </w:rPr>
        <w:tab/>
      </w:r>
      <w:r>
        <w:rPr>
          <w:rFonts w:ascii="Times New Roman" w:eastAsia="Times New Roman" w:hAnsi="Times New Roman" w:cs="Times New Roman"/>
          <w:spacing w:val="-1"/>
          <w:sz w:val="24"/>
          <w:szCs w:val="24"/>
          <w:u w:val="single" w:color="000000"/>
          <w:lang w:eastAsia="zh-CN"/>
        </w:rPr>
        <w:tab/>
      </w:r>
      <w:r>
        <w:rPr>
          <w:rFonts w:ascii="Times New Roman" w:eastAsia="Times New Roman" w:hAnsi="Times New Roman" w:cs="Times New Roman"/>
          <w:spacing w:val="-1"/>
          <w:sz w:val="24"/>
          <w:szCs w:val="24"/>
          <w:u w:val="single" w:color="000000"/>
          <w:lang w:eastAsia="zh-CN"/>
        </w:rPr>
        <w:tab/>
      </w:r>
      <w:r>
        <w:rPr>
          <w:rFonts w:ascii="宋体" w:eastAsia="宋体" w:hAnsi="宋体"/>
          <w:sz w:val="24"/>
          <w:szCs w:val="24"/>
          <w:lang w:eastAsia="zh-CN"/>
        </w:rPr>
        <w:t>（签字） 身份证号码：</w:t>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p>
    <w:p w:rsidR="00E402F1" w:rsidRDefault="00B55B55">
      <w:pPr>
        <w:tabs>
          <w:tab w:val="left" w:pos="5579"/>
          <w:tab w:val="left" w:pos="6879"/>
          <w:tab w:val="left" w:pos="8042"/>
        </w:tabs>
        <w:spacing w:before="113"/>
        <w:ind w:left="4742" w:right="521"/>
        <w:rPr>
          <w:rFonts w:ascii="宋体" w:eastAsia="宋体" w:hAnsi="宋体"/>
          <w:sz w:val="24"/>
          <w:szCs w:val="24"/>
          <w:lang w:eastAsia="zh-CN"/>
        </w:rPr>
      </w:pP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年</w:t>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月</w:t>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日</w:t>
      </w:r>
    </w:p>
    <w:p w:rsidR="00E402F1" w:rsidRDefault="00E402F1">
      <w:pPr>
        <w:rPr>
          <w:rFonts w:ascii="宋体" w:eastAsia="宋体" w:hAnsi="宋体" w:cs="宋体"/>
          <w:sz w:val="20"/>
          <w:szCs w:val="20"/>
          <w:lang w:eastAsia="zh-CN"/>
        </w:rPr>
      </w:pPr>
    </w:p>
    <w:p w:rsidR="00E402F1" w:rsidRDefault="00E402F1">
      <w:pPr>
        <w:spacing w:before="1"/>
        <w:rPr>
          <w:rFonts w:ascii="宋体" w:eastAsia="宋体" w:hAnsi="宋体" w:cs="宋体"/>
          <w:sz w:val="14"/>
          <w:szCs w:val="14"/>
          <w:lang w:eastAsia="zh-CN"/>
        </w:rPr>
      </w:pPr>
    </w:p>
    <w:p w:rsidR="00E402F1" w:rsidRDefault="00B55B55">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E402F1" w:rsidRDefault="00B55B55">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E402F1" w:rsidRDefault="00E402F1">
      <w:pPr>
        <w:spacing w:line="500" w:lineRule="exact"/>
        <w:rPr>
          <w:rFonts w:ascii="宋体" w:eastAsia="宋体" w:hAnsi="宋体" w:cs="宋体"/>
          <w:sz w:val="21"/>
          <w:szCs w:val="21"/>
          <w:lang w:eastAsia="zh-CN"/>
        </w:rPr>
      </w:pPr>
    </w:p>
    <w:p w:rsidR="00E402F1" w:rsidRDefault="00E402F1">
      <w:pPr>
        <w:spacing w:line="500" w:lineRule="exact"/>
        <w:rPr>
          <w:rFonts w:ascii="宋体" w:eastAsia="宋体" w:hAnsi="宋体" w:cs="宋体"/>
          <w:sz w:val="21"/>
          <w:szCs w:val="21"/>
          <w:lang w:eastAsia="zh-CN"/>
        </w:rPr>
      </w:pPr>
    </w:p>
    <w:p w:rsidR="00E402F1" w:rsidRDefault="00E402F1">
      <w:pPr>
        <w:spacing w:line="500" w:lineRule="exact"/>
        <w:rPr>
          <w:rFonts w:ascii="宋体" w:eastAsia="宋体" w:hAnsi="宋体" w:cs="宋体"/>
          <w:sz w:val="21"/>
          <w:szCs w:val="21"/>
          <w:lang w:eastAsia="zh-CN"/>
        </w:rPr>
      </w:pPr>
    </w:p>
    <w:p w:rsidR="00E402F1" w:rsidRDefault="00E402F1">
      <w:pPr>
        <w:spacing w:line="500" w:lineRule="exact"/>
        <w:rPr>
          <w:rFonts w:ascii="宋体" w:eastAsia="宋体" w:hAnsi="宋体" w:cs="宋体"/>
          <w:sz w:val="21"/>
          <w:szCs w:val="21"/>
          <w:lang w:eastAsia="zh-CN"/>
        </w:rPr>
      </w:pPr>
    </w:p>
    <w:p w:rsidR="00E402F1" w:rsidRDefault="00E402F1">
      <w:pPr>
        <w:spacing w:line="500" w:lineRule="exact"/>
        <w:rPr>
          <w:rFonts w:ascii="宋体" w:eastAsia="宋体" w:hAnsi="宋体" w:cs="宋体"/>
          <w:sz w:val="21"/>
          <w:szCs w:val="21"/>
          <w:lang w:eastAsia="zh-CN"/>
        </w:rPr>
      </w:pPr>
    </w:p>
    <w:p w:rsidR="00E402F1" w:rsidRDefault="00E402F1">
      <w:pPr>
        <w:spacing w:line="500" w:lineRule="exact"/>
        <w:rPr>
          <w:rFonts w:ascii="宋体" w:eastAsia="宋体" w:hAnsi="宋体" w:cs="宋体"/>
          <w:sz w:val="21"/>
          <w:szCs w:val="21"/>
          <w:lang w:eastAsia="zh-CN"/>
        </w:rPr>
      </w:pPr>
    </w:p>
    <w:p w:rsidR="00E402F1" w:rsidRDefault="00E402F1">
      <w:pPr>
        <w:spacing w:line="500" w:lineRule="exact"/>
        <w:rPr>
          <w:rFonts w:ascii="宋体" w:eastAsia="宋体" w:hAnsi="宋体" w:cs="宋体"/>
          <w:sz w:val="21"/>
          <w:szCs w:val="21"/>
          <w:lang w:eastAsia="zh-CN"/>
        </w:rPr>
      </w:pPr>
    </w:p>
    <w:p w:rsidR="00E402F1" w:rsidRDefault="00B55B55">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t>（二）法定代表人身份证明</w:t>
      </w:r>
    </w:p>
    <w:p w:rsidR="00E402F1" w:rsidRDefault="00E402F1">
      <w:pPr>
        <w:rPr>
          <w:rFonts w:ascii="宋体" w:eastAsia="宋体" w:hAnsi="宋体" w:cs="宋体"/>
          <w:sz w:val="20"/>
          <w:szCs w:val="20"/>
          <w:lang w:eastAsia="zh-CN"/>
        </w:rPr>
      </w:pPr>
    </w:p>
    <w:p w:rsidR="00E402F1" w:rsidRDefault="00E402F1">
      <w:pPr>
        <w:spacing w:before="1"/>
        <w:rPr>
          <w:rFonts w:ascii="宋体" w:eastAsia="宋体" w:hAnsi="宋体" w:cs="宋体"/>
          <w:sz w:val="23"/>
          <w:szCs w:val="23"/>
          <w:lang w:eastAsia="zh-CN"/>
        </w:rPr>
      </w:pPr>
    </w:p>
    <w:p w:rsidR="00E402F1" w:rsidRDefault="00B55B55">
      <w:pPr>
        <w:spacing w:before="26" w:line="417" w:lineRule="auto"/>
        <w:ind w:left="439" w:right="5801"/>
        <w:rPr>
          <w:rFonts w:ascii="宋体" w:eastAsia="宋体" w:hAnsi="宋体"/>
          <w:sz w:val="24"/>
          <w:szCs w:val="24"/>
          <w:lang w:eastAsia="zh-CN"/>
        </w:rPr>
      </w:pPr>
      <w:r>
        <w:rPr>
          <w:rFonts w:ascii="宋体" w:eastAsia="宋体" w:hAnsi="宋体"/>
          <w:sz w:val="24"/>
          <w:szCs w:val="24"/>
          <w:lang w:eastAsia="zh-CN"/>
        </w:rPr>
        <w:t>投标人名称：</w:t>
      </w:r>
      <w:r>
        <w:rPr>
          <w:rFonts w:ascii="宋体" w:eastAsia="宋体" w:hAnsi="宋体"/>
          <w:sz w:val="24"/>
          <w:szCs w:val="24"/>
          <w:u w:val="single"/>
          <w:lang w:eastAsia="zh-CN"/>
        </w:rPr>
        <w:tab/>
      </w:r>
      <w:r>
        <w:rPr>
          <w:rFonts w:ascii="宋体" w:eastAsia="宋体" w:hAnsi="宋体"/>
          <w:sz w:val="24"/>
          <w:szCs w:val="24"/>
          <w:lang w:eastAsia="zh-CN"/>
        </w:rPr>
        <w:t>单位性质：</w:t>
      </w:r>
      <w:r>
        <w:rPr>
          <w:rFonts w:ascii="宋体" w:eastAsia="宋体" w:hAnsi="宋体"/>
          <w:sz w:val="24"/>
          <w:szCs w:val="24"/>
          <w:u w:val="single"/>
          <w:lang w:eastAsia="zh-CN"/>
        </w:rPr>
        <w:tab/>
      </w:r>
    </w:p>
    <w:p w:rsidR="00E402F1" w:rsidRDefault="00B55B55">
      <w:pPr>
        <w:tabs>
          <w:tab w:val="left" w:pos="1159"/>
        </w:tabs>
        <w:spacing w:before="58"/>
        <w:ind w:left="439" w:right="1938"/>
        <w:rPr>
          <w:rFonts w:ascii="宋体" w:eastAsia="宋体" w:hAnsi="宋体"/>
          <w:sz w:val="24"/>
          <w:szCs w:val="24"/>
          <w:u w:val="single"/>
          <w:lang w:eastAsia="zh-CN"/>
        </w:rPr>
      </w:pPr>
      <w:r>
        <w:rPr>
          <w:rFonts w:ascii="宋体" w:eastAsia="宋体" w:hAnsi="宋体"/>
          <w:sz w:val="24"/>
          <w:szCs w:val="24"/>
          <w:lang w:eastAsia="zh-CN"/>
        </w:rPr>
        <w:t>地</w:t>
      </w:r>
      <w:r>
        <w:rPr>
          <w:rFonts w:ascii="宋体" w:eastAsia="宋体" w:hAnsi="宋体"/>
          <w:sz w:val="24"/>
          <w:szCs w:val="24"/>
          <w:lang w:eastAsia="zh-CN"/>
        </w:rPr>
        <w:tab/>
        <w:t>址：</w:t>
      </w:r>
    </w:p>
    <w:p w:rsidR="00E402F1" w:rsidRDefault="00E402F1">
      <w:pPr>
        <w:spacing w:before="11"/>
        <w:rPr>
          <w:rFonts w:ascii="宋体" w:eastAsia="宋体" w:hAnsi="宋体" w:cs="宋体"/>
          <w:sz w:val="17"/>
          <w:szCs w:val="17"/>
          <w:lang w:eastAsia="zh-CN"/>
        </w:rPr>
      </w:pPr>
    </w:p>
    <w:p w:rsidR="00E402F1" w:rsidRDefault="00B55B55">
      <w:pPr>
        <w:tabs>
          <w:tab w:val="left" w:pos="2599"/>
          <w:tab w:val="left" w:pos="3559"/>
          <w:tab w:val="left" w:pos="4279"/>
        </w:tabs>
        <w:spacing w:line="417" w:lineRule="auto"/>
        <w:ind w:left="439" w:right="4338"/>
        <w:rPr>
          <w:rFonts w:ascii="宋体" w:eastAsia="宋体" w:hAnsi="宋体"/>
          <w:sz w:val="24"/>
          <w:szCs w:val="24"/>
          <w:u w:val="single"/>
          <w:lang w:eastAsia="zh-CN"/>
        </w:rPr>
      </w:pPr>
      <w:r>
        <w:rPr>
          <w:rFonts w:ascii="宋体" w:eastAsia="宋体" w:hAnsi="宋体"/>
          <w:sz w:val="24"/>
          <w:szCs w:val="24"/>
          <w:lang w:eastAsia="zh-CN"/>
        </w:rPr>
        <w:t>成立时间：</w:t>
      </w:r>
      <w:r>
        <w:rPr>
          <w:rFonts w:ascii="宋体" w:eastAsia="宋体" w:hAnsi="宋体"/>
          <w:sz w:val="24"/>
          <w:szCs w:val="24"/>
          <w:u w:val="single"/>
          <w:lang w:eastAsia="zh-CN"/>
        </w:rPr>
        <w:tab/>
      </w:r>
      <w:r>
        <w:rPr>
          <w:rFonts w:ascii="宋体" w:eastAsia="宋体" w:hAnsi="宋体"/>
          <w:sz w:val="24"/>
          <w:szCs w:val="24"/>
          <w:lang w:eastAsia="zh-CN"/>
        </w:rPr>
        <w:t>年</w:t>
      </w:r>
      <w:r>
        <w:rPr>
          <w:rFonts w:ascii="宋体" w:eastAsia="宋体" w:hAnsi="宋体"/>
          <w:sz w:val="24"/>
          <w:szCs w:val="24"/>
          <w:u w:val="single"/>
          <w:lang w:eastAsia="zh-CN"/>
        </w:rPr>
        <w:tab/>
      </w:r>
      <w:r>
        <w:rPr>
          <w:rFonts w:ascii="宋体" w:eastAsia="宋体" w:hAnsi="宋体"/>
          <w:sz w:val="24"/>
          <w:szCs w:val="24"/>
          <w:lang w:eastAsia="zh-CN"/>
        </w:rPr>
        <w:t>月</w:t>
      </w:r>
      <w:r>
        <w:rPr>
          <w:rFonts w:ascii="宋体" w:eastAsia="宋体" w:hAnsi="宋体"/>
          <w:sz w:val="24"/>
          <w:szCs w:val="24"/>
          <w:u w:val="single"/>
          <w:lang w:eastAsia="zh-CN"/>
        </w:rPr>
        <w:tab/>
      </w:r>
      <w:r>
        <w:rPr>
          <w:rFonts w:ascii="宋体" w:eastAsia="宋体" w:hAnsi="宋体"/>
          <w:sz w:val="24"/>
          <w:szCs w:val="24"/>
          <w:lang w:eastAsia="zh-CN"/>
        </w:rPr>
        <w:t>日 经营期限：</w:t>
      </w:r>
    </w:p>
    <w:p w:rsidR="00E402F1" w:rsidRDefault="00B55B55">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lang w:eastAsia="zh-CN"/>
        </w:rPr>
      </w:pPr>
      <w:r>
        <w:rPr>
          <w:rFonts w:ascii="宋体" w:eastAsia="宋体" w:hAnsi="宋体"/>
          <w:sz w:val="24"/>
          <w:szCs w:val="24"/>
          <w:lang w:eastAsia="zh-CN"/>
        </w:rPr>
        <w:t>姓名：</w:t>
      </w:r>
      <w:r>
        <w:rPr>
          <w:rFonts w:ascii="宋体" w:eastAsia="宋体" w:hAnsi="宋体"/>
          <w:sz w:val="24"/>
          <w:szCs w:val="24"/>
          <w:u w:val="single"/>
          <w:lang w:eastAsia="zh-CN"/>
        </w:rPr>
        <w:tab/>
      </w:r>
      <w:r>
        <w:rPr>
          <w:rFonts w:ascii="宋体" w:eastAsia="宋体" w:hAnsi="宋体"/>
          <w:sz w:val="24"/>
          <w:szCs w:val="24"/>
          <w:lang w:eastAsia="zh-CN"/>
        </w:rPr>
        <w:t>（签字）</w:t>
      </w:r>
    </w:p>
    <w:p w:rsidR="00E402F1" w:rsidRDefault="00B55B55">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u w:val="single"/>
          <w:lang w:eastAsia="zh-CN"/>
        </w:rPr>
      </w:pPr>
      <w:r>
        <w:rPr>
          <w:rFonts w:ascii="宋体" w:eastAsia="宋体" w:hAnsi="宋体"/>
          <w:sz w:val="24"/>
          <w:szCs w:val="24"/>
          <w:lang w:eastAsia="zh-CN"/>
        </w:rPr>
        <w:t>性别：</w:t>
      </w:r>
      <w:r>
        <w:rPr>
          <w:rFonts w:ascii="宋体" w:eastAsia="宋体" w:hAnsi="宋体"/>
          <w:sz w:val="24"/>
          <w:szCs w:val="24"/>
          <w:u w:val="single"/>
          <w:lang w:eastAsia="zh-CN"/>
        </w:rPr>
        <w:tab/>
      </w:r>
    </w:p>
    <w:p w:rsidR="00E402F1" w:rsidRDefault="00B55B55">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u w:val="single"/>
          <w:lang w:eastAsia="zh-CN"/>
        </w:rPr>
      </w:pPr>
      <w:r>
        <w:rPr>
          <w:rFonts w:ascii="宋体" w:eastAsia="宋体" w:hAnsi="宋体"/>
          <w:sz w:val="24"/>
          <w:szCs w:val="24"/>
          <w:lang w:eastAsia="zh-CN"/>
        </w:rPr>
        <w:t>年龄：</w:t>
      </w:r>
      <w:r>
        <w:rPr>
          <w:rFonts w:ascii="宋体" w:eastAsia="宋体" w:hAnsi="宋体"/>
          <w:sz w:val="24"/>
          <w:szCs w:val="24"/>
          <w:u w:val="single"/>
          <w:lang w:eastAsia="zh-CN"/>
        </w:rPr>
        <w:tab/>
      </w:r>
    </w:p>
    <w:p w:rsidR="00E402F1" w:rsidRDefault="00B55B55">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u w:val="single"/>
          <w:lang w:eastAsia="zh-CN"/>
        </w:rPr>
      </w:pPr>
      <w:r>
        <w:rPr>
          <w:rFonts w:ascii="宋体" w:eastAsia="宋体" w:hAnsi="宋体"/>
          <w:sz w:val="24"/>
          <w:szCs w:val="24"/>
          <w:lang w:eastAsia="zh-CN"/>
        </w:rPr>
        <w:t>职务：</w:t>
      </w:r>
      <w:r>
        <w:rPr>
          <w:rFonts w:ascii="宋体" w:eastAsia="宋体" w:hAnsi="宋体"/>
          <w:sz w:val="24"/>
          <w:szCs w:val="24"/>
          <w:u w:val="single"/>
          <w:lang w:eastAsia="zh-CN"/>
        </w:rPr>
        <w:tab/>
      </w:r>
    </w:p>
    <w:p w:rsidR="00E402F1" w:rsidRDefault="00B55B55">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lang w:eastAsia="zh-CN"/>
        </w:rPr>
      </w:pPr>
      <w:r>
        <w:rPr>
          <w:rFonts w:ascii="宋体" w:eastAsia="宋体" w:hAnsi="宋体"/>
          <w:sz w:val="24"/>
          <w:szCs w:val="24"/>
          <w:lang w:eastAsia="zh-CN"/>
        </w:rPr>
        <w:t>系</w:t>
      </w:r>
      <w:r>
        <w:rPr>
          <w:rFonts w:ascii="宋体" w:eastAsia="宋体" w:hAnsi="宋体"/>
          <w:sz w:val="24"/>
          <w:szCs w:val="24"/>
          <w:u w:val="single"/>
          <w:lang w:eastAsia="zh-CN"/>
        </w:rPr>
        <w:tab/>
      </w:r>
      <w:r>
        <w:rPr>
          <w:rFonts w:ascii="宋体" w:eastAsia="宋体" w:hAnsi="宋体"/>
          <w:sz w:val="24"/>
          <w:szCs w:val="24"/>
          <w:u w:val="single"/>
          <w:lang w:eastAsia="zh-CN"/>
        </w:rPr>
        <w:tab/>
      </w:r>
      <w:r>
        <w:rPr>
          <w:rFonts w:ascii="宋体" w:eastAsia="宋体" w:hAnsi="宋体"/>
          <w:sz w:val="24"/>
          <w:szCs w:val="24"/>
          <w:u w:val="single"/>
          <w:lang w:eastAsia="zh-CN"/>
        </w:rPr>
        <w:tab/>
      </w:r>
      <w:r>
        <w:rPr>
          <w:rFonts w:ascii="宋体" w:eastAsia="宋体" w:hAnsi="宋体"/>
          <w:sz w:val="24"/>
          <w:szCs w:val="24"/>
          <w:lang w:eastAsia="zh-CN"/>
        </w:rPr>
        <w:t>（投标人名称）的法定代表人。</w:t>
      </w:r>
    </w:p>
    <w:p w:rsidR="00E402F1" w:rsidRDefault="00E402F1">
      <w:pPr>
        <w:spacing w:before="2"/>
        <w:rPr>
          <w:rFonts w:ascii="宋体" w:eastAsia="宋体" w:hAnsi="宋体" w:cs="宋体"/>
          <w:sz w:val="25"/>
          <w:szCs w:val="25"/>
          <w:lang w:eastAsia="zh-CN"/>
        </w:rPr>
      </w:pPr>
    </w:p>
    <w:p w:rsidR="00E402F1" w:rsidRDefault="00B55B55">
      <w:pPr>
        <w:ind w:left="439" w:right="1938"/>
        <w:rPr>
          <w:rFonts w:ascii="宋体" w:eastAsia="宋体" w:hAnsi="宋体"/>
          <w:sz w:val="24"/>
          <w:szCs w:val="24"/>
          <w:lang w:eastAsia="zh-CN"/>
        </w:rPr>
      </w:pPr>
      <w:r>
        <w:rPr>
          <w:rFonts w:ascii="宋体" w:eastAsia="宋体" w:hAnsi="宋体"/>
          <w:sz w:val="24"/>
          <w:szCs w:val="24"/>
          <w:lang w:eastAsia="zh-CN"/>
        </w:rPr>
        <w:t>特此证明。</w:t>
      </w: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spacing w:before="1"/>
        <w:rPr>
          <w:rFonts w:ascii="宋体" w:eastAsia="宋体" w:hAnsi="宋体" w:cs="宋体"/>
          <w:sz w:val="18"/>
          <w:szCs w:val="18"/>
          <w:lang w:eastAsia="zh-CN"/>
        </w:rPr>
      </w:pPr>
    </w:p>
    <w:p w:rsidR="00E402F1" w:rsidRDefault="00B55B55">
      <w:pPr>
        <w:tabs>
          <w:tab w:val="left" w:pos="4550"/>
          <w:tab w:val="left" w:pos="5270"/>
          <w:tab w:val="left" w:pos="6232"/>
        </w:tabs>
        <w:spacing w:line="290" w:lineRule="exact"/>
        <w:ind w:left="3830" w:right="465" w:firstLine="2"/>
        <w:rPr>
          <w:rFonts w:ascii="宋体" w:eastAsia="宋体" w:hAnsi="宋体"/>
          <w:sz w:val="24"/>
          <w:szCs w:val="24"/>
          <w:lang w:eastAsia="zh-CN"/>
        </w:rPr>
      </w:pPr>
      <w:r>
        <w:rPr>
          <w:rFonts w:ascii="宋体" w:eastAsia="宋体" w:hAnsi="宋体"/>
          <w:sz w:val="24"/>
          <w:szCs w:val="24"/>
          <w:lang w:eastAsia="zh-CN"/>
        </w:rPr>
        <w:t>投 标人：</w:t>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（加盖投标人公章）</w:t>
      </w:r>
    </w:p>
    <w:p w:rsidR="00E402F1" w:rsidRDefault="00E402F1">
      <w:pPr>
        <w:tabs>
          <w:tab w:val="left" w:pos="4550"/>
          <w:tab w:val="left" w:pos="5270"/>
          <w:tab w:val="left" w:pos="6232"/>
        </w:tabs>
        <w:spacing w:line="290" w:lineRule="exact"/>
        <w:ind w:left="3830" w:right="465" w:firstLine="2"/>
        <w:rPr>
          <w:rFonts w:ascii="宋体" w:eastAsia="宋体" w:hAnsi="宋体"/>
          <w:sz w:val="24"/>
          <w:szCs w:val="24"/>
          <w:lang w:eastAsia="zh-CN"/>
        </w:rPr>
      </w:pPr>
    </w:p>
    <w:p w:rsidR="00E402F1" w:rsidRDefault="00B55B55">
      <w:pPr>
        <w:tabs>
          <w:tab w:val="left" w:pos="5579"/>
          <w:tab w:val="left" w:pos="6879"/>
          <w:tab w:val="left" w:pos="8042"/>
        </w:tabs>
        <w:spacing w:before="113"/>
        <w:ind w:left="4742" w:right="521"/>
        <w:rPr>
          <w:rFonts w:ascii="宋体" w:eastAsia="宋体" w:hAnsi="宋体"/>
          <w:sz w:val="24"/>
          <w:szCs w:val="24"/>
          <w:lang w:eastAsia="zh-CN"/>
        </w:rPr>
      </w:pP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年</w:t>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月</w:t>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日</w:t>
      </w:r>
    </w:p>
    <w:p w:rsidR="00E402F1" w:rsidRDefault="00E402F1">
      <w:pPr>
        <w:rPr>
          <w:rFonts w:ascii="宋体" w:eastAsia="宋体" w:hAnsi="宋体" w:cs="宋体"/>
          <w:sz w:val="24"/>
          <w:szCs w:val="24"/>
          <w:lang w:eastAsia="zh-CN"/>
        </w:rPr>
      </w:pPr>
    </w:p>
    <w:p w:rsidR="00E402F1" w:rsidRDefault="00E402F1">
      <w:pPr>
        <w:adjustRightInd w:val="0"/>
        <w:snapToGrid w:val="0"/>
        <w:spacing w:before="10" w:line="500" w:lineRule="exact"/>
        <w:rPr>
          <w:rFonts w:ascii="宋体" w:eastAsia="宋体" w:hAnsi="宋体" w:cs="宋体"/>
          <w:b/>
          <w:sz w:val="24"/>
          <w:szCs w:val="24"/>
          <w:lang w:eastAsia="zh-CN"/>
        </w:rPr>
      </w:pPr>
    </w:p>
    <w:p w:rsidR="00E402F1" w:rsidRDefault="00B55B55">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E402F1" w:rsidRDefault="00E402F1">
      <w:pPr>
        <w:adjustRightInd w:val="0"/>
        <w:snapToGrid w:val="0"/>
        <w:spacing w:line="500" w:lineRule="exact"/>
        <w:ind w:left="379"/>
        <w:rPr>
          <w:rFonts w:ascii="宋体" w:eastAsia="宋体" w:hAnsi="宋体" w:cs="宋体"/>
          <w:sz w:val="24"/>
          <w:szCs w:val="24"/>
          <w:lang w:eastAsia="zh-CN"/>
        </w:rPr>
      </w:pPr>
    </w:p>
    <w:p w:rsidR="00E402F1" w:rsidRDefault="00E402F1">
      <w:pPr>
        <w:adjustRightInd w:val="0"/>
        <w:snapToGrid w:val="0"/>
        <w:spacing w:line="500" w:lineRule="exact"/>
        <w:ind w:left="379"/>
        <w:rPr>
          <w:rFonts w:ascii="宋体" w:eastAsia="宋体" w:hAnsi="宋体" w:cs="宋体"/>
          <w:sz w:val="24"/>
          <w:szCs w:val="24"/>
          <w:lang w:eastAsia="zh-CN"/>
        </w:rPr>
      </w:pPr>
    </w:p>
    <w:p w:rsidR="00E402F1" w:rsidRDefault="00E402F1">
      <w:pPr>
        <w:adjustRightInd w:val="0"/>
        <w:snapToGrid w:val="0"/>
        <w:spacing w:line="500" w:lineRule="exact"/>
        <w:ind w:left="379"/>
        <w:rPr>
          <w:rFonts w:ascii="宋体" w:eastAsia="宋体" w:hAnsi="宋体" w:cs="宋体"/>
          <w:sz w:val="24"/>
          <w:szCs w:val="24"/>
          <w:lang w:eastAsia="zh-CN"/>
        </w:rPr>
      </w:pPr>
    </w:p>
    <w:p w:rsidR="00E402F1" w:rsidRDefault="00E402F1">
      <w:pPr>
        <w:adjustRightInd w:val="0"/>
        <w:snapToGrid w:val="0"/>
        <w:spacing w:line="500" w:lineRule="exact"/>
        <w:ind w:left="379"/>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ind w:left="379"/>
        <w:rPr>
          <w:rFonts w:ascii="宋体" w:eastAsia="宋体" w:hAnsi="宋体" w:cs="宋体"/>
          <w:sz w:val="24"/>
          <w:szCs w:val="24"/>
          <w:lang w:eastAsia="zh-CN"/>
        </w:rPr>
      </w:pPr>
    </w:p>
    <w:p w:rsidR="00E402F1" w:rsidRDefault="00E402F1">
      <w:pPr>
        <w:spacing w:line="366" w:lineRule="exact"/>
        <w:ind w:left="1200" w:firstLine="2116"/>
        <w:rPr>
          <w:rFonts w:ascii="宋体" w:eastAsia="宋体" w:hAnsi="宋体" w:cs="宋体"/>
          <w:b/>
          <w:sz w:val="30"/>
          <w:szCs w:val="30"/>
          <w:lang w:eastAsia="zh-CN"/>
        </w:rPr>
      </w:pPr>
      <w:bookmarkStart w:id="79" w:name="三、投标保证金"/>
      <w:bookmarkEnd w:id="79"/>
    </w:p>
    <w:p w:rsidR="00E402F1" w:rsidRDefault="00E402F1">
      <w:pPr>
        <w:spacing w:line="366" w:lineRule="exact"/>
        <w:ind w:left="1200" w:firstLine="2116"/>
        <w:rPr>
          <w:rFonts w:ascii="宋体" w:eastAsia="宋体" w:hAnsi="宋体" w:cs="宋体"/>
          <w:b/>
          <w:sz w:val="30"/>
          <w:szCs w:val="30"/>
          <w:lang w:eastAsia="zh-CN"/>
        </w:rPr>
      </w:pPr>
    </w:p>
    <w:p w:rsidR="00E402F1" w:rsidRDefault="00B55B55">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rsidR="00E402F1" w:rsidRDefault="00E402F1">
      <w:pPr>
        <w:rPr>
          <w:rFonts w:ascii="宋体" w:eastAsia="宋体" w:hAnsi="宋体" w:cs="宋体"/>
          <w:sz w:val="28"/>
          <w:szCs w:val="28"/>
          <w:lang w:eastAsia="zh-CN"/>
        </w:rPr>
      </w:pPr>
    </w:p>
    <w:p w:rsidR="00E402F1" w:rsidRDefault="00B55B55">
      <w:pPr>
        <w:spacing w:line="500" w:lineRule="exact"/>
        <w:rPr>
          <w:rFonts w:ascii="宋体" w:eastAsia="宋体" w:hAnsi="宋体"/>
          <w:sz w:val="24"/>
          <w:szCs w:val="24"/>
          <w:lang w:eastAsia="zh-CN"/>
        </w:rPr>
      </w:pPr>
      <w:r>
        <w:rPr>
          <w:rFonts w:ascii="宋体" w:eastAsia="宋体" w:hAnsi="宋体" w:hint="eastAsia"/>
          <w:sz w:val="24"/>
          <w:szCs w:val="24"/>
          <w:lang w:eastAsia="zh-CN"/>
        </w:rPr>
        <w:t>1、</w:t>
      </w:r>
      <w:r>
        <w:rPr>
          <w:rFonts w:ascii="宋体" w:eastAsia="宋体" w:hAnsi="宋体"/>
          <w:sz w:val="24"/>
          <w:szCs w:val="24"/>
          <w:lang w:eastAsia="zh-CN"/>
        </w:rPr>
        <w:t>投标人应在此提供</w:t>
      </w:r>
      <w:r>
        <w:rPr>
          <w:rFonts w:ascii="宋体" w:eastAsia="宋体" w:hAnsi="宋体" w:hint="eastAsia"/>
          <w:sz w:val="24"/>
          <w:szCs w:val="24"/>
          <w:lang w:eastAsia="zh-CN"/>
        </w:rPr>
        <w:t>投标保证金转账凭证（或电子转账单）</w:t>
      </w:r>
      <w:r>
        <w:rPr>
          <w:rFonts w:ascii="宋体" w:eastAsia="宋体" w:hAnsi="宋体"/>
          <w:sz w:val="24"/>
          <w:szCs w:val="24"/>
          <w:lang w:eastAsia="zh-CN"/>
        </w:rPr>
        <w:t>的复印件。</w:t>
      </w: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610" w:lineRule="auto"/>
        <w:jc w:val="center"/>
        <w:rPr>
          <w:rFonts w:ascii="宋体" w:eastAsia="宋体" w:hAnsi="宋体"/>
          <w:b/>
          <w:sz w:val="24"/>
          <w:szCs w:val="24"/>
          <w:lang w:eastAsia="zh-CN"/>
        </w:rPr>
      </w:pPr>
    </w:p>
    <w:p w:rsidR="00E402F1" w:rsidRDefault="00E402F1">
      <w:pPr>
        <w:spacing w:line="610" w:lineRule="auto"/>
        <w:jc w:val="center"/>
        <w:rPr>
          <w:rFonts w:ascii="宋体" w:eastAsia="宋体" w:hAnsi="宋体"/>
          <w:b/>
          <w:sz w:val="24"/>
          <w:szCs w:val="24"/>
          <w:lang w:eastAsia="zh-CN"/>
        </w:rPr>
      </w:pPr>
    </w:p>
    <w:p w:rsidR="007207AA" w:rsidRDefault="007207AA" w:rsidP="007207AA">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四、</w:t>
      </w:r>
      <w:r w:rsidRPr="007207AA">
        <w:rPr>
          <w:rFonts w:ascii="宋体" w:eastAsia="宋体" w:hAnsi="宋体" w:hint="eastAsia"/>
          <w:b/>
          <w:sz w:val="28"/>
          <w:szCs w:val="28"/>
          <w:lang w:eastAsia="zh-CN"/>
        </w:rPr>
        <w:t>设备承诺函</w:t>
      </w:r>
    </w:p>
    <w:p w:rsidR="007207AA" w:rsidRDefault="007207AA" w:rsidP="007207AA">
      <w:pPr>
        <w:jc w:val="center"/>
        <w:rPr>
          <w:rFonts w:ascii="宋体" w:eastAsia="宋体" w:hAnsi="宋体" w:cs="宋体"/>
          <w:b/>
          <w:sz w:val="30"/>
          <w:szCs w:val="30"/>
          <w:lang w:eastAsia="zh-CN"/>
        </w:rPr>
      </w:pPr>
    </w:p>
    <w:p w:rsidR="007207AA" w:rsidRDefault="007207AA" w:rsidP="007207AA">
      <w:pPr>
        <w:jc w:val="center"/>
        <w:rPr>
          <w:rFonts w:ascii="宋体" w:eastAsia="宋体" w:hAnsi="宋体" w:cs="宋体"/>
          <w:b/>
          <w:sz w:val="30"/>
          <w:szCs w:val="30"/>
          <w:lang w:eastAsia="zh-CN"/>
        </w:rPr>
      </w:pPr>
    </w:p>
    <w:p w:rsidR="007207AA" w:rsidRDefault="007207AA" w:rsidP="007207AA">
      <w:pPr>
        <w:jc w:val="center"/>
        <w:rPr>
          <w:rFonts w:ascii="宋体" w:eastAsia="宋体" w:hAnsi="宋体" w:cs="宋体"/>
          <w:b/>
          <w:sz w:val="30"/>
          <w:szCs w:val="30"/>
          <w:lang w:eastAsia="zh-CN"/>
        </w:rPr>
      </w:pPr>
    </w:p>
    <w:p w:rsidR="00E15D96" w:rsidRDefault="00E15D96" w:rsidP="00E15D96">
      <w:pPr>
        <w:spacing w:line="360" w:lineRule="auto"/>
        <w:rPr>
          <w:rFonts w:ascii="宋体" w:eastAsia="宋体" w:hAnsi="宋体" w:cs="Times New Roman"/>
          <w:sz w:val="24"/>
          <w:szCs w:val="24"/>
          <w:lang w:eastAsia="zh-CN"/>
        </w:rPr>
      </w:pPr>
      <w:r>
        <w:rPr>
          <w:rFonts w:ascii="宋体" w:eastAsia="宋体" w:hAnsi="宋体" w:cs="Times New Roman" w:hint="eastAsia"/>
          <w:sz w:val="24"/>
          <w:szCs w:val="24"/>
          <w:lang w:eastAsia="zh-CN"/>
        </w:rPr>
        <w:t>江西省现代路桥工程集团有限公司：</w:t>
      </w:r>
    </w:p>
    <w:p w:rsidR="00E15D96" w:rsidRPr="00422ECA" w:rsidRDefault="00E15D96" w:rsidP="00E15D96">
      <w:pPr>
        <w:autoSpaceDE w:val="0"/>
        <w:autoSpaceDN w:val="0"/>
        <w:adjustRightInd w:val="0"/>
        <w:spacing w:line="360" w:lineRule="auto"/>
        <w:ind w:firstLineChars="200" w:firstLine="480"/>
        <w:rPr>
          <w:rFonts w:asciiTheme="minorEastAsia" w:hAnsiTheme="minorEastAsia" w:cs="Times New Roman"/>
          <w:b/>
          <w:sz w:val="24"/>
          <w:szCs w:val="24"/>
          <w:lang w:eastAsia="zh-CN"/>
        </w:rPr>
      </w:pPr>
      <w:r>
        <w:rPr>
          <w:rFonts w:ascii="宋体" w:eastAsia="宋体" w:hAnsi="宋体" w:cs="宋体" w:hint="eastAsia"/>
          <w:sz w:val="24"/>
          <w:szCs w:val="24"/>
          <w:lang w:eastAsia="zh-CN"/>
        </w:rPr>
        <w:t>我公司</w:t>
      </w:r>
      <w:r>
        <w:rPr>
          <w:rFonts w:ascii="宋体" w:eastAsia="宋体" w:hAnsi="宋体" w:cs="Times New Roman" w:hint="eastAsia"/>
          <w:sz w:val="24"/>
          <w:szCs w:val="24"/>
          <w:lang w:eastAsia="zh-CN"/>
        </w:rPr>
        <w:t>决定参与贵公司组织的吴楚立交桥桩基工程劳务分包队伍的竞标，我</w:t>
      </w:r>
      <w:r>
        <w:rPr>
          <w:rFonts w:ascii="宋体" w:eastAsia="宋体" w:hAnsi="宋体" w:cs="宋体" w:hint="eastAsia"/>
          <w:sz w:val="24"/>
          <w:szCs w:val="24"/>
          <w:lang w:eastAsia="zh-CN"/>
        </w:rPr>
        <w:t>公司充分了解并理解本项目的规模、质量要求、工期特性。</w:t>
      </w:r>
      <w:r>
        <w:rPr>
          <w:rFonts w:ascii="Calibri" w:eastAsia="宋体" w:hAnsi="Calibri" w:cs="Times New Roman" w:hint="eastAsia"/>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w:t>
      </w:r>
      <w:r>
        <w:rPr>
          <w:rFonts w:ascii="宋体" w:eastAsia="宋体" w:hAnsi="宋体" w:cs="Times New Roman" w:hint="eastAsia"/>
          <w:sz w:val="24"/>
          <w:szCs w:val="24"/>
          <w:lang w:eastAsia="zh-CN"/>
        </w:rPr>
        <w:t>如我公司中标该项目，</w:t>
      </w:r>
      <w:bookmarkStart w:id="80" w:name="_Hlk58316945"/>
      <w:r>
        <w:rPr>
          <w:rFonts w:ascii="宋体" w:eastAsia="宋体" w:hAnsi="宋体" w:cs="Times New Roman" w:hint="eastAsia"/>
          <w:sz w:val="24"/>
          <w:szCs w:val="24"/>
          <w:lang w:eastAsia="zh-CN"/>
        </w:rPr>
        <w:t>承诺如下：1、我公司承诺将选用质量和运行性能完好的机械设备，选派经验丰富的机械操作手和劳务团队，承诺完全服从贵公司的各项安排，包括必须增加设备，必须增加人员等。</w:t>
      </w:r>
      <w:bookmarkStart w:id="81" w:name="_Hlk58317128"/>
      <w:r>
        <w:rPr>
          <w:rFonts w:ascii="宋体" w:eastAsia="宋体" w:hAnsi="宋体" w:cs="Times New Roman" w:hint="eastAsia"/>
          <w:sz w:val="24"/>
          <w:szCs w:val="24"/>
          <w:lang w:eastAsia="zh-CN"/>
        </w:rPr>
        <w:t>2</w:t>
      </w:r>
      <w:bookmarkStart w:id="82" w:name="_Hlk58317819"/>
      <w:bookmarkEnd w:id="80"/>
      <w:bookmarkEnd w:id="81"/>
      <w:r>
        <w:rPr>
          <w:rFonts w:ascii="宋体" w:eastAsia="宋体" w:hAnsi="宋体" w:cs="Times New Roman" w:hint="eastAsia"/>
          <w:sz w:val="24"/>
          <w:szCs w:val="24"/>
          <w:lang w:eastAsia="zh-CN"/>
        </w:rPr>
        <w:t>、在中标结果公示结束第二日起</w:t>
      </w:r>
      <w:r>
        <w:rPr>
          <w:rFonts w:ascii="宋体" w:eastAsia="宋体" w:hAnsi="宋体" w:cs="Times New Roman" w:hint="eastAsia"/>
          <w:sz w:val="24"/>
          <w:szCs w:val="24"/>
          <w:u w:val="single"/>
          <w:lang w:eastAsia="zh-CN"/>
        </w:rPr>
        <w:t>10</w:t>
      </w:r>
      <w:r>
        <w:rPr>
          <w:rFonts w:ascii="宋体" w:eastAsia="宋体" w:hAnsi="宋体" w:cs="Times New Roman" w:hint="eastAsia"/>
          <w:sz w:val="24"/>
          <w:szCs w:val="24"/>
          <w:lang w:eastAsia="zh-CN"/>
        </w:rPr>
        <w:t>日内将</w:t>
      </w:r>
      <w:bookmarkEnd w:id="82"/>
      <w:r>
        <w:rPr>
          <w:rFonts w:ascii="宋体" w:eastAsia="宋体" w:hAnsi="宋体" w:cs="宋体" w:hint="eastAsia"/>
          <w:color w:val="000000"/>
          <w:sz w:val="24"/>
          <w:lang w:eastAsia="zh-CN"/>
        </w:rPr>
        <w:t>满足施工需求的</w:t>
      </w:r>
      <w:r>
        <w:rPr>
          <w:rFonts w:ascii="宋体" w:eastAsia="宋体" w:hAnsi="宋体" w:cs="宋体" w:hint="eastAsia"/>
          <w:color w:val="000000"/>
          <w:sz w:val="24"/>
          <w:szCs w:val="24"/>
          <w:lang w:eastAsia="zh-CN"/>
        </w:rPr>
        <w:t>钻孔扭矩≥480</w:t>
      </w:r>
      <w:r>
        <w:rPr>
          <w:rFonts w:ascii="Arial" w:hAnsi="Arial" w:cs="Arial"/>
          <w:color w:val="333333"/>
          <w:sz w:val="24"/>
          <w:szCs w:val="24"/>
          <w:shd w:val="clear" w:color="auto" w:fill="FFFFFF"/>
          <w:lang w:eastAsia="zh-CN"/>
        </w:rPr>
        <w:t>KN</w:t>
      </w:r>
      <w:r>
        <w:rPr>
          <w:rFonts w:ascii="Arial" w:hAnsi="Arial" w:cs="Arial" w:hint="eastAsia"/>
          <w:color w:val="333333"/>
          <w:sz w:val="24"/>
          <w:szCs w:val="24"/>
          <w:shd w:val="clear" w:color="auto" w:fill="FFFFFF"/>
          <w:lang w:eastAsia="zh-CN"/>
        </w:rPr>
        <w:t>/</w:t>
      </w:r>
      <w:r>
        <w:rPr>
          <w:rFonts w:ascii="Arial" w:hAnsi="Arial" w:cs="Arial"/>
          <w:color w:val="333333"/>
          <w:sz w:val="24"/>
          <w:szCs w:val="24"/>
          <w:shd w:val="clear" w:color="auto" w:fill="FFFFFF"/>
          <w:lang w:eastAsia="zh-CN"/>
        </w:rPr>
        <w:t>m</w:t>
      </w:r>
      <w:r>
        <w:rPr>
          <w:rFonts w:ascii="Arial" w:hAnsi="Arial" w:cs="Arial" w:hint="eastAsia"/>
          <w:color w:val="333333"/>
          <w:sz w:val="24"/>
          <w:szCs w:val="24"/>
          <w:shd w:val="clear" w:color="auto" w:fill="FFFFFF"/>
          <w:lang w:eastAsia="zh-CN"/>
        </w:rPr>
        <w:t>的</w:t>
      </w:r>
      <w:r>
        <w:rPr>
          <w:rFonts w:ascii="宋体" w:eastAsia="宋体" w:hAnsi="宋体" w:cs="宋体" w:hint="eastAsia"/>
          <w:color w:val="000000"/>
          <w:sz w:val="24"/>
          <w:szCs w:val="24"/>
          <w:lang w:eastAsia="zh-CN"/>
        </w:rPr>
        <w:t>旋挖钻机</w:t>
      </w:r>
      <w:r>
        <w:rPr>
          <w:rFonts w:ascii="宋体" w:eastAsia="宋体" w:hAnsi="宋体" w:cs="宋体" w:hint="eastAsia"/>
          <w:color w:val="000000"/>
          <w:sz w:val="24"/>
          <w:lang w:eastAsia="zh-CN"/>
        </w:rPr>
        <w:t>、</w:t>
      </w:r>
      <w:r>
        <w:rPr>
          <w:rFonts w:ascii="宋体" w:eastAsia="宋体" w:hAnsi="宋体" w:cs="宋体" w:hint="eastAsia"/>
          <w:color w:val="FF0000"/>
          <w:sz w:val="24"/>
          <w:lang w:eastAsia="zh-CN"/>
        </w:rPr>
        <w:t>各桩径旋挖钻头、清孔钻头运</w:t>
      </w:r>
      <w:r>
        <w:rPr>
          <w:rFonts w:ascii="宋体" w:eastAsia="宋体" w:hAnsi="宋体" w:cs="宋体" w:hint="eastAsia"/>
          <w:color w:val="000000"/>
          <w:sz w:val="24"/>
          <w:lang w:eastAsia="zh-CN"/>
        </w:rPr>
        <w:t>达本项目招标人指定地点进行现场安装</w:t>
      </w:r>
      <w:r>
        <w:rPr>
          <w:rFonts w:ascii="宋体" w:eastAsia="宋体" w:hAnsi="宋体" w:cs="Times New Roman" w:hint="eastAsia"/>
          <w:sz w:val="24"/>
          <w:szCs w:val="24"/>
          <w:lang w:eastAsia="zh-CN"/>
        </w:rPr>
        <w:t>。</w:t>
      </w:r>
      <w:r>
        <w:rPr>
          <w:rFonts w:ascii="宋体" w:eastAsia="宋体" w:hAnsi="宋体" w:cs="Times New Roman" w:hint="eastAsia"/>
          <w:color w:val="FF0000"/>
          <w:sz w:val="24"/>
          <w:szCs w:val="24"/>
          <w:lang w:eastAsia="zh-CN"/>
        </w:rPr>
        <w:t>3、前场设备的最低要求：性能良好的挖掘机一台、装载机一台、25t以上履带吊一台、打拔机一台、洒水车一台</w:t>
      </w:r>
      <w:r>
        <w:rPr>
          <w:rFonts w:ascii="宋体" w:eastAsia="宋体" w:hAnsi="宋体" w:cs="宋体" w:hint="eastAsia"/>
          <w:color w:val="000000"/>
          <w:sz w:val="24"/>
          <w:lang w:eastAsia="zh-CN"/>
        </w:rPr>
        <w:t>如拖延设备进场，</w:t>
      </w:r>
      <w:r w:rsidRPr="00422ECA">
        <w:rPr>
          <w:rFonts w:ascii="宋体" w:eastAsia="宋体" w:hAnsi="宋体" w:cs="宋体" w:hint="eastAsia"/>
          <w:color w:val="000000"/>
          <w:sz w:val="24"/>
          <w:lang w:eastAsia="zh-CN"/>
        </w:rPr>
        <w:t>贵公司可取消我公司的中标资格并没收投标保证金，情节严重的，</w:t>
      </w:r>
      <w:r>
        <w:rPr>
          <w:rFonts w:ascii="宋体" w:eastAsia="宋体" w:hAnsi="宋体" w:cs="宋体" w:hint="eastAsia"/>
          <w:color w:val="000000"/>
          <w:sz w:val="24"/>
          <w:lang w:eastAsia="zh-CN"/>
        </w:rPr>
        <w:t xml:space="preserve">我公司将承担贵公司的一切经济损失。 </w:t>
      </w:r>
    </w:p>
    <w:p w:rsidR="00E15D96" w:rsidRDefault="00E15D96" w:rsidP="00E15D96">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以上承诺内容即构成我公司的合同义务，我公司将严格遵守，遵照履行，否则，由此导致的一切经济损失及法律责任一律由本公司承担。                 </w:t>
      </w:r>
    </w:p>
    <w:p w:rsidR="00E15D96" w:rsidRDefault="00E15D96" w:rsidP="00E15D96">
      <w:pPr>
        <w:spacing w:line="400" w:lineRule="exact"/>
        <w:ind w:firstLineChars="200" w:firstLine="480"/>
        <w:rPr>
          <w:rFonts w:ascii="宋体" w:eastAsia="宋体" w:hAnsi="宋体" w:cs="Times New Roman"/>
          <w:sz w:val="24"/>
          <w:szCs w:val="24"/>
          <w:lang w:eastAsia="zh-CN"/>
        </w:rPr>
      </w:pPr>
    </w:p>
    <w:p w:rsidR="00E15D96" w:rsidRDefault="00E15D96" w:rsidP="00E15D96">
      <w:pPr>
        <w:spacing w:line="400" w:lineRule="exact"/>
        <w:rPr>
          <w:rFonts w:ascii="宋体" w:eastAsia="宋体" w:hAnsi="宋体" w:cs="Times New Roman"/>
          <w:sz w:val="24"/>
          <w:szCs w:val="24"/>
          <w:lang w:eastAsia="zh-CN"/>
        </w:rPr>
      </w:pPr>
    </w:p>
    <w:p w:rsidR="00E15D96" w:rsidRDefault="00E15D96" w:rsidP="00E15D96">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特此承诺！！</w:t>
      </w:r>
    </w:p>
    <w:p w:rsidR="00E15D96" w:rsidRDefault="00E15D96" w:rsidP="00E15D96">
      <w:pPr>
        <w:spacing w:line="480" w:lineRule="auto"/>
        <w:ind w:firstLineChars="1100" w:firstLine="2640"/>
        <w:rPr>
          <w:rFonts w:ascii="宋体" w:eastAsia="宋体" w:hAnsi="宋体" w:cs="Times New Roman"/>
          <w:sz w:val="24"/>
          <w:szCs w:val="24"/>
          <w:lang w:eastAsia="zh-CN"/>
        </w:rPr>
      </w:pPr>
    </w:p>
    <w:p w:rsidR="00E15D96" w:rsidRDefault="00E15D96" w:rsidP="00E15D96">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rsidR="00E15D96" w:rsidRDefault="00E15D96" w:rsidP="00E15D96">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p>
    <w:p w:rsidR="00E15D96" w:rsidRDefault="00E15D96" w:rsidP="00E15D96">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施工负责人：</w:t>
      </w:r>
    </w:p>
    <w:p w:rsidR="00E15D96" w:rsidRDefault="00E15D96" w:rsidP="00E15D96">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时间：   年  月  日</w:t>
      </w:r>
    </w:p>
    <w:p w:rsidR="007207AA" w:rsidRDefault="007207AA" w:rsidP="007207AA">
      <w:pPr>
        <w:jc w:val="center"/>
        <w:rPr>
          <w:rFonts w:ascii="宋体" w:eastAsia="宋体" w:hAnsi="宋体" w:cs="宋体"/>
          <w:b/>
          <w:sz w:val="30"/>
          <w:szCs w:val="30"/>
          <w:lang w:eastAsia="zh-CN"/>
        </w:rPr>
      </w:pPr>
    </w:p>
    <w:p w:rsidR="007207AA" w:rsidRDefault="007207AA" w:rsidP="007207AA">
      <w:pPr>
        <w:jc w:val="center"/>
        <w:rPr>
          <w:rFonts w:ascii="宋体" w:eastAsia="宋体" w:hAnsi="宋体" w:cs="宋体"/>
          <w:b/>
          <w:sz w:val="30"/>
          <w:szCs w:val="30"/>
          <w:lang w:eastAsia="zh-CN"/>
        </w:rPr>
      </w:pPr>
    </w:p>
    <w:p w:rsidR="007207AA" w:rsidRDefault="007207AA" w:rsidP="007207AA">
      <w:pPr>
        <w:jc w:val="center"/>
        <w:rPr>
          <w:rFonts w:ascii="宋体" w:eastAsia="宋体" w:hAnsi="宋体" w:cs="宋体"/>
          <w:b/>
          <w:sz w:val="30"/>
          <w:szCs w:val="30"/>
          <w:lang w:eastAsia="zh-CN"/>
        </w:rPr>
      </w:pPr>
    </w:p>
    <w:p w:rsidR="007207AA" w:rsidRDefault="007207AA" w:rsidP="007207AA">
      <w:pPr>
        <w:jc w:val="center"/>
        <w:rPr>
          <w:rFonts w:ascii="宋体" w:eastAsia="宋体" w:hAnsi="宋体" w:cs="宋体"/>
          <w:b/>
          <w:sz w:val="30"/>
          <w:szCs w:val="30"/>
          <w:lang w:eastAsia="zh-CN"/>
        </w:rPr>
      </w:pPr>
    </w:p>
    <w:p w:rsidR="007207AA" w:rsidRDefault="007207AA" w:rsidP="007207AA">
      <w:pPr>
        <w:jc w:val="center"/>
        <w:rPr>
          <w:rFonts w:ascii="宋体" w:eastAsia="宋体" w:hAnsi="宋体" w:cs="宋体"/>
          <w:b/>
          <w:sz w:val="30"/>
          <w:szCs w:val="30"/>
          <w:lang w:eastAsia="zh-CN"/>
        </w:rPr>
      </w:pPr>
    </w:p>
    <w:p w:rsidR="007207AA" w:rsidRDefault="007207AA" w:rsidP="007207AA">
      <w:pPr>
        <w:jc w:val="center"/>
        <w:rPr>
          <w:rFonts w:ascii="宋体" w:eastAsia="宋体" w:hAnsi="宋体" w:cs="宋体"/>
          <w:b/>
          <w:sz w:val="30"/>
          <w:szCs w:val="30"/>
          <w:lang w:eastAsia="zh-CN"/>
        </w:rPr>
      </w:pPr>
    </w:p>
    <w:p w:rsidR="007207AA" w:rsidRDefault="007207AA" w:rsidP="007207AA">
      <w:pPr>
        <w:jc w:val="center"/>
        <w:rPr>
          <w:rFonts w:ascii="宋体" w:eastAsia="宋体" w:hAnsi="宋体" w:cs="宋体"/>
          <w:b/>
          <w:sz w:val="30"/>
          <w:szCs w:val="30"/>
          <w:lang w:eastAsia="zh-CN"/>
        </w:rPr>
      </w:pPr>
    </w:p>
    <w:p w:rsidR="007207AA" w:rsidRDefault="007207AA" w:rsidP="007207AA">
      <w:pPr>
        <w:jc w:val="center"/>
        <w:rPr>
          <w:rFonts w:ascii="宋体" w:eastAsia="宋体" w:hAnsi="宋体" w:cs="宋体"/>
          <w:b/>
          <w:sz w:val="30"/>
          <w:szCs w:val="30"/>
          <w:lang w:eastAsia="zh-CN"/>
        </w:rPr>
      </w:pPr>
    </w:p>
    <w:p w:rsidR="007207AA" w:rsidRDefault="007207AA" w:rsidP="007207AA">
      <w:pPr>
        <w:jc w:val="center"/>
        <w:rPr>
          <w:rFonts w:ascii="宋体" w:eastAsia="宋体" w:hAnsi="宋体" w:cs="宋体"/>
          <w:b/>
          <w:sz w:val="30"/>
          <w:szCs w:val="30"/>
          <w:lang w:eastAsia="zh-CN"/>
        </w:rPr>
      </w:pPr>
    </w:p>
    <w:p w:rsidR="007207AA" w:rsidRDefault="007207AA" w:rsidP="007207AA">
      <w:pPr>
        <w:jc w:val="center"/>
        <w:rPr>
          <w:rFonts w:ascii="宋体" w:eastAsia="宋体" w:hAnsi="宋体" w:cs="宋体"/>
          <w:b/>
          <w:sz w:val="30"/>
          <w:szCs w:val="30"/>
          <w:lang w:eastAsia="zh-CN"/>
        </w:rPr>
      </w:pPr>
    </w:p>
    <w:p w:rsidR="007207AA" w:rsidRDefault="007207AA" w:rsidP="007207AA">
      <w:pPr>
        <w:jc w:val="center"/>
        <w:rPr>
          <w:rFonts w:ascii="宋体" w:eastAsia="宋体" w:hAnsi="宋体" w:cs="宋体"/>
          <w:b/>
          <w:sz w:val="30"/>
          <w:szCs w:val="30"/>
          <w:lang w:eastAsia="zh-CN"/>
        </w:rPr>
      </w:pPr>
    </w:p>
    <w:p w:rsidR="007207AA" w:rsidRDefault="007207AA" w:rsidP="007207AA">
      <w:pPr>
        <w:jc w:val="center"/>
        <w:rPr>
          <w:rFonts w:ascii="宋体" w:eastAsia="宋体" w:hAnsi="宋体" w:cs="宋体"/>
          <w:b/>
          <w:sz w:val="30"/>
          <w:szCs w:val="30"/>
          <w:lang w:eastAsia="zh-CN"/>
        </w:rPr>
      </w:pPr>
    </w:p>
    <w:p w:rsidR="007207AA" w:rsidRDefault="007207AA" w:rsidP="007207AA">
      <w:pPr>
        <w:jc w:val="center"/>
        <w:rPr>
          <w:rFonts w:ascii="宋体" w:eastAsia="宋体" w:hAnsi="宋体" w:cs="宋体"/>
          <w:b/>
          <w:sz w:val="30"/>
          <w:szCs w:val="30"/>
          <w:lang w:eastAsia="zh-CN"/>
        </w:rPr>
      </w:pPr>
    </w:p>
    <w:p w:rsidR="007207AA" w:rsidRDefault="007207AA" w:rsidP="007207AA">
      <w:pPr>
        <w:jc w:val="center"/>
        <w:rPr>
          <w:rFonts w:ascii="宋体" w:eastAsia="宋体" w:hAnsi="宋体" w:cs="宋体"/>
          <w:b/>
          <w:sz w:val="30"/>
          <w:szCs w:val="30"/>
          <w:lang w:eastAsia="zh-CN"/>
        </w:rPr>
      </w:pPr>
    </w:p>
    <w:p w:rsidR="007207AA" w:rsidRDefault="007207AA" w:rsidP="007207AA">
      <w:pPr>
        <w:jc w:val="center"/>
        <w:rPr>
          <w:rFonts w:ascii="宋体" w:eastAsia="宋体" w:hAnsi="宋体" w:cs="宋体"/>
          <w:b/>
          <w:sz w:val="30"/>
          <w:szCs w:val="30"/>
          <w:lang w:eastAsia="zh-CN"/>
        </w:rPr>
      </w:pPr>
    </w:p>
    <w:p w:rsidR="007207AA" w:rsidRDefault="007207AA" w:rsidP="007207AA">
      <w:pPr>
        <w:jc w:val="center"/>
        <w:rPr>
          <w:rFonts w:ascii="宋体" w:eastAsia="宋体" w:hAnsi="宋体" w:cs="宋体"/>
          <w:b/>
          <w:sz w:val="30"/>
          <w:szCs w:val="30"/>
          <w:lang w:eastAsia="zh-CN"/>
        </w:rPr>
      </w:pPr>
    </w:p>
    <w:p w:rsidR="007207AA" w:rsidRDefault="007207AA" w:rsidP="007207AA">
      <w:pPr>
        <w:jc w:val="center"/>
        <w:rPr>
          <w:rFonts w:ascii="宋体" w:eastAsia="宋体" w:hAnsi="宋体" w:cs="宋体"/>
          <w:b/>
          <w:sz w:val="30"/>
          <w:szCs w:val="30"/>
          <w:lang w:eastAsia="zh-CN"/>
        </w:rPr>
      </w:pPr>
    </w:p>
    <w:p w:rsidR="007207AA" w:rsidRDefault="007207AA" w:rsidP="007207AA">
      <w:pPr>
        <w:jc w:val="center"/>
        <w:rPr>
          <w:rFonts w:ascii="宋体" w:eastAsia="宋体" w:hAnsi="宋体" w:cs="宋体"/>
          <w:b/>
          <w:sz w:val="30"/>
          <w:szCs w:val="30"/>
          <w:lang w:eastAsia="zh-CN"/>
        </w:rPr>
      </w:pPr>
    </w:p>
    <w:p w:rsidR="007207AA" w:rsidRDefault="007207AA" w:rsidP="007207AA">
      <w:pPr>
        <w:jc w:val="center"/>
        <w:rPr>
          <w:rFonts w:ascii="宋体" w:eastAsia="宋体" w:hAnsi="宋体" w:cs="宋体"/>
          <w:b/>
          <w:sz w:val="30"/>
          <w:szCs w:val="30"/>
          <w:lang w:eastAsia="zh-CN"/>
        </w:rPr>
      </w:pPr>
    </w:p>
    <w:p w:rsidR="007207AA" w:rsidRDefault="007207AA" w:rsidP="007207AA">
      <w:pPr>
        <w:jc w:val="center"/>
        <w:rPr>
          <w:rFonts w:ascii="宋体" w:eastAsia="宋体" w:hAnsi="宋体" w:cs="宋体"/>
          <w:b/>
          <w:sz w:val="30"/>
          <w:szCs w:val="30"/>
          <w:lang w:eastAsia="zh-CN"/>
        </w:rPr>
      </w:pPr>
    </w:p>
    <w:p w:rsidR="007207AA" w:rsidRDefault="007207AA" w:rsidP="007207AA">
      <w:pPr>
        <w:jc w:val="center"/>
        <w:rPr>
          <w:rFonts w:ascii="宋体" w:eastAsia="宋体" w:hAnsi="宋体" w:cs="宋体"/>
          <w:b/>
          <w:sz w:val="30"/>
          <w:szCs w:val="30"/>
          <w:lang w:eastAsia="zh-CN"/>
        </w:rPr>
      </w:pPr>
    </w:p>
    <w:p w:rsidR="007207AA" w:rsidRDefault="007207AA" w:rsidP="007207AA">
      <w:pPr>
        <w:jc w:val="center"/>
        <w:rPr>
          <w:rFonts w:ascii="宋体" w:eastAsia="宋体" w:hAnsi="宋体" w:cs="宋体"/>
          <w:b/>
          <w:sz w:val="30"/>
          <w:szCs w:val="30"/>
          <w:lang w:eastAsia="zh-CN"/>
        </w:rPr>
      </w:pPr>
    </w:p>
    <w:p w:rsidR="007207AA" w:rsidRDefault="007207AA" w:rsidP="007207AA">
      <w:pPr>
        <w:jc w:val="center"/>
        <w:rPr>
          <w:rFonts w:ascii="宋体" w:eastAsia="宋体" w:hAnsi="宋体" w:cs="宋体"/>
          <w:b/>
          <w:sz w:val="30"/>
          <w:szCs w:val="30"/>
          <w:lang w:eastAsia="zh-CN"/>
        </w:rPr>
      </w:pPr>
    </w:p>
    <w:p w:rsidR="007207AA" w:rsidRDefault="007207AA" w:rsidP="007207AA">
      <w:pPr>
        <w:jc w:val="center"/>
        <w:rPr>
          <w:rFonts w:ascii="宋体" w:eastAsia="宋体" w:hAnsi="宋体" w:cs="宋体"/>
          <w:b/>
          <w:sz w:val="30"/>
          <w:szCs w:val="30"/>
          <w:lang w:eastAsia="zh-CN"/>
        </w:rPr>
      </w:pPr>
    </w:p>
    <w:p w:rsidR="007207AA" w:rsidRDefault="007207AA" w:rsidP="007207AA">
      <w:pPr>
        <w:jc w:val="center"/>
        <w:rPr>
          <w:rFonts w:ascii="宋体" w:eastAsia="宋体" w:hAnsi="宋体" w:cs="宋体"/>
          <w:b/>
          <w:sz w:val="30"/>
          <w:szCs w:val="30"/>
          <w:lang w:eastAsia="zh-CN"/>
        </w:rPr>
      </w:pPr>
    </w:p>
    <w:p w:rsidR="007207AA" w:rsidRDefault="007207AA" w:rsidP="007207AA">
      <w:pPr>
        <w:jc w:val="center"/>
        <w:rPr>
          <w:rFonts w:ascii="宋体" w:eastAsia="宋体" w:hAnsi="宋体" w:cs="宋体"/>
          <w:b/>
          <w:sz w:val="30"/>
          <w:szCs w:val="30"/>
          <w:lang w:eastAsia="zh-CN"/>
        </w:rPr>
      </w:pPr>
    </w:p>
    <w:p w:rsidR="007207AA" w:rsidRDefault="007207AA" w:rsidP="007207AA">
      <w:pPr>
        <w:jc w:val="center"/>
        <w:rPr>
          <w:rFonts w:ascii="宋体" w:eastAsia="宋体" w:hAnsi="宋体" w:cs="宋体"/>
          <w:b/>
          <w:sz w:val="30"/>
          <w:szCs w:val="30"/>
          <w:lang w:eastAsia="zh-CN"/>
        </w:rPr>
      </w:pPr>
    </w:p>
    <w:p w:rsidR="007207AA" w:rsidRDefault="007207AA" w:rsidP="007207AA">
      <w:pPr>
        <w:jc w:val="center"/>
        <w:rPr>
          <w:rFonts w:ascii="宋体" w:eastAsia="宋体" w:hAnsi="宋体" w:cs="宋体"/>
          <w:b/>
          <w:sz w:val="30"/>
          <w:szCs w:val="30"/>
          <w:lang w:eastAsia="zh-CN"/>
        </w:rPr>
      </w:pPr>
    </w:p>
    <w:p w:rsidR="007207AA" w:rsidRDefault="007207AA" w:rsidP="007207AA">
      <w:pPr>
        <w:jc w:val="center"/>
        <w:rPr>
          <w:rFonts w:ascii="宋体" w:eastAsia="宋体" w:hAnsi="宋体" w:cs="宋体"/>
          <w:b/>
          <w:sz w:val="30"/>
          <w:szCs w:val="30"/>
          <w:lang w:eastAsia="zh-CN"/>
        </w:rPr>
      </w:pPr>
    </w:p>
    <w:p w:rsidR="007207AA" w:rsidRDefault="007207AA" w:rsidP="007207AA">
      <w:pPr>
        <w:jc w:val="center"/>
        <w:rPr>
          <w:rFonts w:ascii="宋体" w:eastAsia="宋体" w:hAnsi="宋体" w:cs="宋体"/>
          <w:b/>
          <w:sz w:val="30"/>
          <w:szCs w:val="30"/>
          <w:lang w:eastAsia="zh-CN"/>
        </w:rPr>
      </w:pPr>
    </w:p>
    <w:p w:rsidR="007207AA" w:rsidRDefault="007207AA" w:rsidP="007207AA">
      <w:pPr>
        <w:jc w:val="center"/>
        <w:rPr>
          <w:rFonts w:ascii="宋体" w:eastAsia="宋体" w:hAnsi="宋体" w:cs="宋体"/>
          <w:b/>
          <w:sz w:val="30"/>
          <w:szCs w:val="30"/>
          <w:lang w:eastAsia="zh-CN"/>
        </w:rPr>
      </w:pPr>
    </w:p>
    <w:p w:rsidR="00E402F1" w:rsidRDefault="00E402F1">
      <w:pPr>
        <w:spacing w:line="610" w:lineRule="auto"/>
        <w:jc w:val="center"/>
        <w:rPr>
          <w:rFonts w:ascii="宋体" w:eastAsia="宋体" w:hAnsi="宋体"/>
          <w:b/>
          <w:sz w:val="24"/>
          <w:szCs w:val="24"/>
          <w:lang w:eastAsia="zh-CN"/>
        </w:rPr>
      </w:pPr>
    </w:p>
    <w:p w:rsidR="00E402F1" w:rsidRDefault="00515DA2">
      <w:pPr>
        <w:jc w:val="center"/>
        <w:rPr>
          <w:rFonts w:ascii="宋体" w:eastAsia="宋体" w:hAnsi="宋体" w:cs="宋体"/>
          <w:b/>
          <w:sz w:val="30"/>
          <w:szCs w:val="30"/>
          <w:lang w:eastAsia="zh-CN"/>
        </w:rPr>
      </w:pPr>
      <w:r>
        <w:rPr>
          <w:rFonts w:ascii="宋体" w:eastAsia="宋体" w:hAnsi="宋体" w:cs="宋体" w:hint="eastAsia"/>
          <w:b/>
          <w:sz w:val="30"/>
          <w:szCs w:val="30"/>
          <w:lang w:eastAsia="zh-CN"/>
        </w:rPr>
        <w:t>五</w:t>
      </w:r>
      <w:r w:rsidR="00B55B55">
        <w:rPr>
          <w:rFonts w:ascii="宋体" w:eastAsia="宋体" w:hAnsi="宋体" w:cs="宋体" w:hint="eastAsia"/>
          <w:b/>
          <w:sz w:val="30"/>
          <w:szCs w:val="30"/>
          <w:lang w:eastAsia="zh-CN"/>
        </w:rPr>
        <w:t>、业绩证明</w:t>
      </w: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020E26" w:rsidRDefault="00515DA2" w:rsidP="00020E26">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六</w:t>
      </w:r>
      <w:r w:rsidR="00020E26">
        <w:rPr>
          <w:rFonts w:ascii="宋体" w:eastAsia="宋体" w:hAnsi="宋体" w:cs="宋体" w:hint="eastAsia"/>
          <w:b/>
          <w:sz w:val="30"/>
          <w:szCs w:val="30"/>
          <w:lang w:eastAsia="zh-CN"/>
        </w:rPr>
        <w:t>、</w:t>
      </w:r>
      <w:r>
        <w:rPr>
          <w:rFonts w:ascii="宋体" w:eastAsia="宋体" w:hAnsi="宋体" w:cs="宋体" w:hint="eastAsia"/>
          <w:b/>
          <w:sz w:val="30"/>
          <w:szCs w:val="30"/>
          <w:lang w:eastAsia="zh-CN"/>
        </w:rPr>
        <w:t>旋挖钻</w:t>
      </w:r>
      <w:r w:rsidR="00020E26">
        <w:rPr>
          <w:rFonts w:ascii="宋体" w:eastAsia="宋体" w:hAnsi="宋体" w:cs="宋体" w:hint="eastAsia"/>
          <w:b/>
          <w:sz w:val="30"/>
          <w:szCs w:val="30"/>
          <w:lang w:eastAsia="zh-CN"/>
        </w:rPr>
        <w:t>购买合同</w:t>
      </w: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020E26" w:rsidRDefault="00020E26" w:rsidP="00020E26">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spacing w:line="321" w:lineRule="auto"/>
        <w:rPr>
          <w:rFonts w:ascii="宋体" w:eastAsia="宋体" w:hAnsi="宋体" w:cs="宋体"/>
          <w:sz w:val="21"/>
          <w:szCs w:val="21"/>
          <w:lang w:eastAsia="zh-CN"/>
        </w:rPr>
      </w:pPr>
    </w:p>
    <w:p w:rsidR="00E402F1" w:rsidRDefault="00515DA2">
      <w:pPr>
        <w:jc w:val="center"/>
        <w:rPr>
          <w:rFonts w:ascii="宋体" w:eastAsia="宋体" w:hAnsi="宋体" w:cs="宋体"/>
          <w:b/>
          <w:sz w:val="30"/>
          <w:szCs w:val="30"/>
          <w:lang w:eastAsia="zh-CN"/>
        </w:rPr>
      </w:pPr>
      <w:r>
        <w:rPr>
          <w:rFonts w:ascii="宋体" w:eastAsia="宋体" w:hAnsi="宋体" w:cs="宋体" w:hint="eastAsia"/>
          <w:b/>
          <w:sz w:val="30"/>
          <w:szCs w:val="30"/>
          <w:lang w:eastAsia="zh-CN"/>
        </w:rPr>
        <w:t>七</w:t>
      </w:r>
      <w:r w:rsidR="00B55B55">
        <w:rPr>
          <w:rFonts w:ascii="宋体" w:eastAsia="宋体" w:hAnsi="宋体" w:cs="宋体" w:hint="eastAsia"/>
          <w:b/>
          <w:sz w:val="30"/>
          <w:szCs w:val="30"/>
          <w:lang w:eastAsia="zh-CN"/>
        </w:rPr>
        <w:t>、承诺函</w:t>
      </w: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B55B55">
      <w:pPr>
        <w:spacing w:line="360" w:lineRule="auto"/>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rsidR="00E402F1" w:rsidRDefault="00B55B55">
      <w:pPr>
        <w:autoSpaceDE w:val="0"/>
        <w:autoSpaceDN w:val="0"/>
        <w:adjustRightInd w:val="0"/>
        <w:spacing w:line="360" w:lineRule="auto"/>
        <w:ind w:firstLineChars="200" w:firstLine="480"/>
        <w:rPr>
          <w:rFonts w:asciiTheme="minorEastAsia" w:hAnsiTheme="minorEastAsia" w:cs="Times New Roman"/>
          <w:b/>
          <w:sz w:val="24"/>
          <w:szCs w:val="24"/>
          <w:u w:val="single"/>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w:t>
      </w:r>
      <w:r>
        <w:rPr>
          <w:rFonts w:asciiTheme="minorEastAsia" w:hAnsiTheme="minorEastAsia" w:cs="宋体"/>
          <w:sz w:val="24"/>
          <w:szCs w:val="24"/>
          <w:lang w:eastAsia="zh-CN"/>
        </w:rPr>
        <w:t>缺陷维修</w:t>
      </w:r>
      <w:r>
        <w:rPr>
          <w:rFonts w:asciiTheme="minorEastAsia" w:hAnsiTheme="minorEastAsia" w:cs="宋体" w:hint="eastAsia"/>
          <w:sz w:val="24"/>
          <w:szCs w:val="24"/>
          <w:lang w:eastAsia="zh-CN"/>
        </w:rPr>
        <w:t>等</w:t>
      </w:r>
      <w:r>
        <w:rPr>
          <w:rFonts w:asciiTheme="minorEastAsia" w:hAnsiTheme="minorEastAsia" w:cs="宋体"/>
          <w:sz w:val="24"/>
          <w:szCs w:val="24"/>
          <w:lang w:eastAsia="zh-CN"/>
        </w:rPr>
        <w:t>与工程有关的情况作了</w:t>
      </w:r>
      <w:r>
        <w:rPr>
          <w:rFonts w:asciiTheme="minorEastAsia" w:hAnsiTheme="minorEastAsia" w:cs="宋体" w:hint="eastAsia"/>
          <w:sz w:val="24"/>
          <w:szCs w:val="24"/>
          <w:lang w:eastAsia="zh-CN"/>
        </w:rPr>
        <w:t>认真</w:t>
      </w:r>
      <w:r>
        <w:rPr>
          <w:rFonts w:asciiTheme="minorEastAsia" w:hAnsiTheme="minorEastAsia" w:cs="宋体"/>
          <w:sz w:val="24"/>
          <w:szCs w:val="24"/>
          <w:lang w:eastAsia="zh-CN"/>
        </w:rPr>
        <w:t>、谨慎、</w:t>
      </w:r>
      <w:r w:rsidR="00515DA2">
        <w:rPr>
          <w:rFonts w:asciiTheme="minorEastAsia" w:hAnsiTheme="minorEastAsia" w:cs="宋体"/>
          <w:sz w:val="24"/>
          <w:szCs w:val="24"/>
          <w:lang w:eastAsia="zh-CN"/>
        </w:rPr>
        <w:t>详</w:t>
      </w:r>
      <w:r>
        <w:rPr>
          <w:rFonts w:asciiTheme="minorEastAsia" w:hAnsiTheme="minorEastAsia" w:cs="宋体"/>
          <w:sz w:val="24"/>
          <w:szCs w:val="24"/>
          <w:lang w:eastAsia="zh-CN"/>
        </w:rPr>
        <w:t>尽的了解，决定参与贵公司中标施工的</w:t>
      </w:r>
      <w:r>
        <w:rPr>
          <w:rFonts w:asciiTheme="minorEastAsia" w:hAnsiTheme="minorEastAsia" w:cs="Times New Roman" w:hint="eastAsia"/>
          <w:sz w:val="24"/>
          <w:szCs w:val="24"/>
          <w:u w:val="single"/>
          <w:lang w:eastAsia="zh-CN"/>
        </w:rPr>
        <w:t>吴楚立交桥</w:t>
      </w:r>
      <w:r>
        <w:rPr>
          <w:rFonts w:asciiTheme="minorEastAsia" w:hAnsiTheme="minorEastAsia" w:cs="Times New Roman" w:hint="eastAsia"/>
          <w:sz w:val="24"/>
          <w:szCs w:val="24"/>
          <w:lang w:eastAsia="zh-CN"/>
        </w:rPr>
        <w:t>项目</w:t>
      </w:r>
      <w:r>
        <w:rPr>
          <w:rFonts w:asciiTheme="minorEastAsia" w:hAnsiTheme="minorEastAsia" w:cs="Times New Roman" w:hint="eastAsia"/>
          <w:sz w:val="24"/>
          <w:szCs w:val="24"/>
          <w:u w:val="single"/>
          <w:lang w:eastAsia="zh-CN"/>
        </w:rPr>
        <w:t>桥梁桩基工程QLFB-1标段</w:t>
      </w:r>
      <w:r>
        <w:rPr>
          <w:rFonts w:asciiTheme="minorEastAsia" w:hAnsiTheme="minorEastAsia" w:cs="宋体" w:hint="eastAsia"/>
          <w:sz w:val="24"/>
          <w:szCs w:val="24"/>
          <w:lang w:eastAsia="zh-CN"/>
        </w:rPr>
        <w:t>劳务</w:t>
      </w:r>
      <w:r>
        <w:rPr>
          <w:rFonts w:asciiTheme="minorEastAsia" w:hAnsiTheme="minorEastAsia" w:cs="宋体"/>
          <w:sz w:val="24"/>
          <w:szCs w:val="24"/>
          <w:lang w:eastAsia="zh-CN"/>
        </w:rPr>
        <w:t>分包队伍的竞标。</w:t>
      </w:r>
    </w:p>
    <w:p w:rsidR="00E402F1" w:rsidRDefault="00B55B55">
      <w:pPr>
        <w:spacing w:line="360" w:lineRule="auto"/>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rsidR="00E402F1" w:rsidRDefault="00B55B55">
      <w:pPr>
        <w:spacing w:line="360" w:lineRule="auto"/>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E402F1" w:rsidRDefault="00B55B55">
      <w:pPr>
        <w:numPr>
          <w:ilvl w:val="0"/>
          <w:numId w:val="7"/>
        </w:numPr>
        <w:spacing w:line="360" w:lineRule="auto"/>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w:t>
      </w:r>
      <w:r w:rsidR="00515DA2">
        <w:rPr>
          <w:rFonts w:ascii="宋体" w:eastAsia="宋体" w:hAnsi="宋体" w:cs="Times New Roman"/>
          <w:sz w:val="24"/>
          <w:szCs w:val="24"/>
          <w:lang w:eastAsia="zh-CN"/>
        </w:rPr>
        <w:t>详细</w:t>
      </w:r>
      <w:r>
        <w:rPr>
          <w:rFonts w:ascii="宋体" w:eastAsia="宋体" w:hAnsi="宋体" w:cs="Times New Roman"/>
          <w:sz w:val="24"/>
          <w:szCs w:val="24"/>
          <w:lang w:eastAsia="zh-CN"/>
        </w:rPr>
        <w:t>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E402F1" w:rsidRDefault="00B55B55">
      <w:pPr>
        <w:spacing w:line="360" w:lineRule="auto"/>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w:t>
      </w:r>
      <w:r>
        <w:rPr>
          <w:rFonts w:ascii="Calibri" w:eastAsia="宋体" w:hAnsi="Calibri" w:cs="Times New Roman" w:hint="eastAsia"/>
          <w:sz w:val="24"/>
          <w:szCs w:val="24"/>
          <w:lang w:eastAsia="zh-CN"/>
        </w:rPr>
        <w:lastRenderedPageBreak/>
        <w:t>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rsidR="00E402F1" w:rsidRDefault="00B55B55" w:rsidP="00AD0F85">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1、保证主要人员的施工经验完全满足本项目工程实际的需要，配备足够的现场技术人员：包括至少一名测量员、一名处理协调现场施工情况的协调员及1～2名安全员。</w:t>
      </w:r>
    </w:p>
    <w:p w:rsidR="00E402F1" w:rsidRDefault="00B55B55" w:rsidP="00AD0F85">
      <w:pPr>
        <w:spacing w:line="400" w:lineRule="exact"/>
        <w:ind w:firstLineChars="192" w:firstLine="461"/>
        <w:rPr>
          <w:rFonts w:ascii="宋体" w:eastAsia="宋体" w:hAnsi="宋体" w:cs="Times New Roman"/>
          <w:sz w:val="24"/>
          <w:szCs w:val="24"/>
          <w:lang w:eastAsia="zh-CN"/>
        </w:rPr>
      </w:pPr>
      <w:bookmarkStart w:id="83" w:name="_Hlk53134368"/>
      <w:r>
        <w:rPr>
          <w:rFonts w:ascii="宋体" w:eastAsia="宋体" w:hAnsi="宋体" w:cs="Times New Roman" w:hint="eastAsia"/>
          <w:sz w:val="24"/>
          <w:szCs w:val="24"/>
          <w:lang w:eastAsia="zh-CN"/>
        </w:rPr>
        <w:t>2、</w:t>
      </w:r>
      <w:bookmarkEnd w:id="83"/>
      <w:r>
        <w:rPr>
          <w:rFonts w:ascii="宋体" w:eastAsia="宋体" w:hAnsi="宋体" w:cs="Times New Roman" w:hint="eastAsia"/>
          <w:sz w:val="24"/>
          <w:szCs w:val="24"/>
          <w:lang w:eastAsia="zh-CN"/>
        </w:rPr>
        <w:t>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rsidR="00E402F1" w:rsidRDefault="00B55B55" w:rsidP="00AD0F85">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rsidR="00E402F1" w:rsidRDefault="00B55B55" w:rsidP="00AD0F85">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rsidR="00E402F1" w:rsidRDefault="00B55B55" w:rsidP="00AD0F85">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p>
    <w:p w:rsidR="00E402F1" w:rsidRDefault="00B55B55" w:rsidP="00AD0F85">
      <w:pPr>
        <w:numPr>
          <w:ilvl w:val="0"/>
          <w:numId w:val="8"/>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rsidR="00E402F1" w:rsidRDefault="00B55B55" w:rsidP="00AD0F85">
      <w:pPr>
        <w:numPr>
          <w:ilvl w:val="0"/>
          <w:numId w:val="8"/>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rsidR="00E402F1" w:rsidRDefault="00B55B55" w:rsidP="00AD0F85">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rsidR="00E402F1" w:rsidRDefault="00B55B55" w:rsidP="00AD0F85">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w:t>
      </w:r>
      <w:r>
        <w:rPr>
          <w:rFonts w:ascii="宋体" w:eastAsia="宋体" w:hAnsi="宋体" w:cs="Times New Roman" w:hint="eastAsia"/>
          <w:sz w:val="24"/>
          <w:szCs w:val="24"/>
          <w:lang w:eastAsia="zh-CN"/>
        </w:rPr>
        <w:t>2</w:t>
      </w:r>
      <w:r>
        <w:rPr>
          <w:rFonts w:ascii="宋体" w:eastAsia="宋体" w:hAnsi="宋体" w:cs="Times New Roman"/>
          <w:sz w:val="24"/>
          <w:szCs w:val="24"/>
          <w:lang w:eastAsia="zh-CN"/>
        </w:rPr>
        <w:t>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rsidR="00E402F1" w:rsidRDefault="00B55B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rsidR="00E402F1" w:rsidRDefault="00B55B55">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rsidR="00E402F1" w:rsidRDefault="00B55B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rsidR="00E402F1" w:rsidRDefault="00B55B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rsidR="00E402F1" w:rsidRDefault="00B55B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rsidR="00E402F1" w:rsidRDefault="00B55B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rsidR="00E402F1" w:rsidRDefault="00B55B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rsidR="00E402F1" w:rsidRDefault="00B55B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rsidR="00E402F1" w:rsidRDefault="00B55B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w:t>
      </w:r>
      <w:r>
        <w:rPr>
          <w:rFonts w:ascii="宋体" w:eastAsia="宋体" w:hAnsi="宋体" w:cs="Times New Roman" w:hint="eastAsia"/>
          <w:sz w:val="24"/>
          <w:szCs w:val="24"/>
          <w:lang w:eastAsia="zh-CN"/>
        </w:rPr>
        <w:lastRenderedPageBreak/>
        <w:t>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rsidR="00E402F1" w:rsidRDefault="00B55B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rsidR="00E402F1" w:rsidRDefault="00B55B55">
      <w:pPr>
        <w:numPr>
          <w:ilvl w:val="0"/>
          <w:numId w:val="9"/>
        </w:numPr>
        <w:spacing w:line="400" w:lineRule="exact"/>
        <w:ind w:firstLineChars="200" w:firstLine="480"/>
        <w:jc w:val="both"/>
        <w:rPr>
          <w:rFonts w:ascii="宋体" w:eastAsia="宋体" w:hAnsi="宋体" w:cs="Times New Roman"/>
          <w:sz w:val="24"/>
          <w:szCs w:val="24"/>
          <w:lang w:eastAsia="zh-CN"/>
        </w:rPr>
      </w:pPr>
      <w:r>
        <w:rPr>
          <w:rFonts w:ascii="宋体" w:eastAsia="宋体" w:hAnsi="宋体" w:cs="Times New Roman" w:hint="eastAsia"/>
          <w:sz w:val="24"/>
          <w:szCs w:val="24"/>
        </w:rPr>
        <w:t>农民工</w:t>
      </w:r>
      <w:r>
        <w:rPr>
          <w:rFonts w:ascii="宋体" w:eastAsia="宋体" w:hAnsi="宋体" w:cs="Times New Roman" w:hint="eastAsia"/>
          <w:sz w:val="24"/>
          <w:szCs w:val="24"/>
          <w:lang w:eastAsia="zh-CN"/>
        </w:rPr>
        <w:t>工资</w:t>
      </w:r>
    </w:p>
    <w:p w:rsidR="00E402F1" w:rsidRDefault="00B55B55">
      <w:pPr>
        <w:numPr>
          <w:ilvl w:val="0"/>
          <w:numId w:val="10"/>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E402F1" w:rsidRDefault="00B55B55">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sz w:val="24"/>
          <w:szCs w:val="24"/>
          <w:lang w:eastAsia="zh-CN"/>
        </w:rPr>
        <w:t>；若因我方怠于履行缺陷修复责任导致业主扣款的，贵公司可加收我公司业主扣款金额20%的违约金</w:t>
      </w:r>
      <w:r>
        <w:rPr>
          <w:rFonts w:ascii="宋体" w:eastAsia="宋体" w:hAnsi="宋体" w:cs="Times New Roman" w:hint="eastAsia"/>
          <w:sz w:val="24"/>
          <w:szCs w:val="24"/>
          <w:lang w:eastAsia="zh-CN"/>
        </w:rPr>
        <w:t>。</w:t>
      </w:r>
    </w:p>
    <w:p w:rsidR="00E402F1" w:rsidRDefault="00E402F1">
      <w:pPr>
        <w:spacing w:line="400" w:lineRule="exact"/>
        <w:rPr>
          <w:rFonts w:ascii="宋体" w:eastAsia="宋体" w:hAnsi="宋体" w:cs="Times New Roman"/>
          <w:sz w:val="24"/>
          <w:szCs w:val="24"/>
          <w:lang w:eastAsia="zh-CN"/>
        </w:rPr>
      </w:pP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若我公司中标并被授于合同，以上承诺内容即构成我公司的合同义务，我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p>
    <w:p w:rsidR="00E402F1" w:rsidRDefault="00E402F1">
      <w:pPr>
        <w:spacing w:line="400" w:lineRule="exact"/>
        <w:ind w:firstLineChars="200" w:firstLine="480"/>
        <w:rPr>
          <w:rFonts w:ascii="宋体" w:eastAsia="宋体" w:hAnsi="宋体" w:cs="Times New Roman"/>
          <w:sz w:val="24"/>
          <w:szCs w:val="24"/>
          <w:lang w:eastAsia="zh-CN"/>
        </w:rPr>
      </w:pP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rsidR="00E402F1" w:rsidRDefault="00E402F1">
      <w:pPr>
        <w:spacing w:line="480" w:lineRule="auto"/>
        <w:ind w:firstLineChars="1100" w:firstLine="2640"/>
        <w:rPr>
          <w:rFonts w:ascii="宋体" w:eastAsia="宋体" w:hAnsi="宋体" w:cs="Times New Roman"/>
          <w:sz w:val="24"/>
          <w:szCs w:val="24"/>
          <w:lang w:eastAsia="zh-CN"/>
        </w:rPr>
      </w:pPr>
    </w:p>
    <w:p w:rsidR="00E402F1" w:rsidRDefault="00B55B55">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rsidR="00E402F1" w:rsidRDefault="00B55B55">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p>
    <w:p w:rsidR="00E402F1" w:rsidRDefault="00B55B55">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施工负责人：</w:t>
      </w:r>
    </w:p>
    <w:p w:rsidR="00E402F1" w:rsidRDefault="00B55B55">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时间：   年  月  日</w:t>
      </w:r>
    </w:p>
    <w:p w:rsidR="00E402F1" w:rsidRDefault="00E402F1">
      <w:pPr>
        <w:spacing w:line="400" w:lineRule="exact"/>
        <w:rPr>
          <w:rFonts w:ascii="宋体" w:eastAsia="宋体" w:hAnsi="宋体" w:cs="Times New Roman"/>
          <w:sz w:val="24"/>
          <w:szCs w:val="24"/>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rPr>
          <w:rFonts w:ascii="宋体" w:eastAsia="宋体" w:hAnsi="宋体" w:cs="宋体"/>
          <w:b/>
          <w:sz w:val="30"/>
          <w:szCs w:val="30"/>
          <w:lang w:eastAsia="zh-CN"/>
        </w:rPr>
      </w:pPr>
    </w:p>
    <w:p w:rsidR="00E402F1" w:rsidRDefault="00515DA2">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八</w:t>
      </w:r>
      <w:r w:rsidR="00B55B55">
        <w:rPr>
          <w:rFonts w:ascii="宋体" w:eastAsia="宋体" w:hAnsi="宋体" w:cs="宋体"/>
          <w:b/>
          <w:sz w:val="30"/>
          <w:szCs w:val="30"/>
          <w:lang w:eastAsia="zh-CN"/>
        </w:rPr>
        <w:t>、已标价工程量清单</w:t>
      </w:r>
      <w:r>
        <w:rPr>
          <w:rFonts w:ascii="宋体" w:eastAsia="宋体" w:hAnsi="宋体" w:cs="宋体"/>
          <w:b/>
          <w:sz w:val="30"/>
          <w:szCs w:val="30"/>
          <w:lang w:eastAsia="zh-CN"/>
        </w:rPr>
        <w:t>（附投标人提供的固定工程量清单）</w:t>
      </w:r>
    </w:p>
    <w:p w:rsidR="00E402F1" w:rsidRDefault="00E402F1">
      <w:pPr>
        <w:rPr>
          <w:rFonts w:ascii="宋体" w:eastAsia="宋体" w:hAnsi="宋体" w:cs="宋体"/>
          <w:sz w:val="30"/>
          <w:szCs w:val="30"/>
          <w:lang w:eastAsia="zh-CN"/>
        </w:rPr>
      </w:pPr>
    </w:p>
    <w:p w:rsidR="00E402F1" w:rsidRDefault="00B55B55">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rsidR="00E402F1" w:rsidRDefault="00E402F1">
      <w:pPr>
        <w:spacing w:line="360" w:lineRule="auto"/>
        <w:rPr>
          <w:sz w:val="24"/>
          <w:szCs w:val="24"/>
          <w:lang w:eastAsia="zh-CN"/>
        </w:rPr>
      </w:pPr>
    </w:p>
    <w:p w:rsidR="00E402F1" w:rsidRDefault="00B55B55">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E402F1" w:rsidRDefault="00B55B55">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rsidR="00E402F1" w:rsidRDefault="00B55B55">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w:t>
      </w:r>
      <w:r>
        <w:rPr>
          <w:rFonts w:hint="eastAsia"/>
          <w:sz w:val="24"/>
          <w:szCs w:val="24"/>
          <w:lang w:eastAsia="zh-CN"/>
        </w:rPr>
        <w:lastRenderedPageBreak/>
        <w:t>断面计量，按本工程量清单的单价和总额价计算支付金额。</w:t>
      </w:r>
    </w:p>
    <w:p w:rsidR="00E402F1" w:rsidRDefault="00B55B55">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rsidR="00E402F1" w:rsidRDefault="00B55B55">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rsidR="00E402F1" w:rsidRDefault="00E402F1">
      <w:pPr>
        <w:spacing w:line="360" w:lineRule="auto"/>
        <w:rPr>
          <w:b/>
          <w:sz w:val="24"/>
          <w:szCs w:val="24"/>
          <w:lang w:eastAsia="zh-CN"/>
        </w:rPr>
      </w:pPr>
    </w:p>
    <w:p w:rsidR="00E402F1" w:rsidRDefault="00B55B55">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rsidR="00E402F1" w:rsidRDefault="00B55B55">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E402F1" w:rsidRDefault="00B55B55">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E402F1" w:rsidRDefault="00B55B55">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E402F1" w:rsidRDefault="00B55B55">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或总额价之中，中标人不得以任何理由要求发包人另行计价。</w:t>
      </w:r>
    </w:p>
    <w:p w:rsidR="00E402F1" w:rsidRDefault="00B55B55">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rsidR="00E402F1" w:rsidRDefault="00B55B55">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rsidR="00E402F1" w:rsidRDefault="00E402F1">
      <w:pPr>
        <w:spacing w:line="360" w:lineRule="auto"/>
        <w:ind w:firstLine="465"/>
        <w:rPr>
          <w:sz w:val="24"/>
          <w:szCs w:val="24"/>
          <w:lang w:eastAsia="zh-CN"/>
        </w:rPr>
      </w:pPr>
    </w:p>
    <w:p w:rsidR="00E402F1" w:rsidRDefault="00B55B55">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rsidR="00E402F1" w:rsidRDefault="00E402F1">
      <w:pPr>
        <w:spacing w:line="360" w:lineRule="auto"/>
        <w:rPr>
          <w:sz w:val="24"/>
          <w:szCs w:val="24"/>
          <w:lang w:eastAsia="zh-CN"/>
        </w:rPr>
      </w:pPr>
    </w:p>
    <w:p w:rsidR="00E402F1" w:rsidRDefault="00B55B55">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规则）填报投标报价，投标人填报的投标报价不得高于或低于要约价，不得对招标人提供的固定工程量清单作出</w:t>
      </w:r>
      <w:r>
        <w:rPr>
          <w:rFonts w:hint="eastAsia"/>
          <w:sz w:val="24"/>
          <w:szCs w:val="24"/>
          <w:lang w:eastAsia="zh-CN"/>
        </w:rPr>
        <w:t>任何</w:t>
      </w:r>
      <w:r>
        <w:rPr>
          <w:sz w:val="24"/>
          <w:szCs w:val="24"/>
          <w:lang w:eastAsia="zh-CN"/>
        </w:rPr>
        <w:t>修改，否则按废标处理。</w:t>
      </w: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sectPr w:rsidR="00E402F1" w:rsidSect="00D64B96">
      <w:footerReference w:type="default" r:id="rId17"/>
      <w:pgSz w:w="11900" w:h="16850"/>
      <w:pgMar w:top="1080" w:right="1140" w:bottom="700" w:left="1640" w:header="0" w:footer="5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CD1" w:rsidRDefault="00867CD1">
      <w:r>
        <w:separator/>
      </w:r>
    </w:p>
  </w:endnote>
  <w:endnote w:type="continuationSeparator" w:id="1">
    <w:p w:rsidR="00867CD1" w:rsidRDefault="00867C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6" w:usb3="00000000" w:csb0="00040001" w:csb1="00000000"/>
  </w:font>
  <w:font w:name="方正兰亭超细黑简体">
    <w:altName w:val="黑体"/>
    <w:charset w:val="86"/>
    <w:family w:val="auto"/>
    <w:pitch w:val="default"/>
    <w:sig w:usb0="00000000" w:usb1="00000000" w:usb2="00000012" w:usb3="00000000" w:csb0="00040001" w:csb1="00000000"/>
  </w:font>
  <w:font w:name="MS PMincho">
    <w:altName w:val="Yu Gothic"/>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55622"/>
    </w:sdtPr>
    <w:sdtContent>
      <w:p w:rsidR="00672F83" w:rsidRDefault="00B5435F">
        <w:pPr>
          <w:pStyle w:val="aa"/>
          <w:jc w:val="center"/>
        </w:pPr>
        <w:r w:rsidRPr="00B5435F">
          <w:fldChar w:fldCharType="begin"/>
        </w:r>
        <w:r w:rsidR="00672F83">
          <w:instrText xml:space="preserve"> PAGE   \* MERGEFORMAT </w:instrText>
        </w:r>
        <w:r w:rsidRPr="00B5435F">
          <w:fldChar w:fldCharType="separate"/>
        </w:r>
        <w:r w:rsidR="00C03A0F" w:rsidRPr="00C03A0F">
          <w:rPr>
            <w:noProof/>
            <w:lang w:val="zh-CN"/>
          </w:rPr>
          <w:t>6</w:t>
        </w:r>
        <w:r>
          <w:rPr>
            <w:lang w:val="zh-CN"/>
          </w:rPr>
          <w:fldChar w:fldCharType="end"/>
        </w:r>
      </w:p>
    </w:sdtContent>
  </w:sdt>
  <w:p w:rsidR="00672F83" w:rsidRDefault="00672F83">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CD1" w:rsidRDefault="00867CD1">
      <w:r>
        <w:separator/>
      </w:r>
    </w:p>
  </w:footnote>
  <w:footnote w:type="continuationSeparator" w:id="1">
    <w:p w:rsidR="00867CD1" w:rsidRDefault="00867C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5">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EC1E8D7"/>
    <w:multiLevelType w:val="singleLevel"/>
    <w:tmpl w:val="5EC1E8D7"/>
    <w:lvl w:ilvl="0">
      <w:start w:val="2"/>
      <w:numFmt w:val="decimal"/>
      <w:suff w:val="nothing"/>
      <w:lvlText w:val="%1、"/>
      <w:lvlJc w:val="left"/>
    </w:lvl>
  </w:abstractNum>
  <w:abstractNum w:abstractNumId="7">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64C80E59"/>
    <w:multiLevelType w:val="multilevel"/>
    <w:tmpl w:val="64C80E5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50A23FB"/>
    <w:multiLevelType w:val="singleLevel"/>
    <w:tmpl w:val="750A23FB"/>
    <w:lvl w:ilvl="0">
      <w:start w:val="10"/>
      <w:numFmt w:val="chineseCounting"/>
      <w:suff w:val="nothing"/>
      <w:lvlText w:val="%1、"/>
      <w:lvlJc w:val="left"/>
      <w:rPr>
        <w:rFonts w:hint="eastAsia"/>
      </w:rPr>
    </w:lvl>
  </w:abstractNum>
  <w:num w:numId="1">
    <w:abstractNumId w:val="8"/>
  </w:num>
  <w:num w:numId="2">
    <w:abstractNumId w:val="4"/>
  </w:num>
  <w:num w:numId="3">
    <w:abstractNumId w:val="7"/>
  </w:num>
  <w:num w:numId="4">
    <w:abstractNumId w:val="5"/>
  </w:num>
  <w:num w:numId="5">
    <w:abstractNumId w:val="2"/>
  </w:num>
  <w:num w:numId="6">
    <w:abstractNumId w:val="3"/>
  </w:num>
  <w:num w:numId="7">
    <w:abstractNumId w:val="0"/>
  </w:num>
  <w:num w:numId="8">
    <w:abstractNumId w:val="6"/>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defaultTabStop w:val="720"/>
  <w:drawingGridHorizontalSpacing w:val="110"/>
  <w:noPunctuationKerning/>
  <w:characterSpacingControl w:val="doNotCompress"/>
  <w:hdrShapeDefaults>
    <o:shapedefaults v:ext="edit" spidmax="18434" fillcolor="white">
      <v:fill color="white"/>
    </o:shapedefaults>
  </w:hdrShapeDefaults>
  <w:footnotePr>
    <w:footnote w:id="0"/>
    <w:footnote w:id="1"/>
  </w:footnotePr>
  <w:endnotePr>
    <w:endnote w:id="0"/>
    <w:endnote w:id="1"/>
  </w:endnotePr>
  <w:compat>
    <w:balanceSingleByteDoubleByteWidth/>
    <w:ulTrailSpace/>
    <w:doNotExpandShiftReturn/>
    <w:adjustLineHeightInTable/>
    <w:useFELayout/>
  </w:compat>
  <w:rsids>
    <w:rsidRoot w:val="002C02FB"/>
    <w:rsid w:val="000000AD"/>
    <w:rsid w:val="00000F08"/>
    <w:rsid w:val="0000766B"/>
    <w:rsid w:val="00010E77"/>
    <w:rsid w:val="00012232"/>
    <w:rsid w:val="000127CB"/>
    <w:rsid w:val="00013270"/>
    <w:rsid w:val="00015B9B"/>
    <w:rsid w:val="0002032B"/>
    <w:rsid w:val="00020E26"/>
    <w:rsid w:val="00024D00"/>
    <w:rsid w:val="00033E48"/>
    <w:rsid w:val="00033F45"/>
    <w:rsid w:val="000351AB"/>
    <w:rsid w:val="00036498"/>
    <w:rsid w:val="00037577"/>
    <w:rsid w:val="00037942"/>
    <w:rsid w:val="00037BDA"/>
    <w:rsid w:val="00037D34"/>
    <w:rsid w:val="00041104"/>
    <w:rsid w:val="00043AEF"/>
    <w:rsid w:val="00046299"/>
    <w:rsid w:val="00046819"/>
    <w:rsid w:val="00046B99"/>
    <w:rsid w:val="00050986"/>
    <w:rsid w:val="00052FC2"/>
    <w:rsid w:val="000550C6"/>
    <w:rsid w:val="00055671"/>
    <w:rsid w:val="000571DA"/>
    <w:rsid w:val="000704A6"/>
    <w:rsid w:val="00070833"/>
    <w:rsid w:val="000708A7"/>
    <w:rsid w:val="00070A96"/>
    <w:rsid w:val="00071BF3"/>
    <w:rsid w:val="000750E1"/>
    <w:rsid w:val="00076ABD"/>
    <w:rsid w:val="000813F1"/>
    <w:rsid w:val="0008270E"/>
    <w:rsid w:val="00082F4E"/>
    <w:rsid w:val="0008696B"/>
    <w:rsid w:val="00090124"/>
    <w:rsid w:val="00090851"/>
    <w:rsid w:val="00091A1E"/>
    <w:rsid w:val="0009355C"/>
    <w:rsid w:val="000950A5"/>
    <w:rsid w:val="000955FE"/>
    <w:rsid w:val="000A18CC"/>
    <w:rsid w:val="000A2BDF"/>
    <w:rsid w:val="000A3B27"/>
    <w:rsid w:val="000B2671"/>
    <w:rsid w:val="000B3EF2"/>
    <w:rsid w:val="000B767C"/>
    <w:rsid w:val="000B7919"/>
    <w:rsid w:val="000C5CFF"/>
    <w:rsid w:val="000C6CAF"/>
    <w:rsid w:val="000D044B"/>
    <w:rsid w:val="000E21FD"/>
    <w:rsid w:val="000E29AE"/>
    <w:rsid w:val="000E52AC"/>
    <w:rsid w:val="000E6AF2"/>
    <w:rsid w:val="000E799E"/>
    <w:rsid w:val="000F233F"/>
    <w:rsid w:val="000F2666"/>
    <w:rsid w:val="000F3B03"/>
    <w:rsid w:val="000F4CFE"/>
    <w:rsid w:val="000F4D59"/>
    <w:rsid w:val="00100ED3"/>
    <w:rsid w:val="00100F19"/>
    <w:rsid w:val="0010116E"/>
    <w:rsid w:val="0011233D"/>
    <w:rsid w:val="001123AE"/>
    <w:rsid w:val="001218F0"/>
    <w:rsid w:val="00123F3C"/>
    <w:rsid w:val="00125223"/>
    <w:rsid w:val="0013045D"/>
    <w:rsid w:val="00130D1F"/>
    <w:rsid w:val="0013331A"/>
    <w:rsid w:val="00141FC8"/>
    <w:rsid w:val="001468EA"/>
    <w:rsid w:val="00150D66"/>
    <w:rsid w:val="00152080"/>
    <w:rsid w:val="001526C2"/>
    <w:rsid w:val="00152C09"/>
    <w:rsid w:val="00154512"/>
    <w:rsid w:val="0015463F"/>
    <w:rsid w:val="00155EFC"/>
    <w:rsid w:val="00156ADA"/>
    <w:rsid w:val="001574CB"/>
    <w:rsid w:val="0016221F"/>
    <w:rsid w:val="00162B81"/>
    <w:rsid w:val="00162E56"/>
    <w:rsid w:val="00167C3E"/>
    <w:rsid w:val="00172AD1"/>
    <w:rsid w:val="00174D90"/>
    <w:rsid w:val="0017522F"/>
    <w:rsid w:val="001770A4"/>
    <w:rsid w:val="00177D83"/>
    <w:rsid w:val="00180E83"/>
    <w:rsid w:val="001816DC"/>
    <w:rsid w:val="00182634"/>
    <w:rsid w:val="0018407B"/>
    <w:rsid w:val="00187747"/>
    <w:rsid w:val="001A072F"/>
    <w:rsid w:val="001A1D7F"/>
    <w:rsid w:val="001A50AB"/>
    <w:rsid w:val="001B2AEE"/>
    <w:rsid w:val="001B2F90"/>
    <w:rsid w:val="001B344B"/>
    <w:rsid w:val="001B5035"/>
    <w:rsid w:val="001B633F"/>
    <w:rsid w:val="001C0486"/>
    <w:rsid w:val="001C2785"/>
    <w:rsid w:val="001C46B3"/>
    <w:rsid w:val="001C4FD6"/>
    <w:rsid w:val="001C6BD1"/>
    <w:rsid w:val="001C6E1E"/>
    <w:rsid w:val="001D095B"/>
    <w:rsid w:val="001D122F"/>
    <w:rsid w:val="001D45E8"/>
    <w:rsid w:val="001D4AAF"/>
    <w:rsid w:val="001D65C9"/>
    <w:rsid w:val="001D778C"/>
    <w:rsid w:val="001D7F0A"/>
    <w:rsid w:val="001E285B"/>
    <w:rsid w:val="001E3463"/>
    <w:rsid w:val="001E4EBE"/>
    <w:rsid w:val="001F6A06"/>
    <w:rsid w:val="00204CD8"/>
    <w:rsid w:val="002079B6"/>
    <w:rsid w:val="00211D10"/>
    <w:rsid w:val="0021514E"/>
    <w:rsid w:val="0021537C"/>
    <w:rsid w:val="00217448"/>
    <w:rsid w:val="00220723"/>
    <w:rsid w:val="00221653"/>
    <w:rsid w:val="002245B0"/>
    <w:rsid w:val="00225129"/>
    <w:rsid w:val="002260D2"/>
    <w:rsid w:val="00226632"/>
    <w:rsid w:val="0022671F"/>
    <w:rsid w:val="0022787F"/>
    <w:rsid w:val="0023129D"/>
    <w:rsid w:val="00233C2A"/>
    <w:rsid w:val="00234A21"/>
    <w:rsid w:val="00235459"/>
    <w:rsid w:val="002356DD"/>
    <w:rsid w:val="00235E1A"/>
    <w:rsid w:val="00237D5B"/>
    <w:rsid w:val="0024104A"/>
    <w:rsid w:val="00242A47"/>
    <w:rsid w:val="00242C27"/>
    <w:rsid w:val="00245FF9"/>
    <w:rsid w:val="00246620"/>
    <w:rsid w:val="00253E1B"/>
    <w:rsid w:val="00257D0E"/>
    <w:rsid w:val="00262E02"/>
    <w:rsid w:val="00267896"/>
    <w:rsid w:val="0027009D"/>
    <w:rsid w:val="002715DB"/>
    <w:rsid w:val="002735A0"/>
    <w:rsid w:val="00276685"/>
    <w:rsid w:val="00276739"/>
    <w:rsid w:val="002800F8"/>
    <w:rsid w:val="00280B42"/>
    <w:rsid w:val="00281D4F"/>
    <w:rsid w:val="00282519"/>
    <w:rsid w:val="00285725"/>
    <w:rsid w:val="00290098"/>
    <w:rsid w:val="002920FA"/>
    <w:rsid w:val="002A08B0"/>
    <w:rsid w:val="002A1A13"/>
    <w:rsid w:val="002A1B4B"/>
    <w:rsid w:val="002A2B9E"/>
    <w:rsid w:val="002A68AD"/>
    <w:rsid w:val="002B081E"/>
    <w:rsid w:val="002B248B"/>
    <w:rsid w:val="002B3CD7"/>
    <w:rsid w:val="002B4DD1"/>
    <w:rsid w:val="002B59E3"/>
    <w:rsid w:val="002C02FB"/>
    <w:rsid w:val="002C0BB8"/>
    <w:rsid w:val="002C1ACD"/>
    <w:rsid w:val="002C1F9D"/>
    <w:rsid w:val="002C2EFE"/>
    <w:rsid w:val="002C31ED"/>
    <w:rsid w:val="002C5193"/>
    <w:rsid w:val="002C5F8E"/>
    <w:rsid w:val="002C7072"/>
    <w:rsid w:val="002D2F8D"/>
    <w:rsid w:val="002E2124"/>
    <w:rsid w:val="002E4C95"/>
    <w:rsid w:val="002E5DF2"/>
    <w:rsid w:val="002F134C"/>
    <w:rsid w:val="002F251D"/>
    <w:rsid w:val="002F3A2E"/>
    <w:rsid w:val="002F3FB5"/>
    <w:rsid w:val="002F6106"/>
    <w:rsid w:val="0030262B"/>
    <w:rsid w:val="00302654"/>
    <w:rsid w:val="00303019"/>
    <w:rsid w:val="00303F57"/>
    <w:rsid w:val="00304079"/>
    <w:rsid w:val="0030691B"/>
    <w:rsid w:val="003101FA"/>
    <w:rsid w:val="0031426A"/>
    <w:rsid w:val="003145A5"/>
    <w:rsid w:val="0031760A"/>
    <w:rsid w:val="00320E17"/>
    <w:rsid w:val="003220B5"/>
    <w:rsid w:val="00323862"/>
    <w:rsid w:val="003241DC"/>
    <w:rsid w:val="0032607B"/>
    <w:rsid w:val="00327B76"/>
    <w:rsid w:val="00327C5F"/>
    <w:rsid w:val="00327DEE"/>
    <w:rsid w:val="003335F1"/>
    <w:rsid w:val="003340D4"/>
    <w:rsid w:val="00334576"/>
    <w:rsid w:val="00337F90"/>
    <w:rsid w:val="00342772"/>
    <w:rsid w:val="0034398B"/>
    <w:rsid w:val="0034578C"/>
    <w:rsid w:val="003479AB"/>
    <w:rsid w:val="003527AA"/>
    <w:rsid w:val="0035414C"/>
    <w:rsid w:val="003562B8"/>
    <w:rsid w:val="0035683B"/>
    <w:rsid w:val="00357B60"/>
    <w:rsid w:val="00357F55"/>
    <w:rsid w:val="00363D9D"/>
    <w:rsid w:val="00364F1D"/>
    <w:rsid w:val="003665CD"/>
    <w:rsid w:val="003769E0"/>
    <w:rsid w:val="003800C5"/>
    <w:rsid w:val="003802FA"/>
    <w:rsid w:val="00383F38"/>
    <w:rsid w:val="0038416B"/>
    <w:rsid w:val="0038710B"/>
    <w:rsid w:val="00390042"/>
    <w:rsid w:val="00390CBE"/>
    <w:rsid w:val="00391A97"/>
    <w:rsid w:val="003933DF"/>
    <w:rsid w:val="00395284"/>
    <w:rsid w:val="00395713"/>
    <w:rsid w:val="00396E3A"/>
    <w:rsid w:val="003A524B"/>
    <w:rsid w:val="003B4D34"/>
    <w:rsid w:val="003B5B68"/>
    <w:rsid w:val="003B6788"/>
    <w:rsid w:val="003B6870"/>
    <w:rsid w:val="003C27EA"/>
    <w:rsid w:val="003C3E53"/>
    <w:rsid w:val="003C4713"/>
    <w:rsid w:val="003C6E13"/>
    <w:rsid w:val="003C6EFB"/>
    <w:rsid w:val="003D1575"/>
    <w:rsid w:val="003D3A95"/>
    <w:rsid w:val="003D41BC"/>
    <w:rsid w:val="003E0ED7"/>
    <w:rsid w:val="003E2E7A"/>
    <w:rsid w:val="003E4F39"/>
    <w:rsid w:val="003E5886"/>
    <w:rsid w:val="003E672A"/>
    <w:rsid w:val="003E67F1"/>
    <w:rsid w:val="003E6E42"/>
    <w:rsid w:val="003E7553"/>
    <w:rsid w:val="003E7865"/>
    <w:rsid w:val="003F17D1"/>
    <w:rsid w:val="003F5F6A"/>
    <w:rsid w:val="0040060F"/>
    <w:rsid w:val="004025C4"/>
    <w:rsid w:val="004030B9"/>
    <w:rsid w:val="00403371"/>
    <w:rsid w:val="004057BB"/>
    <w:rsid w:val="0040771E"/>
    <w:rsid w:val="00407D65"/>
    <w:rsid w:val="004115D3"/>
    <w:rsid w:val="00411BA4"/>
    <w:rsid w:val="004146B2"/>
    <w:rsid w:val="00417588"/>
    <w:rsid w:val="00417ABA"/>
    <w:rsid w:val="004205E5"/>
    <w:rsid w:val="004208B0"/>
    <w:rsid w:val="00422ECA"/>
    <w:rsid w:val="004237E1"/>
    <w:rsid w:val="004265D9"/>
    <w:rsid w:val="004312C3"/>
    <w:rsid w:val="00431E92"/>
    <w:rsid w:val="00432438"/>
    <w:rsid w:val="004325C8"/>
    <w:rsid w:val="00434524"/>
    <w:rsid w:val="0043472C"/>
    <w:rsid w:val="004351D5"/>
    <w:rsid w:val="00436439"/>
    <w:rsid w:val="004374AF"/>
    <w:rsid w:val="00442E8E"/>
    <w:rsid w:val="00444164"/>
    <w:rsid w:val="00450D20"/>
    <w:rsid w:val="00453DB9"/>
    <w:rsid w:val="004550AE"/>
    <w:rsid w:val="00455D5F"/>
    <w:rsid w:val="004604BD"/>
    <w:rsid w:val="00465538"/>
    <w:rsid w:val="0047202D"/>
    <w:rsid w:val="0047396C"/>
    <w:rsid w:val="00474D8A"/>
    <w:rsid w:val="004829B2"/>
    <w:rsid w:val="00482EC5"/>
    <w:rsid w:val="00483709"/>
    <w:rsid w:val="00484441"/>
    <w:rsid w:val="00492362"/>
    <w:rsid w:val="004951CD"/>
    <w:rsid w:val="004979F5"/>
    <w:rsid w:val="004A0887"/>
    <w:rsid w:val="004A0938"/>
    <w:rsid w:val="004A3304"/>
    <w:rsid w:val="004A3615"/>
    <w:rsid w:val="004A6009"/>
    <w:rsid w:val="004A7E19"/>
    <w:rsid w:val="004B0BEF"/>
    <w:rsid w:val="004C040A"/>
    <w:rsid w:val="004C257F"/>
    <w:rsid w:val="004C51B7"/>
    <w:rsid w:val="004C5231"/>
    <w:rsid w:val="004C74AE"/>
    <w:rsid w:val="004C7A91"/>
    <w:rsid w:val="004D1EC2"/>
    <w:rsid w:val="004D2BFC"/>
    <w:rsid w:val="004D5B82"/>
    <w:rsid w:val="004D6C93"/>
    <w:rsid w:val="004F0F3B"/>
    <w:rsid w:val="004F11BC"/>
    <w:rsid w:val="004F4EE4"/>
    <w:rsid w:val="004F57CA"/>
    <w:rsid w:val="005007BA"/>
    <w:rsid w:val="0050362A"/>
    <w:rsid w:val="00514998"/>
    <w:rsid w:val="0051582C"/>
    <w:rsid w:val="00515DA2"/>
    <w:rsid w:val="005162AC"/>
    <w:rsid w:val="00521058"/>
    <w:rsid w:val="00522E87"/>
    <w:rsid w:val="00522EFA"/>
    <w:rsid w:val="0052308C"/>
    <w:rsid w:val="005262B5"/>
    <w:rsid w:val="00531147"/>
    <w:rsid w:val="0053131D"/>
    <w:rsid w:val="00534598"/>
    <w:rsid w:val="00536707"/>
    <w:rsid w:val="005410A8"/>
    <w:rsid w:val="0054348C"/>
    <w:rsid w:val="00550DFE"/>
    <w:rsid w:val="00550DFF"/>
    <w:rsid w:val="00551AA3"/>
    <w:rsid w:val="005568D2"/>
    <w:rsid w:val="00566279"/>
    <w:rsid w:val="005720F9"/>
    <w:rsid w:val="00572330"/>
    <w:rsid w:val="00577441"/>
    <w:rsid w:val="0058266C"/>
    <w:rsid w:val="005853A0"/>
    <w:rsid w:val="00590C07"/>
    <w:rsid w:val="0059118B"/>
    <w:rsid w:val="00594A7F"/>
    <w:rsid w:val="005A0E4B"/>
    <w:rsid w:val="005A5F72"/>
    <w:rsid w:val="005B42A0"/>
    <w:rsid w:val="005B7843"/>
    <w:rsid w:val="005C07EA"/>
    <w:rsid w:val="005C14F8"/>
    <w:rsid w:val="005C1A27"/>
    <w:rsid w:val="005C1AE4"/>
    <w:rsid w:val="005C2055"/>
    <w:rsid w:val="005C4A16"/>
    <w:rsid w:val="005C51A7"/>
    <w:rsid w:val="005C6855"/>
    <w:rsid w:val="005C7E7B"/>
    <w:rsid w:val="005D006C"/>
    <w:rsid w:val="005D00A7"/>
    <w:rsid w:val="005D24DD"/>
    <w:rsid w:val="005E068C"/>
    <w:rsid w:val="005E29A2"/>
    <w:rsid w:val="005E2FB6"/>
    <w:rsid w:val="005E3205"/>
    <w:rsid w:val="005E32BE"/>
    <w:rsid w:val="005E48BA"/>
    <w:rsid w:val="005E4B6B"/>
    <w:rsid w:val="005F16C7"/>
    <w:rsid w:val="005F5F96"/>
    <w:rsid w:val="005F7521"/>
    <w:rsid w:val="005F7D59"/>
    <w:rsid w:val="00604D00"/>
    <w:rsid w:val="00605718"/>
    <w:rsid w:val="00612A8C"/>
    <w:rsid w:val="006155BE"/>
    <w:rsid w:val="00623F97"/>
    <w:rsid w:val="0062486F"/>
    <w:rsid w:val="0062580E"/>
    <w:rsid w:val="0062660E"/>
    <w:rsid w:val="00627DF7"/>
    <w:rsid w:val="0063083E"/>
    <w:rsid w:val="0063088F"/>
    <w:rsid w:val="006313C3"/>
    <w:rsid w:val="00633AF7"/>
    <w:rsid w:val="00637299"/>
    <w:rsid w:val="00637557"/>
    <w:rsid w:val="006421B9"/>
    <w:rsid w:val="006437BF"/>
    <w:rsid w:val="006437CB"/>
    <w:rsid w:val="00647151"/>
    <w:rsid w:val="00647ED7"/>
    <w:rsid w:val="0065022F"/>
    <w:rsid w:val="00651D89"/>
    <w:rsid w:val="006541B8"/>
    <w:rsid w:val="006553D8"/>
    <w:rsid w:val="00656A8C"/>
    <w:rsid w:val="00657D85"/>
    <w:rsid w:val="00661339"/>
    <w:rsid w:val="006615D0"/>
    <w:rsid w:val="00662B39"/>
    <w:rsid w:val="0066358E"/>
    <w:rsid w:val="0066701E"/>
    <w:rsid w:val="00672D00"/>
    <w:rsid w:val="00672F83"/>
    <w:rsid w:val="00677CDD"/>
    <w:rsid w:val="00677FDD"/>
    <w:rsid w:val="00680FA9"/>
    <w:rsid w:val="00681C2E"/>
    <w:rsid w:val="0068282A"/>
    <w:rsid w:val="00685D3E"/>
    <w:rsid w:val="0069242A"/>
    <w:rsid w:val="0069342F"/>
    <w:rsid w:val="0069382D"/>
    <w:rsid w:val="00695528"/>
    <w:rsid w:val="0069702E"/>
    <w:rsid w:val="00697855"/>
    <w:rsid w:val="00697F4F"/>
    <w:rsid w:val="006A2116"/>
    <w:rsid w:val="006A469F"/>
    <w:rsid w:val="006A5199"/>
    <w:rsid w:val="006A640C"/>
    <w:rsid w:val="006A687C"/>
    <w:rsid w:val="006A70E7"/>
    <w:rsid w:val="006A77F6"/>
    <w:rsid w:val="006B0327"/>
    <w:rsid w:val="006B1407"/>
    <w:rsid w:val="006B7B89"/>
    <w:rsid w:val="006C2CCE"/>
    <w:rsid w:val="006C4220"/>
    <w:rsid w:val="006C4F21"/>
    <w:rsid w:val="006C60A8"/>
    <w:rsid w:val="006D2BF7"/>
    <w:rsid w:val="006D2D51"/>
    <w:rsid w:val="006D31F6"/>
    <w:rsid w:val="006D4286"/>
    <w:rsid w:val="006D4360"/>
    <w:rsid w:val="006D4938"/>
    <w:rsid w:val="006D6228"/>
    <w:rsid w:val="006D665E"/>
    <w:rsid w:val="006E0F59"/>
    <w:rsid w:val="006E2B1A"/>
    <w:rsid w:val="006E339D"/>
    <w:rsid w:val="006E3D22"/>
    <w:rsid w:val="006E4206"/>
    <w:rsid w:val="006E6FF3"/>
    <w:rsid w:val="006E75F7"/>
    <w:rsid w:val="006F1506"/>
    <w:rsid w:val="006F233A"/>
    <w:rsid w:val="006F39F0"/>
    <w:rsid w:val="006F3BA8"/>
    <w:rsid w:val="006F62F4"/>
    <w:rsid w:val="006F7A39"/>
    <w:rsid w:val="007010C4"/>
    <w:rsid w:val="00702C28"/>
    <w:rsid w:val="00704851"/>
    <w:rsid w:val="0070732F"/>
    <w:rsid w:val="00710E20"/>
    <w:rsid w:val="00713A17"/>
    <w:rsid w:val="00713B1D"/>
    <w:rsid w:val="00713ED6"/>
    <w:rsid w:val="00714239"/>
    <w:rsid w:val="007157A5"/>
    <w:rsid w:val="00715CF7"/>
    <w:rsid w:val="00717556"/>
    <w:rsid w:val="00720143"/>
    <w:rsid w:val="007207AA"/>
    <w:rsid w:val="007214AD"/>
    <w:rsid w:val="007215A0"/>
    <w:rsid w:val="00721D92"/>
    <w:rsid w:val="0072274C"/>
    <w:rsid w:val="00733C63"/>
    <w:rsid w:val="007346E0"/>
    <w:rsid w:val="007364D0"/>
    <w:rsid w:val="007400F1"/>
    <w:rsid w:val="0074049F"/>
    <w:rsid w:val="00742D60"/>
    <w:rsid w:val="0074791F"/>
    <w:rsid w:val="00750F95"/>
    <w:rsid w:val="007536DC"/>
    <w:rsid w:val="007542C9"/>
    <w:rsid w:val="00754ACE"/>
    <w:rsid w:val="00762EEE"/>
    <w:rsid w:val="0076328D"/>
    <w:rsid w:val="00763D8A"/>
    <w:rsid w:val="0076529A"/>
    <w:rsid w:val="00774693"/>
    <w:rsid w:val="007760E0"/>
    <w:rsid w:val="00782ED8"/>
    <w:rsid w:val="0079283A"/>
    <w:rsid w:val="007934A0"/>
    <w:rsid w:val="00796E49"/>
    <w:rsid w:val="007971BB"/>
    <w:rsid w:val="007A2192"/>
    <w:rsid w:val="007A2DBA"/>
    <w:rsid w:val="007B04BB"/>
    <w:rsid w:val="007B35A5"/>
    <w:rsid w:val="007B3F4A"/>
    <w:rsid w:val="007B54E4"/>
    <w:rsid w:val="007C0FDC"/>
    <w:rsid w:val="007C15F4"/>
    <w:rsid w:val="007D3031"/>
    <w:rsid w:val="007D4984"/>
    <w:rsid w:val="007D517E"/>
    <w:rsid w:val="007D61D3"/>
    <w:rsid w:val="007E0B48"/>
    <w:rsid w:val="007E5BEF"/>
    <w:rsid w:val="007F22D5"/>
    <w:rsid w:val="007F456A"/>
    <w:rsid w:val="007F65B4"/>
    <w:rsid w:val="007F7FA4"/>
    <w:rsid w:val="00802021"/>
    <w:rsid w:val="00802839"/>
    <w:rsid w:val="00803FA8"/>
    <w:rsid w:val="00805506"/>
    <w:rsid w:val="00805D63"/>
    <w:rsid w:val="00805EC2"/>
    <w:rsid w:val="00810D68"/>
    <w:rsid w:val="008129FC"/>
    <w:rsid w:val="00812B70"/>
    <w:rsid w:val="00814EA6"/>
    <w:rsid w:val="00820CFF"/>
    <w:rsid w:val="0082370F"/>
    <w:rsid w:val="0082523B"/>
    <w:rsid w:val="00826175"/>
    <w:rsid w:val="00834309"/>
    <w:rsid w:val="008351F6"/>
    <w:rsid w:val="00836206"/>
    <w:rsid w:val="008404BB"/>
    <w:rsid w:val="00845E37"/>
    <w:rsid w:val="00851278"/>
    <w:rsid w:val="00856ED4"/>
    <w:rsid w:val="00861021"/>
    <w:rsid w:val="00861C01"/>
    <w:rsid w:val="00863363"/>
    <w:rsid w:val="00865E60"/>
    <w:rsid w:val="00866C79"/>
    <w:rsid w:val="00867CD1"/>
    <w:rsid w:val="008738EF"/>
    <w:rsid w:val="00882ACB"/>
    <w:rsid w:val="008830D5"/>
    <w:rsid w:val="00883586"/>
    <w:rsid w:val="00883C43"/>
    <w:rsid w:val="008846F1"/>
    <w:rsid w:val="00885025"/>
    <w:rsid w:val="00885901"/>
    <w:rsid w:val="008903CA"/>
    <w:rsid w:val="00890739"/>
    <w:rsid w:val="0089627D"/>
    <w:rsid w:val="00896D84"/>
    <w:rsid w:val="008A2927"/>
    <w:rsid w:val="008A6434"/>
    <w:rsid w:val="008B1CBA"/>
    <w:rsid w:val="008B7233"/>
    <w:rsid w:val="008B72B1"/>
    <w:rsid w:val="008C63EC"/>
    <w:rsid w:val="008C6613"/>
    <w:rsid w:val="008D0EBF"/>
    <w:rsid w:val="008D33B9"/>
    <w:rsid w:val="008D3DE3"/>
    <w:rsid w:val="008D7900"/>
    <w:rsid w:val="008E2C7F"/>
    <w:rsid w:val="008E3ECA"/>
    <w:rsid w:val="008E59BE"/>
    <w:rsid w:val="008E7D29"/>
    <w:rsid w:val="008F0DA2"/>
    <w:rsid w:val="008F184B"/>
    <w:rsid w:val="008F303B"/>
    <w:rsid w:val="008F371A"/>
    <w:rsid w:val="008F6733"/>
    <w:rsid w:val="008F7529"/>
    <w:rsid w:val="008F7F80"/>
    <w:rsid w:val="00900402"/>
    <w:rsid w:val="00903385"/>
    <w:rsid w:val="00905378"/>
    <w:rsid w:val="009055F4"/>
    <w:rsid w:val="009125E5"/>
    <w:rsid w:val="00915E4C"/>
    <w:rsid w:val="0092329B"/>
    <w:rsid w:val="00923F71"/>
    <w:rsid w:val="0092496C"/>
    <w:rsid w:val="0092728B"/>
    <w:rsid w:val="00930959"/>
    <w:rsid w:val="0093179D"/>
    <w:rsid w:val="00931DBB"/>
    <w:rsid w:val="00932653"/>
    <w:rsid w:val="009350AF"/>
    <w:rsid w:val="009360FC"/>
    <w:rsid w:val="0094569B"/>
    <w:rsid w:val="009513A9"/>
    <w:rsid w:val="0095402E"/>
    <w:rsid w:val="00954457"/>
    <w:rsid w:val="00955199"/>
    <w:rsid w:val="00967092"/>
    <w:rsid w:val="009673BE"/>
    <w:rsid w:val="00967F33"/>
    <w:rsid w:val="009719E3"/>
    <w:rsid w:val="00971B33"/>
    <w:rsid w:val="00973AED"/>
    <w:rsid w:val="0097583C"/>
    <w:rsid w:val="009803C8"/>
    <w:rsid w:val="00980542"/>
    <w:rsid w:val="00983C51"/>
    <w:rsid w:val="00986C10"/>
    <w:rsid w:val="00987FBB"/>
    <w:rsid w:val="00990A57"/>
    <w:rsid w:val="00990F2D"/>
    <w:rsid w:val="00992CCD"/>
    <w:rsid w:val="0099610E"/>
    <w:rsid w:val="00997B54"/>
    <w:rsid w:val="009A1EF8"/>
    <w:rsid w:val="009A2F93"/>
    <w:rsid w:val="009A3E6F"/>
    <w:rsid w:val="009A4425"/>
    <w:rsid w:val="009B1280"/>
    <w:rsid w:val="009B3C46"/>
    <w:rsid w:val="009B6607"/>
    <w:rsid w:val="009C072F"/>
    <w:rsid w:val="009C254B"/>
    <w:rsid w:val="009C2E1F"/>
    <w:rsid w:val="009C6DCA"/>
    <w:rsid w:val="009E00B2"/>
    <w:rsid w:val="009E166F"/>
    <w:rsid w:val="009E16BE"/>
    <w:rsid w:val="009E3762"/>
    <w:rsid w:val="009E56BE"/>
    <w:rsid w:val="009E6243"/>
    <w:rsid w:val="009F00BA"/>
    <w:rsid w:val="009F06C7"/>
    <w:rsid w:val="009F1861"/>
    <w:rsid w:val="009F1B7F"/>
    <w:rsid w:val="009F2D65"/>
    <w:rsid w:val="009F4A18"/>
    <w:rsid w:val="009F5361"/>
    <w:rsid w:val="00A04CBE"/>
    <w:rsid w:val="00A05515"/>
    <w:rsid w:val="00A06407"/>
    <w:rsid w:val="00A06F28"/>
    <w:rsid w:val="00A1020E"/>
    <w:rsid w:val="00A12D6A"/>
    <w:rsid w:val="00A23D09"/>
    <w:rsid w:val="00A23E12"/>
    <w:rsid w:val="00A245DE"/>
    <w:rsid w:val="00A30AC1"/>
    <w:rsid w:val="00A32159"/>
    <w:rsid w:val="00A32348"/>
    <w:rsid w:val="00A35F00"/>
    <w:rsid w:val="00A42872"/>
    <w:rsid w:val="00A50C05"/>
    <w:rsid w:val="00A51248"/>
    <w:rsid w:val="00A57895"/>
    <w:rsid w:val="00A623CA"/>
    <w:rsid w:val="00A639A5"/>
    <w:rsid w:val="00A63F6D"/>
    <w:rsid w:val="00A64A2F"/>
    <w:rsid w:val="00A6637F"/>
    <w:rsid w:val="00A67747"/>
    <w:rsid w:val="00A73B3E"/>
    <w:rsid w:val="00A73FE1"/>
    <w:rsid w:val="00A744FA"/>
    <w:rsid w:val="00A801AB"/>
    <w:rsid w:val="00A803AD"/>
    <w:rsid w:val="00A844BE"/>
    <w:rsid w:val="00A85FD4"/>
    <w:rsid w:val="00A95C46"/>
    <w:rsid w:val="00A95D67"/>
    <w:rsid w:val="00A97A2F"/>
    <w:rsid w:val="00AA0AE4"/>
    <w:rsid w:val="00AA606F"/>
    <w:rsid w:val="00AB4ED4"/>
    <w:rsid w:val="00AB61DB"/>
    <w:rsid w:val="00AC42B7"/>
    <w:rsid w:val="00AC4D67"/>
    <w:rsid w:val="00AC6994"/>
    <w:rsid w:val="00AD0F2B"/>
    <w:rsid w:val="00AD0F85"/>
    <w:rsid w:val="00AD7005"/>
    <w:rsid w:val="00AE0664"/>
    <w:rsid w:val="00AE4244"/>
    <w:rsid w:val="00AE4A8B"/>
    <w:rsid w:val="00AE70AA"/>
    <w:rsid w:val="00AF2156"/>
    <w:rsid w:val="00B02357"/>
    <w:rsid w:val="00B02AE5"/>
    <w:rsid w:val="00B02D5E"/>
    <w:rsid w:val="00B02F82"/>
    <w:rsid w:val="00B046F4"/>
    <w:rsid w:val="00B04AD4"/>
    <w:rsid w:val="00B05944"/>
    <w:rsid w:val="00B05B60"/>
    <w:rsid w:val="00B05EDD"/>
    <w:rsid w:val="00B103C6"/>
    <w:rsid w:val="00B103ED"/>
    <w:rsid w:val="00B10B32"/>
    <w:rsid w:val="00B14325"/>
    <w:rsid w:val="00B14BEB"/>
    <w:rsid w:val="00B15FD8"/>
    <w:rsid w:val="00B2669E"/>
    <w:rsid w:val="00B279E2"/>
    <w:rsid w:val="00B34DE6"/>
    <w:rsid w:val="00B40D63"/>
    <w:rsid w:val="00B41F5D"/>
    <w:rsid w:val="00B44AAD"/>
    <w:rsid w:val="00B45DA5"/>
    <w:rsid w:val="00B46499"/>
    <w:rsid w:val="00B54160"/>
    <w:rsid w:val="00B5435F"/>
    <w:rsid w:val="00B549BB"/>
    <w:rsid w:val="00B55435"/>
    <w:rsid w:val="00B55B55"/>
    <w:rsid w:val="00B60C68"/>
    <w:rsid w:val="00B64489"/>
    <w:rsid w:val="00B71906"/>
    <w:rsid w:val="00B76A9E"/>
    <w:rsid w:val="00B80A88"/>
    <w:rsid w:val="00B82366"/>
    <w:rsid w:val="00B824AD"/>
    <w:rsid w:val="00B834D9"/>
    <w:rsid w:val="00B836EB"/>
    <w:rsid w:val="00B862B8"/>
    <w:rsid w:val="00B863B9"/>
    <w:rsid w:val="00B875D2"/>
    <w:rsid w:val="00B9120D"/>
    <w:rsid w:val="00BA05A6"/>
    <w:rsid w:val="00BA218F"/>
    <w:rsid w:val="00BA29A1"/>
    <w:rsid w:val="00BA2E81"/>
    <w:rsid w:val="00BA3F66"/>
    <w:rsid w:val="00BA7D61"/>
    <w:rsid w:val="00BB08ED"/>
    <w:rsid w:val="00BC14EC"/>
    <w:rsid w:val="00BC556A"/>
    <w:rsid w:val="00BC6163"/>
    <w:rsid w:val="00BD0CFD"/>
    <w:rsid w:val="00BD4A39"/>
    <w:rsid w:val="00BD6624"/>
    <w:rsid w:val="00BE0622"/>
    <w:rsid w:val="00BE62F7"/>
    <w:rsid w:val="00BF4F97"/>
    <w:rsid w:val="00BF5251"/>
    <w:rsid w:val="00BF6B4E"/>
    <w:rsid w:val="00BF6EF1"/>
    <w:rsid w:val="00C00F6F"/>
    <w:rsid w:val="00C0261F"/>
    <w:rsid w:val="00C03A0F"/>
    <w:rsid w:val="00C04E4C"/>
    <w:rsid w:val="00C04FB9"/>
    <w:rsid w:val="00C05937"/>
    <w:rsid w:val="00C072DA"/>
    <w:rsid w:val="00C077ED"/>
    <w:rsid w:val="00C1095A"/>
    <w:rsid w:val="00C11E34"/>
    <w:rsid w:val="00C14631"/>
    <w:rsid w:val="00C147D1"/>
    <w:rsid w:val="00C154EE"/>
    <w:rsid w:val="00C16402"/>
    <w:rsid w:val="00C17249"/>
    <w:rsid w:val="00C1794A"/>
    <w:rsid w:val="00C2226E"/>
    <w:rsid w:val="00C223AA"/>
    <w:rsid w:val="00C231C4"/>
    <w:rsid w:val="00C26330"/>
    <w:rsid w:val="00C26603"/>
    <w:rsid w:val="00C32137"/>
    <w:rsid w:val="00C3272A"/>
    <w:rsid w:val="00C330AE"/>
    <w:rsid w:val="00C45A9E"/>
    <w:rsid w:val="00C46F62"/>
    <w:rsid w:val="00C50B59"/>
    <w:rsid w:val="00C518A7"/>
    <w:rsid w:val="00C64C0A"/>
    <w:rsid w:val="00C7074A"/>
    <w:rsid w:val="00C72D81"/>
    <w:rsid w:val="00C73B34"/>
    <w:rsid w:val="00C7464E"/>
    <w:rsid w:val="00C74EE1"/>
    <w:rsid w:val="00C76261"/>
    <w:rsid w:val="00C76387"/>
    <w:rsid w:val="00C771A8"/>
    <w:rsid w:val="00C84FDB"/>
    <w:rsid w:val="00C8505B"/>
    <w:rsid w:val="00C859E0"/>
    <w:rsid w:val="00C92D3E"/>
    <w:rsid w:val="00C93207"/>
    <w:rsid w:val="00CA5A0F"/>
    <w:rsid w:val="00CA5C57"/>
    <w:rsid w:val="00CA6D40"/>
    <w:rsid w:val="00CB24C4"/>
    <w:rsid w:val="00CB3885"/>
    <w:rsid w:val="00CB3BF9"/>
    <w:rsid w:val="00CB47E7"/>
    <w:rsid w:val="00CB4D90"/>
    <w:rsid w:val="00CB5B6C"/>
    <w:rsid w:val="00CC0394"/>
    <w:rsid w:val="00CC1A35"/>
    <w:rsid w:val="00CD1A16"/>
    <w:rsid w:val="00CD7505"/>
    <w:rsid w:val="00CE30E8"/>
    <w:rsid w:val="00CE71AB"/>
    <w:rsid w:val="00CF0AC2"/>
    <w:rsid w:val="00CF2544"/>
    <w:rsid w:val="00CF25BB"/>
    <w:rsid w:val="00CF27C8"/>
    <w:rsid w:val="00CF4430"/>
    <w:rsid w:val="00D0378F"/>
    <w:rsid w:val="00D04E19"/>
    <w:rsid w:val="00D06086"/>
    <w:rsid w:val="00D0622D"/>
    <w:rsid w:val="00D1457E"/>
    <w:rsid w:val="00D2147E"/>
    <w:rsid w:val="00D223BD"/>
    <w:rsid w:val="00D22E9A"/>
    <w:rsid w:val="00D25EB6"/>
    <w:rsid w:val="00D26082"/>
    <w:rsid w:val="00D26BDD"/>
    <w:rsid w:val="00D3106F"/>
    <w:rsid w:val="00D323DD"/>
    <w:rsid w:val="00D32EF2"/>
    <w:rsid w:val="00D37CAA"/>
    <w:rsid w:val="00D41707"/>
    <w:rsid w:val="00D42912"/>
    <w:rsid w:val="00D43DB9"/>
    <w:rsid w:val="00D45A04"/>
    <w:rsid w:val="00D523B7"/>
    <w:rsid w:val="00D53D55"/>
    <w:rsid w:val="00D57769"/>
    <w:rsid w:val="00D60AA8"/>
    <w:rsid w:val="00D63E38"/>
    <w:rsid w:val="00D64B96"/>
    <w:rsid w:val="00D65D41"/>
    <w:rsid w:val="00D67030"/>
    <w:rsid w:val="00D67F24"/>
    <w:rsid w:val="00D70453"/>
    <w:rsid w:val="00D71771"/>
    <w:rsid w:val="00D73D2D"/>
    <w:rsid w:val="00D75B8D"/>
    <w:rsid w:val="00D76B8F"/>
    <w:rsid w:val="00D8045F"/>
    <w:rsid w:val="00D83A16"/>
    <w:rsid w:val="00D83D7F"/>
    <w:rsid w:val="00D86F6E"/>
    <w:rsid w:val="00D9042D"/>
    <w:rsid w:val="00D92AA1"/>
    <w:rsid w:val="00D92E3D"/>
    <w:rsid w:val="00DA18E2"/>
    <w:rsid w:val="00DA277F"/>
    <w:rsid w:val="00DA330F"/>
    <w:rsid w:val="00DA4B4A"/>
    <w:rsid w:val="00DA6224"/>
    <w:rsid w:val="00DB0D99"/>
    <w:rsid w:val="00DB2103"/>
    <w:rsid w:val="00DB6B84"/>
    <w:rsid w:val="00DC0FA6"/>
    <w:rsid w:val="00DC54A4"/>
    <w:rsid w:val="00DC574E"/>
    <w:rsid w:val="00DD2ED7"/>
    <w:rsid w:val="00DD2FEE"/>
    <w:rsid w:val="00DD3401"/>
    <w:rsid w:val="00DD3536"/>
    <w:rsid w:val="00DD5E10"/>
    <w:rsid w:val="00DE107B"/>
    <w:rsid w:val="00DE159F"/>
    <w:rsid w:val="00DE7B23"/>
    <w:rsid w:val="00DF47B4"/>
    <w:rsid w:val="00DF49E5"/>
    <w:rsid w:val="00DF4A3E"/>
    <w:rsid w:val="00DF6082"/>
    <w:rsid w:val="00E07267"/>
    <w:rsid w:val="00E107A3"/>
    <w:rsid w:val="00E10886"/>
    <w:rsid w:val="00E11526"/>
    <w:rsid w:val="00E14B30"/>
    <w:rsid w:val="00E15D96"/>
    <w:rsid w:val="00E17202"/>
    <w:rsid w:val="00E21B35"/>
    <w:rsid w:val="00E23BBA"/>
    <w:rsid w:val="00E240BD"/>
    <w:rsid w:val="00E2499C"/>
    <w:rsid w:val="00E3034E"/>
    <w:rsid w:val="00E306CE"/>
    <w:rsid w:val="00E31D7C"/>
    <w:rsid w:val="00E34B64"/>
    <w:rsid w:val="00E35978"/>
    <w:rsid w:val="00E35EF7"/>
    <w:rsid w:val="00E36A6C"/>
    <w:rsid w:val="00E36BBD"/>
    <w:rsid w:val="00E37EF9"/>
    <w:rsid w:val="00E402F1"/>
    <w:rsid w:val="00E40AAC"/>
    <w:rsid w:val="00E41904"/>
    <w:rsid w:val="00E445A2"/>
    <w:rsid w:val="00E448D5"/>
    <w:rsid w:val="00E451EE"/>
    <w:rsid w:val="00E46353"/>
    <w:rsid w:val="00E463A9"/>
    <w:rsid w:val="00E471FC"/>
    <w:rsid w:val="00E50839"/>
    <w:rsid w:val="00E55684"/>
    <w:rsid w:val="00E57D97"/>
    <w:rsid w:val="00E61443"/>
    <w:rsid w:val="00E649AE"/>
    <w:rsid w:val="00E66CD7"/>
    <w:rsid w:val="00E70CA5"/>
    <w:rsid w:val="00E72B3F"/>
    <w:rsid w:val="00E86F42"/>
    <w:rsid w:val="00E87283"/>
    <w:rsid w:val="00E90A92"/>
    <w:rsid w:val="00E917FE"/>
    <w:rsid w:val="00E940FA"/>
    <w:rsid w:val="00E97C6E"/>
    <w:rsid w:val="00EA045F"/>
    <w:rsid w:val="00EA3553"/>
    <w:rsid w:val="00EA3A71"/>
    <w:rsid w:val="00EA72B6"/>
    <w:rsid w:val="00EB18DB"/>
    <w:rsid w:val="00EB2572"/>
    <w:rsid w:val="00EB7152"/>
    <w:rsid w:val="00EB7960"/>
    <w:rsid w:val="00EC1359"/>
    <w:rsid w:val="00EC214E"/>
    <w:rsid w:val="00EC514C"/>
    <w:rsid w:val="00ED00E5"/>
    <w:rsid w:val="00ED0292"/>
    <w:rsid w:val="00ED5698"/>
    <w:rsid w:val="00ED5F07"/>
    <w:rsid w:val="00EE19C4"/>
    <w:rsid w:val="00EE1A72"/>
    <w:rsid w:val="00EE1B97"/>
    <w:rsid w:val="00EE1CC1"/>
    <w:rsid w:val="00EE38A1"/>
    <w:rsid w:val="00EE4C58"/>
    <w:rsid w:val="00EF4316"/>
    <w:rsid w:val="00EF4CF7"/>
    <w:rsid w:val="00EF7931"/>
    <w:rsid w:val="00F0068D"/>
    <w:rsid w:val="00F0444C"/>
    <w:rsid w:val="00F04F84"/>
    <w:rsid w:val="00F113EB"/>
    <w:rsid w:val="00F12C25"/>
    <w:rsid w:val="00F136E7"/>
    <w:rsid w:val="00F1624F"/>
    <w:rsid w:val="00F2019B"/>
    <w:rsid w:val="00F21D37"/>
    <w:rsid w:val="00F22879"/>
    <w:rsid w:val="00F2506F"/>
    <w:rsid w:val="00F25BFA"/>
    <w:rsid w:val="00F26BD4"/>
    <w:rsid w:val="00F3242D"/>
    <w:rsid w:val="00F3288E"/>
    <w:rsid w:val="00F33879"/>
    <w:rsid w:val="00F35429"/>
    <w:rsid w:val="00F354E3"/>
    <w:rsid w:val="00F445E8"/>
    <w:rsid w:val="00F461CE"/>
    <w:rsid w:val="00F50517"/>
    <w:rsid w:val="00F50D34"/>
    <w:rsid w:val="00F55116"/>
    <w:rsid w:val="00F62E96"/>
    <w:rsid w:val="00F65DD0"/>
    <w:rsid w:val="00F67067"/>
    <w:rsid w:val="00F701A9"/>
    <w:rsid w:val="00F71EB8"/>
    <w:rsid w:val="00F72135"/>
    <w:rsid w:val="00F7279D"/>
    <w:rsid w:val="00F73F87"/>
    <w:rsid w:val="00F76398"/>
    <w:rsid w:val="00F77445"/>
    <w:rsid w:val="00F779D4"/>
    <w:rsid w:val="00F83124"/>
    <w:rsid w:val="00F861D5"/>
    <w:rsid w:val="00F900FC"/>
    <w:rsid w:val="00F968AA"/>
    <w:rsid w:val="00FA022D"/>
    <w:rsid w:val="00FA03B8"/>
    <w:rsid w:val="00FA068E"/>
    <w:rsid w:val="00FA1CE6"/>
    <w:rsid w:val="00FA3444"/>
    <w:rsid w:val="00FB1E6D"/>
    <w:rsid w:val="00FB35CD"/>
    <w:rsid w:val="00FB476E"/>
    <w:rsid w:val="00FB4EA3"/>
    <w:rsid w:val="00FC3FFF"/>
    <w:rsid w:val="00FC5D1C"/>
    <w:rsid w:val="00FC6169"/>
    <w:rsid w:val="00FD2042"/>
    <w:rsid w:val="00FD3B70"/>
    <w:rsid w:val="00FD5F86"/>
    <w:rsid w:val="00FD5FC0"/>
    <w:rsid w:val="00FD6519"/>
    <w:rsid w:val="00FD67ED"/>
    <w:rsid w:val="00FD6B9B"/>
    <w:rsid w:val="00FE3896"/>
    <w:rsid w:val="00FE3E3A"/>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877EA"/>
    <w:rsid w:val="118B3599"/>
    <w:rsid w:val="11D706B9"/>
    <w:rsid w:val="11E5231E"/>
    <w:rsid w:val="122F22A3"/>
    <w:rsid w:val="12A825BD"/>
    <w:rsid w:val="12E16A20"/>
    <w:rsid w:val="13256781"/>
    <w:rsid w:val="1366288C"/>
    <w:rsid w:val="13F105D4"/>
    <w:rsid w:val="13F265DA"/>
    <w:rsid w:val="140246A6"/>
    <w:rsid w:val="144350DE"/>
    <w:rsid w:val="145D6466"/>
    <w:rsid w:val="14937898"/>
    <w:rsid w:val="1498074E"/>
    <w:rsid w:val="15CA4C64"/>
    <w:rsid w:val="16112AB6"/>
    <w:rsid w:val="16DC051F"/>
    <w:rsid w:val="16EF0610"/>
    <w:rsid w:val="17457B5A"/>
    <w:rsid w:val="1755630F"/>
    <w:rsid w:val="175F1F7D"/>
    <w:rsid w:val="17A66942"/>
    <w:rsid w:val="17D327B6"/>
    <w:rsid w:val="18223C83"/>
    <w:rsid w:val="182D4CF6"/>
    <w:rsid w:val="190A3426"/>
    <w:rsid w:val="19337933"/>
    <w:rsid w:val="19463E4B"/>
    <w:rsid w:val="194D1269"/>
    <w:rsid w:val="19CA3833"/>
    <w:rsid w:val="1A343F6D"/>
    <w:rsid w:val="1A3F7580"/>
    <w:rsid w:val="1A9877C8"/>
    <w:rsid w:val="1C9458E1"/>
    <w:rsid w:val="1CD04682"/>
    <w:rsid w:val="1D1923C0"/>
    <w:rsid w:val="1D207A8A"/>
    <w:rsid w:val="1D7E1A1A"/>
    <w:rsid w:val="1DD71A40"/>
    <w:rsid w:val="1E5B441F"/>
    <w:rsid w:val="1F1C7CBA"/>
    <w:rsid w:val="1F5D5EDC"/>
    <w:rsid w:val="20DC515D"/>
    <w:rsid w:val="21A204AA"/>
    <w:rsid w:val="21A471A3"/>
    <w:rsid w:val="228B76CB"/>
    <w:rsid w:val="229769ED"/>
    <w:rsid w:val="22D95A99"/>
    <w:rsid w:val="23070D58"/>
    <w:rsid w:val="236D2509"/>
    <w:rsid w:val="2396557C"/>
    <w:rsid w:val="239B2D5F"/>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AEC6B2B"/>
    <w:rsid w:val="2B0350BD"/>
    <w:rsid w:val="2B1313F8"/>
    <w:rsid w:val="2B850D15"/>
    <w:rsid w:val="2D7E0564"/>
    <w:rsid w:val="2D917B7E"/>
    <w:rsid w:val="2E385F4D"/>
    <w:rsid w:val="2F4F58DB"/>
    <w:rsid w:val="30196CC1"/>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40410FF1"/>
    <w:rsid w:val="405A4EA6"/>
    <w:rsid w:val="40E134D2"/>
    <w:rsid w:val="41135BCA"/>
    <w:rsid w:val="41A56C16"/>
    <w:rsid w:val="420C2103"/>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F504BE"/>
    <w:rsid w:val="4AFB64D0"/>
    <w:rsid w:val="4B3F6518"/>
    <w:rsid w:val="4B4C5429"/>
    <w:rsid w:val="4BB90274"/>
    <w:rsid w:val="4BDC7619"/>
    <w:rsid w:val="4C35493D"/>
    <w:rsid w:val="4C8F01D2"/>
    <w:rsid w:val="4D8D3498"/>
    <w:rsid w:val="4F432B1C"/>
    <w:rsid w:val="50324401"/>
    <w:rsid w:val="506579A0"/>
    <w:rsid w:val="507F6A6B"/>
    <w:rsid w:val="51692485"/>
    <w:rsid w:val="517214BA"/>
    <w:rsid w:val="51FD7196"/>
    <w:rsid w:val="53511372"/>
    <w:rsid w:val="540F6239"/>
    <w:rsid w:val="54B137B1"/>
    <w:rsid w:val="551D087C"/>
    <w:rsid w:val="552F17D3"/>
    <w:rsid w:val="55341849"/>
    <w:rsid w:val="553603EB"/>
    <w:rsid w:val="55884C48"/>
    <w:rsid w:val="56601D24"/>
    <w:rsid w:val="56FB0CC7"/>
    <w:rsid w:val="57252A2F"/>
    <w:rsid w:val="57A72E90"/>
    <w:rsid w:val="58BB3063"/>
    <w:rsid w:val="58F63EA7"/>
    <w:rsid w:val="592760EC"/>
    <w:rsid w:val="595B128B"/>
    <w:rsid w:val="59831E7D"/>
    <w:rsid w:val="59DE51D2"/>
    <w:rsid w:val="59F918E7"/>
    <w:rsid w:val="5A5D7DA8"/>
    <w:rsid w:val="5B794A5D"/>
    <w:rsid w:val="5D022EAE"/>
    <w:rsid w:val="5D7B349F"/>
    <w:rsid w:val="5E335223"/>
    <w:rsid w:val="5E6634A5"/>
    <w:rsid w:val="5EA52E86"/>
    <w:rsid w:val="5F287193"/>
    <w:rsid w:val="5FC353A5"/>
    <w:rsid w:val="60052AD4"/>
    <w:rsid w:val="604033A3"/>
    <w:rsid w:val="61277FEE"/>
    <w:rsid w:val="6347008B"/>
    <w:rsid w:val="63CF360A"/>
    <w:rsid w:val="64303B7A"/>
    <w:rsid w:val="64CA5F1B"/>
    <w:rsid w:val="652D1507"/>
    <w:rsid w:val="6537763B"/>
    <w:rsid w:val="65E43592"/>
    <w:rsid w:val="663442D2"/>
    <w:rsid w:val="665F67DC"/>
    <w:rsid w:val="671A0AE5"/>
    <w:rsid w:val="678D24D9"/>
    <w:rsid w:val="684F34B9"/>
    <w:rsid w:val="68BB1551"/>
    <w:rsid w:val="696D3964"/>
    <w:rsid w:val="699423AA"/>
    <w:rsid w:val="6A426279"/>
    <w:rsid w:val="6AB37EF6"/>
    <w:rsid w:val="6AC57230"/>
    <w:rsid w:val="6B345225"/>
    <w:rsid w:val="6BB4037B"/>
    <w:rsid w:val="6BBB5F85"/>
    <w:rsid w:val="6CC02DA1"/>
    <w:rsid w:val="6D92286C"/>
    <w:rsid w:val="6E563E04"/>
    <w:rsid w:val="6ED25318"/>
    <w:rsid w:val="6F0E1F77"/>
    <w:rsid w:val="70224C5A"/>
    <w:rsid w:val="705362D1"/>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4B300EB"/>
    <w:rsid w:val="75366694"/>
    <w:rsid w:val="7587490A"/>
    <w:rsid w:val="75DC2ED5"/>
    <w:rsid w:val="760715D1"/>
    <w:rsid w:val="76F94044"/>
    <w:rsid w:val="77032900"/>
    <w:rsid w:val="77550B81"/>
    <w:rsid w:val="77655489"/>
    <w:rsid w:val="7784605A"/>
    <w:rsid w:val="781253CA"/>
    <w:rsid w:val="78DF7E89"/>
    <w:rsid w:val="79230470"/>
    <w:rsid w:val="79BF7995"/>
    <w:rsid w:val="7A5136B0"/>
    <w:rsid w:val="7A836B31"/>
    <w:rsid w:val="7B75399A"/>
    <w:rsid w:val="7BB96840"/>
    <w:rsid w:val="7C4A1F7D"/>
    <w:rsid w:val="7DB05775"/>
    <w:rsid w:val="7EC91D14"/>
    <w:rsid w:val="7EDD335A"/>
    <w:rsid w:val="7F006806"/>
    <w:rsid w:val="7F7F181D"/>
    <w:rsid w:val="7FF27A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3" w:qFormat="1"/>
    <w:lsdException w:name="Body Text Indent 2" w:semiHidden="0" w:uiPriority="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64B96"/>
    <w:pPr>
      <w:widowControl w:val="0"/>
    </w:pPr>
    <w:rPr>
      <w:rFonts w:eastAsiaTheme="minorEastAsia"/>
      <w:sz w:val="22"/>
      <w:szCs w:val="22"/>
      <w:lang w:eastAsia="en-US"/>
    </w:rPr>
  </w:style>
  <w:style w:type="paragraph" w:styleId="1">
    <w:name w:val="heading 1"/>
    <w:basedOn w:val="a"/>
    <w:next w:val="a"/>
    <w:link w:val="1Char"/>
    <w:qFormat/>
    <w:rsid w:val="00D64B96"/>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D64B96"/>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D64B96"/>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D64B96"/>
    <w:pPr>
      <w:ind w:firstLineChars="200" w:firstLine="420"/>
    </w:pPr>
  </w:style>
  <w:style w:type="paragraph" w:styleId="a4">
    <w:name w:val="annotation text"/>
    <w:basedOn w:val="a"/>
    <w:link w:val="Char"/>
    <w:qFormat/>
    <w:rsid w:val="00D64B96"/>
    <w:rPr>
      <w:rFonts w:ascii="Times New Roman" w:eastAsia="宋体" w:hAnsi="Times New Roman" w:cs="Times New Roman"/>
      <w:kern w:val="2"/>
      <w:sz w:val="21"/>
      <w:szCs w:val="24"/>
      <w:lang w:eastAsia="zh-CN"/>
    </w:rPr>
  </w:style>
  <w:style w:type="paragraph" w:styleId="30">
    <w:name w:val="Body Text 3"/>
    <w:basedOn w:val="a"/>
    <w:link w:val="3Char0"/>
    <w:uiPriority w:val="99"/>
    <w:semiHidden/>
    <w:unhideWhenUsed/>
    <w:qFormat/>
    <w:rsid w:val="00D64B96"/>
    <w:pPr>
      <w:spacing w:after="120"/>
    </w:pPr>
    <w:rPr>
      <w:sz w:val="16"/>
      <w:szCs w:val="16"/>
    </w:rPr>
  </w:style>
  <w:style w:type="paragraph" w:styleId="a5">
    <w:name w:val="Body Text"/>
    <w:basedOn w:val="a"/>
    <w:link w:val="Char0"/>
    <w:uiPriority w:val="1"/>
    <w:qFormat/>
    <w:rsid w:val="00D64B96"/>
    <w:pPr>
      <w:spacing w:before="86"/>
      <w:ind w:left="100"/>
    </w:pPr>
    <w:rPr>
      <w:rFonts w:ascii="宋体" w:eastAsia="宋体" w:hAnsi="宋体"/>
      <w:sz w:val="24"/>
      <w:szCs w:val="24"/>
    </w:rPr>
  </w:style>
  <w:style w:type="paragraph" w:styleId="a6">
    <w:name w:val="Body Text Indent"/>
    <w:basedOn w:val="a"/>
    <w:link w:val="Char1"/>
    <w:qFormat/>
    <w:rsid w:val="00D64B96"/>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7">
    <w:name w:val="Plain Text"/>
    <w:basedOn w:val="a"/>
    <w:link w:val="Char2"/>
    <w:qFormat/>
    <w:rsid w:val="00D64B96"/>
    <w:pPr>
      <w:jc w:val="both"/>
    </w:pPr>
    <w:rPr>
      <w:rFonts w:ascii="宋体" w:eastAsia="宋体" w:hAnsi="Courier New" w:cs="Courier New"/>
      <w:kern w:val="2"/>
      <w:sz w:val="21"/>
      <w:szCs w:val="21"/>
      <w:lang w:eastAsia="zh-CN"/>
    </w:rPr>
  </w:style>
  <w:style w:type="paragraph" w:styleId="a8">
    <w:name w:val="Date"/>
    <w:basedOn w:val="a"/>
    <w:next w:val="a"/>
    <w:link w:val="Char3"/>
    <w:qFormat/>
    <w:rsid w:val="00D64B96"/>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D64B96"/>
    <w:pPr>
      <w:spacing w:after="120" w:line="480" w:lineRule="auto"/>
      <w:ind w:leftChars="200" w:left="420"/>
    </w:pPr>
  </w:style>
  <w:style w:type="paragraph" w:styleId="a9">
    <w:name w:val="Balloon Text"/>
    <w:basedOn w:val="a"/>
    <w:link w:val="Char4"/>
    <w:unhideWhenUsed/>
    <w:qFormat/>
    <w:rsid w:val="00D64B96"/>
    <w:rPr>
      <w:sz w:val="18"/>
      <w:szCs w:val="18"/>
    </w:rPr>
  </w:style>
  <w:style w:type="paragraph" w:styleId="aa">
    <w:name w:val="footer"/>
    <w:basedOn w:val="a"/>
    <w:link w:val="Char5"/>
    <w:unhideWhenUsed/>
    <w:qFormat/>
    <w:rsid w:val="00D64B96"/>
    <w:pPr>
      <w:tabs>
        <w:tab w:val="center" w:pos="4153"/>
        <w:tab w:val="right" w:pos="8306"/>
      </w:tabs>
      <w:snapToGrid w:val="0"/>
    </w:pPr>
    <w:rPr>
      <w:sz w:val="18"/>
      <w:szCs w:val="18"/>
    </w:rPr>
  </w:style>
  <w:style w:type="paragraph" w:styleId="ab">
    <w:name w:val="header"/>
    <w:basedOn w:val="a"/>
    <w:link w:val="Char6"/>
    <w:unhideWhenUsed/>
    <w:qFormat/>
    <w:rsid w:val="00D64B96"/>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rsid w:val="00D64B96"/>
    <w:pPr>
      <w:ind w:leftChars="399" w:left="838" w:firstLineChars="225" w:firstLine="630"/>
      <w:jc w:val="both"/>
    </w:pPr>
    <w:rPr>
      <w:rFonts w:ascii="宋体" w:eastAsia="宋体" w:hAnsi="宋体" w:cs="Times New Roman"/>
      <w:kern w:val="2"/>
      <w:sz w:val="28"/>
      <w:szCs w:val="24"/>
      <w:lang w:eastAsia="zh-CN"/>
    </w:rPr>
  </w:style>
  <w:style w:type="paragraph" w:styleId="ac">
    <w:name w:val="annotation subject"/>
    <w:basedOn w:val="a4"/>
    <w:next w:val="a4"/>
    <w:link w:val="Char7"/>
    <w:qFormat/>
    <w:rsid w:val="00D64B96"/>
    <w:rPr>
      <w:b/>
      <w:bCs/>
    </w:rPr>
  </w:style>
  <w:style w:type="table" w:styleId="ad">
    <w:name w:val="Table Grid"/>
    <w:basedOn w:val="a1"/>
    <w:qFormat/>
    <w:rsid w:val="00D64B96"/>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rsid w:val="00D64B96"/>
  </w:style>
  <w:style w:type="character" w:styleId="af">
    <w:name w:val="Hyperlink"/>
    <w:basedOn w:val="a0"/>
    <w:uiPriority w:val="99"/>
    <w:unhideWhenUsed/>
    <w:qFormat/>
    <w:rsid w:val="00D64B96"/>
    <w:rPr>
      <w:color w:val="3D2929"/>
      <w:sz w:val="18"/>
      <w:szCs w:val="18"/>
      <w:u w:val="none"/>
    </w:rPr>
  </w:style>
  <w:style w:type="character" w:styleId="af0">
    <w:name w:val="annotation reference"/>
    <w:unhideWhenUsed/>
    <w:qFormat/>
    <w:rsid w:val="00D64B96"/>
    <w:rPr>
      <w:sz w:val="21"/>
      <w:szCs w:val="21"/>
    </w:rPr>
  </w:style>
  <w:style w:type="character" w:customStyle="1" w:styleId="1Char">
    <w:name w:val="标题 1 Char"/>
    <w:basedOn w:val="a0"/>
    <w:link w:val="1"/>
    <w:qFormat/>
    <w:rsid w:val="00D64B96"/>
    <w:rPr>
      <w:rFonts w:eastAsia="黑体"/>
      <w:b/>
      <w:bCs/>
      <w:kern w:val="44"/>
      <w:sz w:val="36"/>
      <w:szCs w:val="44"/>
    </w:rPr>
  </w:style>
  <w:style w:type="character" w:customStyle="1" w:styleId="2Char">
    <w:name w:val="标题 2 Char"/>
    <w:basedOn w:val="a0"/>
    <w:link w:val="2"/>
    <w:qFormat/>
    <w:rsid w:val="00D64B96"/>
    <w:rPr>
      <w:rFonts w:ascii="Arial" w:eastAsia="黑体" w:hAnsi="Arial"/>
      <w:b/>
      <w:bCs/>
      <w:kern w:val="2"/>
      <w:sz w:val="32"/>
      <w:szCs w:val="32"/>
    </w:rPr>
  </w:style>
  <w:style w:type="character" w:customStyle="1" w:styleId="3Char">
    <w:name w:val="标题 3 Char"/>
    <w:basedOn w:val="a0"/>
    <w:link w:val="3"/>
    <w:qFormat/>
    <w:rsid w:val="00D64B96"/>
    <w:rPr>
      <w:b/>
      <w:bCs/>
      <w:kern w:val="2"/>
      <w:sz w:val="32"/>
      <w:szCs w:val="32"/>
    </w:rPr>
  </w:style>
  <w:style w:type="character" w:customStyle="1" w:styleId="Char">
    <w:name w:val="批注文字 Char"/>
    <w:basedOn w:val="a0"/>
    <w:link w:val="a4"/>
    <w:qFormat/>
    <w:rsid w:val="00D64B96"/>
    <w:rPr>
      <w:kern w:val="2"/>
      <w:sz w:val="21"/>
      <w:szCs w:val="24"/>
    </w:rPr>
  </w:style>
  <w:style w:type="character" w:customStyle="1" w:styleId="3Char0">
    <w:name w:val="正文文本 3 Char"/>
    <w:basedOn w:val="a0"/>
    <w:link w:val="30"/>
    <w:uiPriority w:val="99"/>
    <w:semiHidden/>
    <w:qFormat/>
    <w:rsid w:val="00D64B96"/>
    <w:rPr>
      <w:rFonts w:asciiTheme="minorHAnsi" w:eastAsiaTheme="minorEastAsia" w:hAnsiTheme="minorHAnsi" w:cstheme="minorBidi"/>
      <w:sz w:val="16"/>
      <w:szCs w:val="16"/>
      <w:lang w:eastAsia="en-US"/>
    </w:rPr>
  </w:style>
  <w:style w:type="character" w:customStyle="1" w:styleId="Char0">
    <w:name w:val="正文文本 Char"/>
    <w:basedOn w:val="a0"/>
    <w:link w:val="a5"/>
    <w:uiPriority w:val="1"/>
    <w:qFormat/>
    <w:rsid w:val="00D64B96"/>
    <w:rPr>
      <w:rFonts w:ascii="宋体" w:eastAsia="宋体" w:hAnsi="宋体"/>
      <w:sz w:val="24"/>
      <w:szCs w:val="24"/>
    </w:rPr>
  </w:style>
  <w:style w:type="character" w:customStyle="1" w:styleId="Char1">
    <w:name w:val="正文文本缩进 Char"/>
    <w:basedOn w:val="a0"/>
    <w:link w:val="a6"/>
    <w:qFormat/>
    <w:rsid w:val="00D64B96"/>
    <w:rPr>
      <w:kern w:val="2"/>
      <w:sz w:val="30"/>
      <w:szCs w:val="24"/>
    </w:rPr>
  </w:style>
  <w:style w:type="character" w:customStyle="1" w:styleId="Char2">
    <w:name w:val="纯文本 Char"/>
    <w:basedOn w:val="a0"/>
    <w:link w:val="a7"/>
    <w:qFormat/>
    <w:rsid w:val="00D64B96"/>
    <w:rPr>
      <w:rFonts w:ascii="宋体" w:hAnsi="Courier New" w:cs="Courier New"/>
      <w:kern w:val="2"/>
      <w:sz w:val="21"/>
      <w:szCs w:val="21"/>
    </w:rPr>
  </w:style>
  <w:style w:type="character" w:customStyle="1" w:styleId="Char3">
    <w:name w:val="日期 Char"/>
    <w:basedOn w:val="a0"/>
    <w:link w:val="a8"/>
    <w:qFormat/>
    <w:rsid w:val="00D64B96"/>
    <w:rPr>
      <w:kern w:val="2"/>
      <w:sz w:val="21"/>
      <w:szCs w:val="24"/>
    </w:rPr>
  </w:style>
  <w:style w:type="character" w:customStyle="1" w:styleId="2Char0">
    <w:name w:val="正文文本缩进 2 Char"/>
    <w:basedOn w:val="a0"/>
    <w:link w:val="20"/>
    <w:qFormat/>
    <w:rsid w:val="00D64B96"/>
    <w:rPr>
      <w:rFonts w:asciiTheme="minorHAnsi" w:eastAsiaTheme="minorEastAsia" w:hAnsiTheme="minorHAnsi" w:cstheme="minorBidi"/>
      <w:sz w:val="22"/>
      <w:szCs w:val="22"/>
      <w:lang w:eastAsia="en-US"/>
    </w:rPr>
  </w:style>
  <w:style w:type="character" w:customStyle="1" w:styleId="Char4">
    <w:name w:val="批注框文本 Char"/>
    <w:basedOn w:val="a0"/>
    <w:link w:val="a9"/>
    <w:qFormat/>
    <w:rsid w:val="00D64B96"/>
    <w:rPr>
      <w:sz w:val="18"/>
      <w:szCs w:val="18"/>
    </w:rPr>
  </w:style>
  <w:style w:type="character" w:customStyle="1" w:styleId="Char5">
    <w:name w:val="页脚 Char"/>
    <w:basedOn w:val="a0"/>
    <w:link w:val="aa"/>
    <w:qFormat/>
    <w:rsid w:val="00D64B96"/>
    <w:rPr>
      <w:sz w:val="18"/>
      <w:szCs w:val="18"/>
    </w:rPr>
  </w:style>
  <w:style w:type="character" w:customStyle="1" w:styleId="Char6">
    <w:name w:val="页眉 Char"/>
    <w:basedOn w:val="a0"/>
    <w:link w:val="ab"/>
    <w:qFormat/>
    <w:rsid w:val="00D64B96"/>
    <w:rPr>
      <w:sz w:val="18"/>
      <w:szCs w:val="18"/>
    </w:rPr>
  </w:style>
  <w:style w:type="character" w:customStyle="1" w:styleId="3Char1">
    <w:name w:val="正文文本缩进 3 Char"/>
    <w:basedOn w:val="a0"/>
    <w:link w:val="31"/>
    <w:qFormat/>
    <w:rsid w:val="00D64B96"/>
    <w:rPr>
      <w:rFonts w:ascii="宋体" w:hAnsi="宋体"/>
      <w:kern w:val="2"/>
      <w:sz w:val="28"/>
      <w:szCs w:val="24"/>
    </w:rPr>
  </w:style>
  <w:style w:type="character" w:customStyle="1" w:styleId="Char7">
    <w:name w:val="批注主题 Char"/>
    <w:basedOn w:val="Char"/>
    <w:link w:val="ac"/>
    <w:qFormat/>
    <w:rsid w:val="00D64B96"/>
    <w:rPr>
      <w:b/>
      <w:bCs/>
      <w:kern w:val="2"/>
      <w:sz w:val="21"/>
      <w:szCs w:val="24"/>
    </w:rPr>
  </w:style>
  <w:style w:type="table" w:customStyle="1" w:styleId="TableNormal">
    <w:name w:val="Table Normal"/>
    <w:uiPriority w:val="2"/>
    <w:semiHidden/>
    <w:unhideWhenUsed/>
    <w:qFormat/>
    <w:rsid w:val="00D64B96"/>
    <w:tblPr>
      <w:tblCellMar>
        <w:top w:w="0" w:type="dxa"/>
        <w:left w:w="0" w:type="dxa"/>
        <w:bottom w:w="0" w:type="dxa"/>
        <w:right w:w="0" w:type="dxa"/>
      </w:tblCellMar>
    </w:tblPr>
  </w:style>
  <w:style w:type="paragraph" w:customStyle="1" w:styleId="11">
    <w:name w:val="标题 11"/>
    <w:basedOn w:val="a"/>
    <w:uiPriority w:val="1"/>
    <w:qFormat/>
    <w:rsid w:val="00D64B96"/>
    <w:pPr>
      <w:ind w:left="2640"/>
      <w:outlineLvl w:val="1"/>
    </w:pPr>
    <w:rPr>
      <w:rFonts w:ascii="宋体" w:eastAsia="宋体" w:hAnsi="宋体"/>
      <w:sz w:val="72"/>
      <w:szCs w:val="72"/>
    </w:rPr>
  </w:style>
  <w:style w:type="paragraph" w:customStyle="1" w:styleId="21">
    <w:name w:val="标题 21"/>
    <w:basedOn w:val="a"/>
    <w:uiPriority w:val="1"/>
    <w:qFormat/>
    <w:rsid w:val="00D64B96"/>
    <w:pPr>
      <w:ind w:left="3433"/>
      <w:outlineLvl w:val="2"/>
    </w:pPr>
    <w:rPr>
      <w:rFonts w:ascii="宋体" w:eastAsia="宋体" w:hAnsi="宋体"/>
      <w:b/>
      <w:bCs/>
      <w:sz w:val="42"/>
      <w:szCs w:val="42"/>
    </w:rPr>
  </w:style>
  <w:style w:type="paragraph" w:customStyle="1" w:styleId="310">
    <w:name w:val="标题 31"/>
    <w:basedOn w:val="a"/>
    <w:uiPriority w:val="1"/>
    <w:qFormat/>
    <w:rsid w:val="00D64B96"/>
    <w:pPr>
      <w:outlineLvl w:val="3"/>
    </w:pPr>
    <w:rPr>
      <w:rFonts w:ascii="宋体" w:eastAsia="宋体" w:hAnsi="宋体"/>
      <w:b/>
      <w:bCs/>
      <w:sz w:val="40"/>
      <w:szCs w:val="40"/>
    </w:rPr>
  </w:style>
  <w:style w:type="paragraph" w:customStyle="1" w:styleId="41">
    <w:name w:val="标题 41"/>
    <w:basedOn w:val="a"/>
    <w:uiPriority w:val="1"/>
    <w:qFormat/>
    <w:rsid w:val="00D64B96"/>
    <w:pPr>
      <w:ind w:left="2985"/>
      <w:outlineLvl w:val="4"/>
    </w:pPr>
    <w:rPr>
      <w:rFonts w:ascii="宋体" w:eastAsia="宋体" w:hAnsi="宋体"/>
      <w:b/>
      <w:bCs/>
      <w:sz w:val="36"/>
      <w:szCs w:val="36"/>
    </w:rPr>
  </w:style>
  <w:style w:type="paragraph" w:customStyle="1" w:styleId="51">
    <w:name w:val="标题 51"/>
    <w:basedOn w:val="a"/>
    <w:uiPriority w:val="99"/>
    <w:qFormat/>
    <w:rsid w:val="00D64B96"/>
    <w:pPr>
      <w:ind w:left="360"/>
      <w:outlineLvl w:val="5"/>
    </w:pPr>
    <w:rPr>
      <w:rFonts w:ascii="宋体" w:eastAsia="宋体" w:hAnsi="宋体"/>
      <w:b/>
      <w:bCs/>
      <w:sz w:val="32"/>
      <w:szCs w:val="32"/>
    </w:rPr>
  </w:style>
  <w:style w:type="paragraph" w:customStyle="1" w:styleId="61">
    <w:name w:val="标题 61"/>
    <w:basedOn w:val="a"/>
    <w:uiPriority w:val="1"/>
    <w:qFormat/>
    <w:rsid w:val="00D64B96"/>
    <w:pPr>
      <w:ind w:left="53"/>
      <w:outlineLvl w:val="6"/>
    </w:pPr>
    <w:rPr>
      <w:rFonts w:ascii="宋体" w:eastAsia="宋体" w:hAnsi="宋体"/>
      <w:sz w:val="32"/>
      <w:szCs w:val="32"/>
    </w:rPr>
  </w:style>
  <w:style w:type="paragraph" w:customStyle="1" w:styleId="71">
    <w:name w:val="标题 71"/>
    <w:basedOn w:val="a"/>
    <w:uiPriority w:val="1"/>
    <w:qFormat/>
    <w:rsid w:val="00D64B96"/>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D64B96"/>
    <w:pPr>
      <w:outlineLvl w:val="8"/>
    </w:pPr>
    <w:rPr>
      <w:rFonts w:ascii="宋体" w:eastAsia="宋体" w:hAnsi="宋体"/>
      <w:b/>
      <w:bCs/>
      <w:sz w:val="30"/>
      <w:szCs w:val="30"/>
    </w:rPr>
  </w:style>
  <w:style w:type="paragraph" w:customStyle="1" w:styleId="91">
    <w:name w:val="标题 91"/>
    <w:basedOn w:val="a"/>
    <w:uiPriority w:val="1"/>
    <w:qFormat/>
    <w:rsid w:val="00D64B96"/>
    <w:rPr>
      <w:rFonts w:ascii="宋体" w:eastAsia="宋体" w:hAnsi="宋体"/>
      <w:sz w:val="30"/>
      <w:szCs w:val="30"/>
    </w:rPr>
  </w:style>
  <w:style w:type="paragraph" w:styleId="af1">
    <w:name w:val="List Paragraph"/>
    <w:basedOn w:val="a"/>
    <w:uiPriority w:val="1"/>
    <w:qFormat/>
    <w:rsid w:val="00D64B96"/>
  </w:style>
  <w:style w:type="paragraph" w:customStyle="1" w:styleId="TableParagraph">
    <w:name w:val="Table Paragraph"/>
    <w:basedOn w:val="a"/>
    <w:uiPriority w:val="99"/>
    <w:qFormat/>
    <w:rsid w:val="00D64B96"/>
  </w:style>
  <w:style w:type="character" w:customStyle="1" w:styleId="font01">
    <w:name w:val="font01"/>
    <w:basedOn w:val="a0"/>
    <w:qFormat/>
    <w:rsid w:val="00D64B96"/>
    <w:rPr>
      <w:rFonts w:ascii="宋体" w:eastAsia="宋体" w:hAnsi="宋体" w:cs="宋体" w:hint="eastAsia"/>
      <w:color w:val="000000"/>
      <w:sz w:val="16"/>
      <w:szCs w:val="16"/>
      <w:u w:val="none"/>
    </w:rPr>
  </w:style>
  <w:style w:type="character" w:customStyle="1" w:styleId="font51">
    <w:name w:val="font51"/>
    <w:basedOn w:val="a0"/>
    <w:qFormat/>
    <w:rsid w:val="00D64B96"/>
    <w:rPr>
      <w:rFonts w:ascii="宋体" w:eastAsia="宋体" w:hAnsi="宋体" w:cs="宋体" w:hint="eastAsia"/>
      <w:color w:val="000000"/>
      <w:sz w:val="16"/>
      <w:szCs w:val="16"/>
      <w:u w:val="none"/>
    </w:rPr>
  </w:style>
  <w:style w:type="paragraph" w:customStyle="1" w:styleId="Default">
    <w:name w:val="Default"/>
    <w:link w:val="DefaultChar"/>
    <w:qFormat/>
    <w:rsid w:val="00D64B96"/>
    <w:pPr>
      <w:widowControl w:val="0"/>
      <w:autoSpaceDE w:val="0"/>
      <w:autoSpaceDN w:val="0"/>
      <w:adjustRightInd w:val="0"/>
    </w:pPr>
    <w:rPr>
      <w:rFonts w:ascii="宋体" w:eastAsia="宋体" w:hAnsi="Times New Roman" w:cs="Times New Roman"/>
      <w:color w:val="000000"/>
      <w:sz w:val="24"/>
      <w:szCs w:val="24"/>
    </w:rPr>
  </w:style>
  <w:style w:type="character" w:customStyle="1" w:styleId="DefaultChar">
    <w:name w:val="Default Char"/>
    <w:link w:val="Default"/>
    <w:qFormat/>
    <w:rsid w:val="00D64B96"/>
    <w:rPr>
      <w:rFonts w:ascii="宋体"/>
      <w:color w:val="000000"/>
      <w:sz w:val="24"/>
      <w:szCs w:val="24"/>
    </w:rPr>
  </w:style>
  <w:style w:type="paragraph" w:customStyle="1" w:styleId="Style2">
    <w:name w:val="_Style 2"/>
    <w:basedOn w:val="a"/>
    <w:qFormat/>
    <w:rsid w:val="00D64B96"/>
    <w:pPr>
      <w:spacing w:line="440" w:lineRule="atLeast"/>
      <w:ind w:firstLineChars="200" w:firstLine="420"/>
      <w:jc w:val="both"/>
    </w:pPr>
    <w:rPr>
      <w:rFonts w:ascii="Times New Roman" w:eastAsia="宋体" w:hAnsi="Times New Roman" w:cs="Times New Roman"/>
      <w:kern w:val="2"/>
      <w:sz w:val="24"/>
      <w:szCs w:val="24"/>
      <w:lang w:eastAsia="zh-CN"/>
    </w:rPr>
  </w:style>
  <w:style w:type="paragraph" w:customStyle="1" w:styleId="200125">
    <w:name w:val="样式 标题 2 + 居中 段前: 0 磅 段后: 0 磅 行距: 多倍行距 1.25 字行"/>
    <w:basedOn w:val="2"/>
    <w:qFormat/>
    <w:rsid w:val="00D64B96"/>
    <w:pPr>
      <w:spacing w:before="0" w:after="0" w:line="300" w:lineRule="auto"/>
      <w:jc w:val="center"/>
    </w:pPr>
    <w:rPr>
      <w:rFonts w:cs="宋体"/>
      <w:b w:val="0"/>
      <w:sz w:val="28"/>
      <w:szCs w:val="20"/>
    </w:rPr>
  </w:style>
  <w:style w:type="character" w:customStyle="1" w:styleId="10">
    <w:name w:val="未处理的提及1"/>
    <w:basedOn w:val="a0"/>
    <w:uiPriority w:val="99"/>
    <w:semiHidden/>
    <w:unhideWhenUsed/>
    <w:qFormat/>
    <w:rsid w:val="00D64B96"/>
    <w:rPr>
      <w:color w:val="605E5C"/>
      <w:shd w:val="clear" w:color="auto" w:fill="E1DFDD"/>
    </w:rPr>
  </w:style>
  <w:style w:type="table" w:customStyle="1" w:styleId="12">
    <w:name w:val="网格型1"/>
    <w:basedOn w:val="a1"/>
    <w:qFormat/>
    <w:rsid w:val="00D64B96"/>
    <w:pPr>
      <w:autoSpaceDE w:val="0"/>
      <w:autoSpaceDN w:val="0"/>
    </w:pPr>
    <w:rPr>
      <w:rFonts w:ascii="Times New Roman" w:eastAsia="宋体"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zhulong.com/baike/detail.asp?t=&#32570;&#38519;"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iki.zhulong.com/baike/detail.asp?t=&#32570;&#3851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iki.zhulong.com/baike/detail.asp?t=&#32500;&#20462;"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iki.zhulong.com/baike/detail.asp?t=&#32500;&#20462;" TargetMode="External"/><Relationship Id="rId10" Type="http://schemas.openxmlformats.org/officeDocument/2006/relationships/hyperlink" Target="mailto:&#24212;&#22312;&#25307;&#26631;&#20844;&#21578;&#35268;&#23450;&#30340;&#25237;&#26631;&#25130;&#27490;&#26102;&#38388;&#21069;&#23558;&#25237;&#26631;&#25991;&#20214;&#25195;&#25551;&#20214;&#21457;&#36865;&#33267;&#37038;&#31665;1181616644@qq.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24212;&#20110;&#25237;&#26631;&#25130;&#27490;&#26102;&#38388;&#21069;&#23558;&#25237;&#26631;&#25991;&#20214;&#25195;&#25551;&#20214;&#21457;&#36865;&#33267;&#37038;&#31665;342913948@qq.com" TargetMode="External"/><Relationship Id="rId14" Type="http://schemas.openxmlformats.org/officeDocument/2006/relationships/hyperlink" Target="http://wiki.zhulong.com/baike/detail.asp?t=&#20013;&#213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587FBC-A6F7-4046-BD4A-D21D14A07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62</Pages>
  <Words>5960</Words>
  <Characters>33977</Characters>
  <Application>Microsoft Office Word</Application>
  <DocSecurity>0</DocSecurity>
  <Lines>283</Lines>
  <Paragraphs>79</Paragraphs>
  <ScaleCrop>false</ScaleCrop>
  <Company>mycomputer</Company>
  <LinksUpToDate>false</LinksUpToDate>
  <CharactersWithSpaces>39858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18679367000@sina.cn</cp:lastModifiedBy>
  <cp:revision>21</cp:revision>
  <cp:lastPrinted>2020-11-30T04:59:00Z</cp:lastPrinted>
  <dcterms:created xsi:type="dcterms:W3CDTF">2022-05-07T02:35:00Z</dcterms:created>
  <dcterms:modified xsi:type="dcterms:W3CDTF">2022-05-07T04:41:00Z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2052-11.1.0.11365</vt:lpwstr>
  </property>
  <property fmtid="{D5CDD505-2E9C-101B-9397-08002B2CF9AE}" pid="6" name="ICV">
    <vt:lpwstr>477CDFB0796C47B58C5383DBF62742CD</vt:lpwstr>
  </property>
</Properties>
</file>