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91D" w:rsidRDefault="0097091D">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97091D" w:rsidRPr="00E57735" w:rsidRDefault="00B074AE">
      <w:pPr>
        <w:pStyle w:val="Default"/>
        <w:spacing w:line="360" w:lineRule="auto"/>
        <w:jc w:val="center"/>
        <w:rPr>
          <w:rFonts w:ascii="Times New Roman" w:eastAsia="黑体"/>
          <w:b/>
          <w:color w:val="auto"/>
          <w:sz w:val="36"/>
          <w:szCs w:val="36"/>
        </w:rPr>
      </w:pPr>
      <w:r w:rsidRPr="00E57735">
        <w:rPr>
          <w:rFonts w:ascii="Times New Roman" w:eastAsia="黑体" w:hint="eastAsia"/>
          <w:b/>
          <w:color w:val="auto"/>
          <w:sz w:val="36"/>
          <w:szCs w:val="36"/>
        </w:rPr>
        <w:t>上饶国际医疗旅游先行区核心区道路网建设项目</w:t>
      </w:r>
    </w:p>
    <w:p w:rsidR="0097091D" w:rsidRPr="00E57735" w:rsidRDefault="007B3AB7" w:rsidP="007B3AB7">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叶挺南大道路基工程</w:t>
      </w:r>
      <w:r>
        <w:rPr>
          <w:rFonts w:ascii="Times New Roman" w:eastAsia="黑体" w:hint="eastAsia"/>
          <w:b/>
          <w:color w:val="auto"/>
          <w:sz w:val="36"/>
          <w:szCs w:val="36"/>
        </w:rPr>
        <w:t>LJ</w:t>
      </w:r>
      <w:r w:rsidRPr="00E57735">
        <w:rPr>
          <w:rFonts w:ascii="Times New Roman" w:eastAsia="黑体"/>
          <w:b/>
          <w:color w:val="auto"/>
          <w:sz w:val="36"/>
          <w:szCs w:val="36"/>
        </w:rPr>
        <w:t>FB</w:t>
      </w:r>
      <w:r w:rsidRPr="00E57735">
        <w:rPr>
          <w:rFonts w:ascii="Times New Roman" w:eastAsia="黑体" w:hint="eastAsia"/>
          <w:b/>
          <w:color w:val="auto"/>
          <w:sz w:val="36"/>
          <w:szCs w:val="36"/>
        </w:rPr>
        <w:t>-</w:t>
      </w:r>
      <w:r>
        <w:rPr>
          <w:rFonts w:ascii="Times New Roman" w:eastAsia="黑体" w:hint="eastAsia"/>
          <w:b/>
          <w:color w:val="auto"/>
          <w:sz w:val="36"/>
          <w:szCs w:val="36"/>
        </w:rPr>
        <w:t>5</w:t>
      </w:r>
      <w:r>
        <w:rPr>
          <w:rFonts w:ascii="Times New Roman" w:eastAsia="黑体" w:hint="eastAsia"/>
          <w:b/>
          <w:color w:val="auto"/>
          <w:sz w:val="36"/>
          <w:szCs w:val="36"/>
        </w:rPr>
        <w:t>标段及</w:t>
      </w:r>
      <w:r w:rsidR="00B074AE" w:rsidRPr="00E57735">
        <w:rPr>
          <w:rFonts w:ascii="Times New Roman" w:eastAsia="黑体" w:hint="eastAsia"/>
          <w:b/>
          <w:color w:val="auto"/>
          <w:sz w:val="36"/>
          <w:szCs w:val="36"/>
        </w:rPr>
        <w:t>上饶市预防医学与公共卫生服务中心</w:t>
      </w:r>
      <w:r w:rsidR="00E57735" w:rsidRPr="001151D9">
        <w:rPr>
          <w:rFonts w:ascii="Times New Roman" w:eastAsia="黑体" w:hint="eastAsia"/>
          <w:b/>
          <w:color w:val="auto"/>
          <w:sz w:val="36"/>
          <w:szCs w:val="36"/>
        </w:rPr>
        <w:t>场地工程</w:t>
      </w:r>
      <w:r w:rsidR="00B074AE" w:rsidRPr="00E57735">
        <w:rPr>
          <w:rFonts w:ascii="Times New Roman" w:eastAsia="黑体" w:hint="eastAsia"/>
          <w:b/>
          <w:color w:val="auto"/>
          <w:sz w:val="36"/>
          <w:szCs w:val="36"/>
        </w:rPr>
        <w:t>C</w:t>
      </w:r>
      <w:r w:rsidR="00B074AE" w:rsidRPr="00E57735">
        <w:rPr>
          <w:rFonts w:ascii="Times New Roman" w:eastAsia="黑体"/>
          <w:b/>
          <w:color w:val="auto"/>
          <w:sz w:val="36"/>
          <w:szCs w:val="36"/>
        </w:rPr>
        <w:t>DFB</w:t>
      </w:r>
      <w:r w:rsidR="00992E4D" w:rsidRPr="00E57735">
        <w:rPr>
          <w:rFonts w:ascii="Times New Roman" w:eastAsia="黑体" w:hint="eastAsia"/>
          <w:b/>
          <w:color w:val="auto"/>
          <w:sz w:val="36"/>
          <w:szCs w:val="36"/>
        </w:rPr>
        <w:t>-</w:t>
      </w:r>
      <w:r w:rsidR="00E57735" w:rsidRPr="00E57735">
        <w:rPr>
          <w:rFonts w:ascii="Times New Roman" w:eastAsia="黑体" w:hint="eastAsia"/>
          <w:b/>
          <w:color w:val="auto"/>
          <w:sz w:val="36"/>
          <w:szCs w:val="36"/>
        </w:rPr>
        <w:t>2~ C</w:t>
      </w:r>
      <w:r w:rsidR="00E57735" w:rsidRPr="00E57735">
        <w:rPr>
          <w:rFonts w:ascii="Times New Roman" w:eastAsia="黑体"/>
          <w:b/>
          <w:color w:val="auto"/>
          <w:sz w:val="36"/>
          <w:szCs w:val="36"/>
        </w:rPr>
        <w:t>DFB</w:t>
      </w:r>
      <w:r w:rsidR="00E57735" w:rsidRPr="00E57735">
        <w:rPr>
          <w:rFonts w:ascii="Times New Roman" w:eastAsia="黑体" w:hint="eastAsia"/>
          <w:b/>
          <w:color w:val="auto"/>
          <w:sz w:val="36"/>
          <w:szCs w:val="36"/>
        </w:rPr>
        <w:t>-3</w:t>
      </w:r>
      <w:r w:rsidR="00992E4D" w:rsidRPr="00E57735">
        <w:rPr>
          <w:rFonts w:ascii="Times New Roman" w:eastAsia="黑体" w:hint="eastAsia"/>
          <w:b/>
          <w:color w:val="auto"/>
          <w:sz w:val="36"/>
          <w:szCs w:val="36"/>
        </w:rPr>
        <w:t>标段</w:t>
      </w:r>
      <w:r w:rsidR="00E57735" w:rsidRPr="00E57735">
        <w:rPr>
          <w:rFonts w:ascii="Times New Roman" w:eastAsia="黑体" w:hint="eastAsia"/>
          <w:b/>
          <w:color w:val="auto"/>
          <w:sz w:val="36"/>
          <w:szCs w:val="36"/>
        </w:rPr>
        <w:t>场地平整</w:t>
      </w:r>
      <w:r w:rsidR="00B074AE" w:rsidRPr="00E57735">
        <w:rPr>
          <w:rFonts w:ascii="Times New Roman" w:eastAsia="黑体" w:hint="eastAsia"/>
          <w:b/>
          <w:color w:val="auto"/>
          <w:sz w:val="36"/>
          <w:szCs w:val="36"/>
        </w:rPr>
        <w:t>劳务分包</w:t>
      </w:r>
    </w:p>
    <w:p w:rsidR="0097091D" w:rsidRDefault="0097091D">
      <w:pPr>
        <w:pStyle w:val="Default"/>
        <w:rPr>
          <w:rFonts w:ascii="Times New Roman" w:eastAsia="黑体"/>
          <w:color w:val="auto"/>
          <w:sz w:val="36"/>
          <w:szCs w:val="36"/>
        </w:rPr>
      </w:pPr>
    </w:p>
    <w:p w:rsidR="0097091D" w:rsidRDefault="0097091D">
      <w:pPr>
        <w:pStyle w:val="Default"/>
        <w:rPr>
          <w:rFonts w:ascii="Times New Roman" w:eastAsia="黑体"/>
          <w:color w:val="auto"/>
          <w:sz w:val="36"/>
          <w:szCs w:val="36"/>
        </w:rPr>
      </w:pPr>
    </w:p>
    <w:p w:rsidR="0097091D" w:rsidRDefault="0097091D">
      <w:pPr>
        <w:pStyle w:val="Default"/>
        <w:rPr>
          <w:rFonts w:ascii="Times New Roman" w:eastAsia="黑体"/>
          <w:color w:val="auto"/>
          <w:sz w:val="36"/>
          <w:szCs w:val="36"/>
        </w:rPr>
      </w:pPr>
    </w:p>
    <w:p w:rsidR="0097091D" w:rsidRDefault="0097091D">
      <w:pPr>
        <w:pStyle w:val="Default"/>
        <w:rPr>
          <w:rFonts w:ascii="Times New Roman" w:eastAsia="黑体"/>
          <w:color w:val="auto"/>
          <w:sz w:val="36"/>
          <w:szCs w:val="36"/>
        </w:rPr>
      </w:pPr>
    </w:p>
    <w:p w:rsidR="0097091D" w:rsidRDefault="0097091D">
      <w:pPr>
        <w:pStyle w:val="Default"/>
        <w:rPr>
          <w:rFonts w:ascii="Times New Roman" w:eastAsia="黑体"/>
          <w:color w:val="auto"/>
          <w:sz w:val="36"/>
          <w:szCs w:val="36"/>
        </w:rPr>
      </w:pPr>
    </w:p>
    <w:p w:rsidR="0097091D" w:rsidRDefault="0097091D">
      <w:pPr>
        <w:pStyle w:val="Default"/>
        <w:rPr>
          <w:rFonts w:ascii="Times New Roman" w:eastAsia="黑体"/>
          <w:color w:val="auto"/>
          <w:sz w:val="36"/>
          <w:szCs w:val="36"/>
        </w:rPr>
      </w:pPr>
    </w:p>
    <w:p w:rsidR="0097091D" w:rsidRDefault="0097091D">
      <w:pPr>
        <w:pStyle w:val="Default"/>
        <w:rPr>
          <w:rFonts w:ascii="Times New Roman" w:eastAsia="黑体"/>
          <w:color w:val="auto"/>
          <w:sz w:val="36"/>
          <w:szCs w:val="36"/>
        </w:rPr>
      </w:pPr>
    </w:p>
    <w:p w:rsidR="0097091D" w:rsidRDefault="0097091D">
      <w:pPr>
        <w:pStyle w:val="Default"/>
        <w:rPr>
          <w:rFonts w:ascii="Times New Roman" w:eastAsia="黑体"/>
          <w:color w:val="auto"/>
          <w:sz w:val="36"/>
          <w:szCs w:val="36"/>
        </w:rPr>
      </w:pPr>
    </w:p>
    <w:p w:rsidR="0097091D" w:rsidRDefault="00B074AE">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97091D" w:rsidRDefault="0097091D">
      <w:pPr>
        <w:widowControl/>
        <w:autoSpaceDE w:val="0"/>
        <w:autoSpaceDN w:val="0"/>
        <w:spacing w:before="120"/>
        <w:jc w:val="center"/>
        <w:textAlignment w:val="bottom"/>
        <w:rPr>
          <w:rFonts w:eastAsia="黑体"/>
          <w:bCs/>
          <w:sz w:val="28"/>
          <w:szCs w:val="28"/>
          <w:lang w:eastAsia="zh-CN"/>
        </w:rPr>
      </w:pPr>
    </w:p>
    <w:p w:rsidR="0097091D" w:rsidRDefault="00B074AE">
      <w:pPr>
        <w:pStyle w:val="Default"/>
        <w:spacing w:line="360" w:lineRule="auto"/>
        <w:jc w:val="center"/>
        <w:rPr>
          <w:rFonts w:ascii="Times New Roman" w:eastAsia="黑体"/>
          <w:b/>
          <w:color w:val="FF0000"/>
          <w:sz w:val="36"/>
          <w:szCs w:val="36"/>
        </w:rPr>
      </w:pPr>
      <w:r>
        <w:rPr>
          <w:rFonts w:eastAsia="黑体"/>
          <w:bCs/>
          <w:sz w:val="28"/>
          <w:szCs w:val="28"/>
        </w:rPr>
        <w:t>招标编号：</w:t>
      </w:r>
      <w:r>
        <w:rPr>
          <w:rFonts w:eastAsia="黑体" w:hint="eastAsia"/>
          <w:bCs/>
          <w:sz w:val="28"/>
          <w:szCs w:val="28"/>
        </w:rPr>
        <w:t>上饶国际医疗旅游先行区核心区道路网建设项目</w:t>
      </w:r>
    </w:p>
    <w:p w:rsidR="0097091D" w:rsidRDefault="0097091D">
      <w:pPr>
        <w:widowControl/>
        <w:autoSpaceDE w:val="0"/>
        <w:autoSpaceDN w:val="0"/>
        <w:spacing w:before="120"/>
        <w:jc w:val="center"/>
        <w:textAlignment w:val="bottom"/>
        <w:rPr>
          <w:rFonts w:eastAsia="黑体"/>
          <w:bCs/>
          <w:color w:val="FF0000"/>
          <w:sz w:val="28"/>
          <w:szCs w:val="28"/>
          <w:lang w:eastAsia="zh-CN"/>
        </w:rPr>
      </w:pPr>
    </w:p>
    <w:p w:rsidR="0097091D" w:rsidRDefault="00B074AE">
      <w:pPr>
        <w:widowControl/>
        <w:autoSpaceDE w:val="0"/>
        <w:autoSpaceDN w:val="0"/>
        <w:spacing w:before="120"/>
        <w:jc w:val="center"/>
        <w:textAlignment w:val="bottom"/>
        <w:rPr>
          <w:rFonts w:eastAsia="黑体"/>
          <w:bCs/>
          <w:sz w:val="28"/>
          <w:szCs w:val="28"/>
          <w:lang w:eastAsia="zh-CN"/>
        </w:rPr>
      </w:pPr>
      <w:r>
        <w:rPr>
          <w:rFonts w:eastAsia="黑体"/>
          <w:bCs/>
          <w:color w:val="FF0000"/>
          <w:sz w:val="28"/>
          <w:szCs w:val="28"/>
          <w:lang w:eastAsia="zh-CN"/>
        </w:rPr>
        <w:t>招字【</w:t>
      </w:r>
      <w:r>
        <w:rPr>
          <w:rFonts w:eastAsia="黑体"/>
          <w:bCs/>
          <w:color w:val="FF0000"/>
          <w:sz w:val="28"/>
          <w:szCs w:val="28"/>
          <w:lang w:eastAsia="zh-CN"/>
        </w:rPr>
        <w:t>20</w:t>
      </w:r>
      <w:r>
        <w:rPr>
          <w:rFonts w:eastAsia="黑体" w:hint="eastAsia"/>
          <w:bCs/>
          <w:color w:val="FF0000"/>
          <w:sz w:val="28"/>
          <w:szCs w:val="28"/>
          <w:lang w:eastAsia="zh-CN"/>
        </w:rPr>
        <w:t>22</w:t>
      </w:r>
      <w:r>
        <w:rPr>
          <w:rFonts w:eastAsia="黑体"/>
          <w:bCs/>
          <w:color w:val="FF0000"/>
          <w:sz w:val="28"/>
          <w:szCs w:val="28"/>
          <w:lang w:eastAsia="zh-CN"/>
        </w:rPr>
        <w:t>】</w:t>
      </w:r>
      <w:r>
        <w:rPr>
          <w:rFonts w:eastAsia="黑体"/>
          <w:bCs/>
          <w:color w:val="FF0000"/>
          <w:sz w:val="28"/>
          <w:szCs w:val="28"/>
          <w:lang w:eastAsia="zh-CN"/>
        </w:rPr>
        <w:t>0</w:t>
      </w:r>
      <w:r>
        <w:rPr>
          <w:rFonts w:eastAsia="黑体" w:hint="eastAsia"/>
          <w:bCs/>
          <w:color w:val="FF0000"/>
          <w:sz w:val="28"/>
          <w:szCs w:val="28"/>
          <w:lang w:eastAsia="zh-CN"/>
        </w:rPr>
        <w:t>1</w:t>
      </w:r>
      <w:r>
        <w:rPr>
          <w:rFonts w:eastAsia="黑体"/>
          <w:bCs/>
          <w:color w:val="FF0000"/>
          <w:sz w:val="28"/>
          <w:szCs w:val="28"/>
          <w:lang w:eastAsia="zh-CN"/>
        </w:rPr>
        <w:t>号</w:t>
      </w:r>
      <w:r>
        <w:rPr>
          <w:rFonts w:eastAsia="黑体"/>
          <w:bCs/>
          <w:sz w:val="28"/>
          <w:szCs w:val="28"/>
          <w:lang w:eastAsia="zh-CN"/>
        </w:rPr>
        <w:t xml:space="preserve">         </w:t>
      </w:r>
    </w:p>
    <w:p w:rsidR="0097091D" w:rsidRDefault="0097091D">
      <w:pPr>
        <w:widowControl/>
        <w:autoSpaceDE w:val="0"/>
        <w:autoSpaceDN w:val="0"/>
        <w:spacing w:before="120"/>
        <w:jc w:val="center"/>
        <w:textAlignment w:val="bottom"/>
        <w:rPr>
          <w:rFonts w:eastAsia="黑体"/>
          <w:bCs/>
          <w:sz w:val="28"/>
          <w:szCs w:val="28"/>
          <w:u w:val="single"/>
          <w:lang w:eastAsia="zh-CN"/>
        </w:rPr>
      </w:pPr>
    </w:p>
    <w:p w:rsidR="0097091D" w:rsidRDefault="0097091D">
      <w:pPr>
        <w:pStyle w:val="Default"/>
        <w:spacing w:line="400" w:lineRule="exact"/>
        <w:rPr>
          <w:rFonts w:ascii="Times New Roman" w:eastAsia="黑体"/>
          <w:color w:val="auto"/>
          <w:sz w:val="36"/>
          <w:szCs w:val="36"/>
        </w:rPr>
      </w:pPr>
    </w:p>
    <w:p w:rsidR="0097091D" w:rsidRDefault="0097091D">
      <w:pPr>
        <w:pStyle w:val="Default"/>
        <w:spacing w:line="400" w:lineRule="exact"/>
        <w:rPr>
          <w:rFonts w:ascii="Times New Roman" w:eastAsia="黑体"/>
          <w:color w:val="auto"/>
          <w:sz w:val="36"/>
          <w:szCs w:val="36"/>
        </w:rPr>
      </w:pPr>
    </w:p>
    <w:p w:rsidR="0097091D" w:rsidRDefault="0097091D">
      <w:pPr>
        <w:pStyle w:val="Default"/>
        <w:spacing w:line="400" w:lineRule="exact"/>
        <w:rPr>
          <w:rFonts w:ascii="Times New Roman" w:eastAsia="黑体"/>
          <w:color w:val="auto"/>
          <w:sz w:val="36"/>
          <w:szCs w:val="36"/>
        </w:rPr>
      </w:pPr>
    </w:p>
    <w:p w:rsidR="0097091D" w:rsidRDefault="0097091D">
      <w:pPr>
        <w:pStyle w:val="Default"/>
        <w:spacing w:line="400" w:lineRule="exact"/>
        <w:rPr>
          <w:rFonts w:ascii="Times New Roman" w:eastAsia="黑体"/>
          <w:color w:val="auto"/>
          <w:sz w:val="36"/>
          <w:szCs w:val="36"/>
        </w:rPr>
      </w:pPr>
    </w:p>
    <w:p w:rsidR="0097091D" w:rsidRDefault="0097091D">
      <w:pPr>
        <w:pStyle w:val="Default"/>
        <w:spacing w:line="400" w:lineRule="exact"/>
        <w:rPr>
          <w:rFonts w:ascii="Times New Roman" w:eastAsia="黑体"/>
          <w:color w:val="auto"/>
          <w:sz w:val="36"/>
          <w:szCs w:val="36"/>
        </w:rPr>
      </w:pPr>
    </w:p>
    <w:p w:rsidR="0097091D" w:rsidRDefault="0097091D">
      <w:pPr>
        <w:pStyle w:val="Default"/>
        <w:spacing w:line="400" w:lineRule="exact"/>
        <w:rPr>
          <w:rFonts w:ascii="Times New Roman" w:eastAsia="黑体"/>
          <w:color w:val="auto"/>
          <w:sz w:val="36"/>
          <w:szCs w:val="36"/>
        </w:rPr>
      </w:pPr>
    </w:p>
    <w:p w:rsidR="0097091D" w:rsidRDefault="0097091D">
      <w:pPr>
        <w:pStyle w:val="Default"/>
        <w:spacing w:line="400" w:lineRule="exact"/>
        <w:rPr>
          <w:rFonts w:ascii="Times New Roman" w:eastAsia="黑体"/>
          <w:color w:val="auto"/>
          <w:sz w:val="36"/>
          <w:szCs w:val="36"/>
        </w:rPr>
      </w:pPr>
    </w:p>
    <w:p w:rsidR="0097091D" w:rsidRDefault="0097091D">
      <w:pPr>
        <w:pStyle w:val="Default"/>
        <w:spacing w:line="400" w:lineRule="exact"/>
        <w:ind w:firstLineChars="300" w:firstLine="1440"/>
        <w:jc w:val="center"/>
        <w:rPr>
          <w:rFonts w:ascii="Times New Roman" w:eastAsia="黑体"/>
          <w:bCs/>
          <w:color w:val="auto"/>
          <w:sz w:val="48"/>
          <w:szCs w:val="28"/>
        </w:rPr>
      </w:pPr>
    </w:p>
    <w:p w:rsidR="0097091D" w:rsidRDefault="00B074AE">
      <w:pPr>
        <w:jc w:val="center"/>
        <w:rPr>
          <w:rFonts w:eastAsia="黑体"/>
          <w:b/>
          <w:sz w:val="32"/>
          <w:lang w:eastAsia="zh-CN"/>
        </w:rPr>
      </w:pPr>
      <w:r>
        <w:rPr>
          <w:rFonts w:eastAsia="黑体"/>
          <w:b/>
          <w:sz w:val="32"/>
          <w:lang w:eastAsia="zh-CN"/>
        </w:rPr>
        <w:t>招标人：江西省现代路桥工程集团有限公司</w:t>
      </w:r>
    </w:p>
    <w:p w:rsidR="0097091D" w:rsidRDefault="0097091D">
      <w:pPr>
        <w:rPr>
          <w:lang w:eastAsia="zh-CN"/>
        </w:rPr>
      </w:pPr>
    </w:p>
    <w:p w:rsidR="0097091D" w:rsidRDefault="0097091D">
      <w:pPr>
        <w:rPr>
          <w:lang w:eastAsia="zh-CN"/>
        </w:rPr>
      </w:pPr>
    </w:p>
    <w:p w:rsidR="0097091D" w:rsidRDefault="00B074AE">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二二</w:t>
      </w:r>
      <w:r>
        <w:rPr>
          <w:rFonts w:eastAsia="方正兰亭超细黑简体"/>
          <w:b/>
          <w:color w:val="FF0000"/>
          <w:sz w:val="32"/>
          <w:szCs w:val="28"/>
          <w:lang w:eastAsia="zh-CN"/>
        </w:rPr>
        <w:t>年</w:t>
      </w:r>
      <w:r w:rsidR="0088210D">
        <w:rPr>
          <w:rFonts w:eastAsia="方正兰亭超细黑简体" w:hint="eastAsia"/>
          <w:b/>
          <w:color w:val="FF0000"/>
          <w:sz w:val="32"/>
          <w:szCs w:val="28"/>
          <w:lang w:eastAsia="zh-CN"/>
        </w:rPr>
        <w:t>三</w:t>
      </w:r>
      <w:r>
        <w:rPr>
          <w:rFonts w:eastAsia="方正兰亭超细黑简体"/>
          <w:b/>
          <w:sz w:val="32"/>
          <w:szCs w:val="28"/>
          <w:lang w:eastAsia="zh-CN"/>
        </w:rPr>
        <w:t>月</w:t>
      </w:r>
    </w:p>
    <w:p w:rsidR="0097091D" w:rsidRDefault="0097091D">
      <w:pPr>
        <w:rPr>
          <w:lang w:eastAsia="zh-CN"/>
        </w:rPr>
      </w:pPr>
    </w:p>
    <w:p w:rsidR="0097091D" w:rsidRDefault="00B074AE">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97091D" w:rsidRDefault="00B074AE">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7B3AB7">
        <w:rPr>
          <w:rFonts w:ascii="Times New Roman" w:eastAsia="黑体" w:hint="eastAsia"/>
          <w:color w:val="FF0000"/>
          <w:sz w:val="24"/>
          <w:szCs w:val="24"/>
          <w:lang w:eastAsia="zh-CN"/>
        </w:rPr>
        <w:t>上饶国际医疗旅游先行区核心区道路网建设项目叶挺南大道路基工程</w:t>
      </w:r>
      <w:r w:rsidR="007B3AB7">
        <w:rPr>
          <w:rFonts w:ascii="Times New Roman" w:eastAsia="黑体" w:hint="eastAsia"/>
          <w:color w:val="FF0000"/>
          <w:sz w:val="24"/>
          <w:szCs w:val="24"/>
          <w:lang w:eastAsia="zh-CN"/>
        </w:rPr>
        <w:t>LJFB-5</w:t>
      </w:r>
      <w:r w:rsidR="007B3AB7">
        <w:rPr>
          <w:rFonts w:ascii="Times New Roman" w:eastAsia="黑体" w:hint="eastAsia"/>
          <w:color w:val="FF0000"/>
          <w:sz w:val="24"/>
          <w:szCs w:val="24"/>
          <w:lang w:eastAsia="zh-CN"/>
        </w:rPr>
        <w:t>标段及上饶市预防医学与公共卫生服务中心场地工程</w:t>
      </w:r>
      <w:r w:rsidR="007B3AB7">
        <w:rPr>
          <w:rFonts w:ascii="Times New Roman" w:eastAsia="黑体" w:hint="eastAsia"/>
          <w:color w:val="FF0000"/>
          <w:sz w:val="24"/>
          <w:szCs w:val="24"/>
          <w:lang w:eastAsia="zh-CN"/>
        </w:rPr>
        <w:t>CDFB-2~ CDFB-3</w:t>
      </w:r>
      <w:r w:rsidR="007B3AB7">
        <w:rPr>
          <w:rFonts w:ascii="Times New Roman" w:eastAsia="黑体" w:hint="eastAsia"/>
          <w:color w:val="FF0000"/>
          <w:sz w:val="24"/>
          <w:szCs w:val="24"/>
          <w:lang w:eastAsia="zh-CN"/>
        </w:rPr>
        <w:t>标段场地平整劳务分包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97091D" w:rsidRDefault="00B074AE">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97091D" w:rsidRDefault="00B074AE">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97091D" w:rsidRDefault="0097091D">
      <w:pPr>
        <w:pStyle w:val="20"/>
        <w:spacing w:after="0" w:line="360" w:lineRule="auto"/>
        <w:ind w:leftChars="0" w:left="0" w:firstLineChars="200" w:firstLine="480"/>
        <w:rPr>
          <w:sz w:val="24"/>
          <w:szCs w:val="27"/>
          <w:lang w:eastAsia="zh-CN"/>
        </w:rPr>
      </w:pPr>
    </w:p>
    <w:p w:rsidR="0097091D" w:rsidRDefault="0097091D">
      <w:pPr>
        <w:pStyle w:val="Default"/>
        <w:spacing w:line="360" w:lineRule="auto"/>
        <w:jc w:val="center"/>
        <w:rPr>
          <w:rFonts w:ascii="Times New Roman"/>
          <w:color w:val="auto"/>
          <w:sz w:val="32"/>
          <w:szCs w:val="32"/>
        </w:rPr>
      </w:pPr>
    </w:p>
    <w:p w:rsidR="0097091D" w:rsidRDefault="0097091D">
      <w:pPr>
        <w:pStyle w:val="Default"/>
        <w:spacing w:line="360" w:lineRule="auto"/>
        <w:jc w:val="center"/>
        <w:rPr>
          <w:rFonts w:ascii="Times New Roman"/>
          <w:color w:val="auto"/>
          <w:sz w:val="32"/>
          <w:szCs w:val="32"/>
        </w:rPr>
      </w:pPr>
    </w:p>
    <w:p w:rsidR="0097091D" w:rsidRDefault="0097091D">
      <w:pPr>
        <w:pStyle w:val="Default"/>
        <w:spacing w:line="360" w:lineRule="auto"/>
        <w:jc w:val="center"/>
        <w:rPr>
          <w:rFonts w:ascii="Times New Roman"/>
          <w:color w:val="auto"/>
          <w:sz w:val="32"/>
          <w:szCs w:val="32"/>
        </w:rPr>
      </w:pPr>
    </w:p>
    <w:p w:rsidR="0097091D" w:rsidRDefault="0097091D">
      <w:pPr>
        <w:pStyle w:val="Default"/>
        <w:spacing w:line="360" w:lineRule="auto"/>
        <w:jc w:val="center"/>
        <w:rPr>
          <w:rFonts w:ascii="Times New Roman"/>
          <w:color w:val="auto"/>
          <w:sz w:val="32"/>
          <w:szCs w:val="32"/>
        </w:rPr>
      </w:pPr>
    </w:p>
    <w:p w:rsidR="0097091D" w:rsidRDefault="0097091D">
      <w:pPr>
        <w:pStyle w:val="Default"/>
        <w:spacing w:line="360" w:lineRule="auto"/>
        <w:jc w:val="center"/>
        <w:rPr>
          <w:rFonts w:ascii="Times New Roman"/>
          <w:color w:val="auto"/>
          <w:sz w:val="32"/>
          <w:szCs w:val="32"/>
        </w:rPr>
      </w:pPr>
    </w:p>
    <w:p w:rsidR="0097091D" w:rsidRDefault="0097091D">
      <w:pPr>
        <w:pStyle w:val="Default"/>
        <w:spacing w:line="360" w:lineRule="auto"/>
        <w:jc w:val="center"/>
        <w:rPr>
          <w:rFonts w:ascii="Times New Roman"/>
          <w:color w:val="auto"/>
          <w:sz w:val="32"/>
          <w:szCs w:val="32"/>
        </w:rPr>
      </w:pPr>
    </w:p>
    <w:p w:rsidR="0097091D" w:rsidRDefault="0097091D">
      <w:pPr>
        <w:pStyle w:val="Default"/>
        <w:spacing w:line="360" w:lineRule="auto"/>
        <w:jc w:val="center"/>
        <w:rPr>
          <w:rFonts w:ascii="Times New Roman"/>
          <w:color w:val="auto"/>
          <w:sz w:val="32"/>
          <w:szCs w:val="32"/>
        </w:rPr>
      </w:pPr>
    </w:p>
    <w:p w:rsidR="0097091D" w:rsidRDefault="00B074AE">
      <w:pPr>
        <w:pStyle w:val="20"/>
        <w:spacing w:after="0" w:line="360" w:lineRule="auto"/>
        <w:ind w:leftChars="0" w:left="0" w:firstLineChars="200" w:firstLine="480"/>
        <w:rPr>
          <w:sz w:val="24"/>
          <w:szCs w:val="27"/>
          <w:lang w:eastAsia="zh-CN"/>
        </w:rPr>
      </w:pPr>
      <w:r>
        <w:rPr>
          <w:sz w:val="24"/>
          <w:szCs w:val="27"/>
          <w:lang w:eastAsia="zh-CN"/>
        </w:rPr>
        <w:t>注：</w:t>
      </w:r>
    </w:p>
    <w:p w:rsidR="0097091D" w:rsidRDefault="00B074AE">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97091D" w:rsidRDefault="00B074AE">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97091D" w:rsidRDefault="00B074AE">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97091D" w:rsidRDefault="0097091D">
      <w:pPr>
        <w:spacing w:line="360" w:lineRule="auto"/>
        <w:rPr>
          <w:lang w:eastAsia="zh-CN"/>
        </w:rPr>
      </w:pPr>
    </w:p>
    <w:p w:rsidR="0097091D" w:rsidRDefault="0097091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97091D" w:rsidRDefault="0097091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97091D" w:rsidRDefault="0097091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97091D" w:rsidRDefault="0097091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97091D" w:rsidRDefault="0097091D">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97091D" w:rsidRDefault="00B074AE">
      <w:pPr>
        <w:pStyle w:val="21"/>
        <w:tabs>
          <w:tab w:val="left" w:pos="4507"/>
        </w:tabs>
        <w:spacing w:line="520" w:lineRule="exact"/>
        <w:ind w:left="2820"/>
        <w:rPr>
          <w:rFonts w:asciiTheme="minorEastAsia" w:eastAsiaTheme="minorEastAsia" w:hAnsiTheme="minorEastAsia" w:cs="黑体"/>
          <w:bCs w:val="0"/>
          <w:sz w:val="36"/>
          <w:szCs w:val="36"/>
          <w:lang w:eastAsia="zh-CN"/>
        </w:rPr>
      </w:pPr>
      <w:r>
        <w:rPr>
          <w:rFonts w:asciiTheme="minorEastAsia" w:eastAsiaTheme="minorEastAsia" w:hAnsiTheme="minorEastAsia" w:cs="黑体"/>
          <w:w w:val="95"/>
          <w:sz w:val="36"/>
          <w:szCs w:val="36"/>
          <w:lang w:eastAsia="zh-CN"/>
        </w:rPr>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97091D" w:rsidRPr="007B3AB7" w:rsidRDefault="00B074AE" w:rsidP="007B3AB7">
      <w:pPr>
        <w:spacing w:line="500" w:lineRule="exact"/>
        <w:jc w:val="center"/>
        <w:rPr>
          <w:rFonts w:asciiTheme="majorEastAsia" w:eastAsiaTheme="majorEastAsia" w:hAnsiTheme="majorEastAsia"/>
          <w:b/>
          <w:color w:val="FF0000"/>
          <w:sz w:val="28"/>
          <w:szCs w:val="28"/>
          <w:lang w:eastAsia="zh-CN"/>
        </w:rPr>
      </w:pPr>
      <w:r>
        <w:rPr>
          <w:rFonts w:asciiTheme="majorEastAsia" w:eastAsiaTheme="majorEastAsia" w:hAnsiTheme="majorEastAsia" w:hint="eastAsia"/>
          <w:b/>
          <w:color w:val="FF0000"/>
          <w:sz w:val="28"/>
          <w:szCs w:val="28"/>
          <w:lang w:eastAsia="zh-CN"/>
        </w:rPr>
        <w:t>上饶国际医疗旅游先行区核心区道路网建设项目</w:t>
      </w:r>
      <w:r w:rsidR="007B3AB7" w:rsidRPr="007B3AB7">
        <w:rPr>
          <w:rFonts w:asciiTheme="majorEastAsia" w:eastAsiaTheme="majorEastAsia" w:hAnsiTheme="majorEastAsia" w:hint="eastAsia"/>
          <w:b/>
          <w:color w:val="FF0000"/>
          <w:sz w:val="28"/>
          <w:szCs w:val="28"/>
          <w:lang w:eastAsia="zh-CN"/>
        </w:rPr>
        <w:t>叶挺南大道路基工程LJFB-5标段及</w:t>
      </w:r>
      <w:r w:rsidR="00E57735">
        <w:rPr>
          <w:rFonts w:asciiTheme="majorEastAsia" w:eastAsiaTheme="majorEastAsia" w:hAnsiTheme="majorEastAsia" w:hint="eastAsia"/>
          <w:b/>
          <w:color w:val="FF0000"/>
          <w:sz w:val="28"/>
          <w:szCs w:val="28"/>
          <w:lang w:eastAsia="zh-CN"/>
        </w:rPr>
        <w:t>上饶市预防医学与公共卫生服务中心场地工程CDFB-2~ CDFB-3标段场地平整劳务分包</w:t>
      </w:r>
      <w:r>
        <w:rPr>
          <w:rFonts w:ascii="宋体" w:eastAsia="宋体" w:hAnsi="宋体" w:cs="宋体" w:hint="eastAsia"/>
          <w:b/>
          <w:bCs/>
          <w:color w:val="000000"/>
          <w:sz w:val="28"/>
          <w:szCs w:val="28"/>
          <w:lang w:eastAsia="zh-CN"/>
        </w:rPr>
        <w:t>招标公告</w:t>
      </w:r>
    </w:p>
    <w:p w:rsidR="0097091D" w:rsidRDefault="00B074AE">
      <w:pPr>
        <w:widowControl/>
        <w:spacing w:line="360" w:lineRule="auto"/>
        <w:rPr>
          <w:rFonts w:ascii="宋体" w:eastAsia="宋体" w:hAnsi="宋体" w:cs="宋体"/>
          <w:b/>
          <w:bCs/>
          <w:color w:val="000000"/>
          <w:sz w:val="28"/>
          <w:szCs w:val="28"/>
          <w:lang w:eastAsia="zh-CN"/>
        </w:rPr>
      </w:pPr>
      <w:bookmarkStart w:id="3" w:name="_Toc179632528"/>
      <w:bookmarkStart w:id="4" w:name="_Toc152045512"/>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97091D" w:rsidRDefault="00B074AE">
      <w:pPr>
        <w:spacing w:line="500" w:lineRule="exact"/>
        <w:ind w:firstLineChars="200" w:firstLine="440"/>
        <w:jc w:val="both"/>
      </w:pPr>
      <w:r>
        <w:t>本项</w:t>
      </w:r>
      <w:r>
        <w:rPr>
          <w:spacing w:val="10"/>
        </w:rPr>
        <w:t>目</w:t>
      </w:r>
      <w:r>
        <w:rPr>
          <w:rFonts w:hint="eastAsia"/>
          <w:spacing w:val="10"/>
          <w:lang w:eastAsia="zh-CN"/>
        </w:rPr>
        <w:t>上饶国际医疗旅游先行区核心区道路网建设项目</w:t>
      </w:r>
      <w:r w:rsidR="007B3AB7" w:rsidRPr="007B3AB7">
        <w:rPr>
          <w:rFonts w:hint="eastAsia"/>
          <w:spacing w:val="10"/>
          <w:lang w:eastAsia="zh-CN"/>
        </w:rPr>
        <w:t>叶挺南大道路基工程</w:t>
      </w:r>
      <w:r w:rsidR="007B3AB7" w:rsidRPr="007B3AB7">
        <w:rPr>
          <w:rFonts w:hint="eastAsia"/>
          <w:spacing w:val="10"/>
          <w:lang w:eastAsia="zh-CN"/>
        </w:rPr>
        <w:t>LJFB-5</w:t>
      </w:r>
      <w:r w:rsidR="007B3AB7" w:rsidRPr="007B3AB7">
        <w:rPr>
          <w:rFonts w:hint="eastAsia"/>
          <w:spacing w:val="10"/>
          <w:lang w:eastAsia="zh-CN"/>
        </w:rPr>
        <w:t>标段及</w:t>
      </w:r>
      <w:r w:rsidR="00E57735">
        <w:rPr>
          <w:rFonts w:hint="eastAsia"/>
          <w:spacing w:val="10"/>
          <w:lang w:eastAsia="zh-CN"/>
        </w:rPr>
        <w:t>上饶市预防医学与公共卫生服务中心场地工程</w:t>
      </w:r>
      <w:r w:rsidR="00E57735">
        <w:rPr>
          <w:rFonts w:hint="eastAsia"/>
          <w:spacing w:val="10"/>
          <w:lang w:eastAsia="zh-CN"/>
        </w:rPr>
        <w:t>CDFB-2~ CDFB-3</w:t>
      </w:r>
      <w:r w:rsidR="00E57735">
        <w:rPr>
          <w:rFonts w:hint="eastAsia"/>
          <w:spacing w:val="10"/>
          <w:lang w:eastAsia="zh-CN"/>
        </w:rPr>
        <w:t>标段场地平整劳务分包</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7B3AB7">
        <w:rPr>
          <w:rFonts w:hint="eastAsia"/>
          <w:spacing w:val="10"/>
          <w:lang w:eastAsia="zh-CN"/>
        </w:rPr>
        <w:t>上饶国际医疗旅游先行区核心区道路网建设项目</w:t>
      </w:r>
      <w:r w:rsidR="007B3AB7" w:rsidRPr="007B3AB7">
        <w:rPr>
          <w:rFonts w:hint="eastAsia"/>
          <w:spacing w:val="10"/>
          <w:lang w:eastAsia="zh-CN"/>
        </w:rPr>
        <w:t>叶挺南大道路基工程</w:t>
      </w:r>
      <w:r w:rsidR="007B3AB7" w:rsidRPr="007B3AB7">
        <w:rPr>
          <w:rFonts w:hint="eastAsia"/>
          <w:spacing w:val="10"/>
          <w:lang w:eastAsia="zh-CN"/>
        </w:rPr>
        <w:t>LJFB-5</w:t>
      </w:r>
      <w:r w:rsidR="007B3AB7" w:rsidRPr="007B3AB7">
        <w:rPr>
          <w:rFonts w:hint="eastAsia"/>
          <w:spacing w:val="10"/>
          <w:lang w:eastAsia="zh-CN"/>
        </w:rPr>
        <w:t>标段及</w:t>
      </w:r>
      <w:r w:rsidR="007B3AB7">
        <w:rPr>
          <w:rFonts w:hint="eastAsia"/>
          <w:spacing w:val="10"/>
          <w:lang w:eastAsia="zh-CN"/>
        </w:rPr>
        <w:t>上饶市预防医学与公共卫生服务中心场地工程</w:t>
      </w:r>
      <w:r w:rsidR="007B3AB7">
        <w:rPr>
          <w:rFonts w:hint="eastAsia"/>
          <w:spacing w:val="10"/>
          <w:lang w:eastAsia="zh-CN"/>
        </w:rPr>
        <w:t>CDFB-2~ CDFB-3</w:t>
      </w:r>
      <w:r w:rsidR="007B3AB7">
        <w:rPr>
          <w:rFonts w:hint="eastAsia"/>
          <w:spacing w:val="10"/>
          <w:lang w:eastAsia="zh-CN"/>
        </w:rPr>
        <w:t>标段场地平整劳务分包</w:t>
      </w:r>
      <w:r>
        <w:rPr>
          <w:rFonts w:asciiTheme="minorEastAsia" w:hAnsiTheme="minorEastAsia" w:hint="eastAsia"/>
        </w:rPr>
        <w:t>进</w:t>
      </w:r>
      <w:r>
        <w:rPr>
          <w:rFonts w:hint="eastAsia"/>
        </w:rPr>
        <w:t>行公开招标</w:t>
      </w:r>
      <w:r>
        <w:t>。</w:t>
      </w:r>
    </w:p>
    <w:p w:rsidR="0097091D" w:rsidRDefault="00B074AE">
      <w:pPr>
        <w:widowControl/>
        <w:spacing w:line="360" w:lineRule="auto"/>
        <w:rPr>
          <w:rFonts w:ascii="宋体" w:eastAsia="宋体" w:hAnsi="宋体" w:cs="宋体"/>
          <w:b/>
          <w:bCs/>
          <w:color w:val="000000"/>
          <w:sz w:val="28"/>
          <w:szCs w:val="28"/>
          <w:lang w:eastAsia="zh-CN"/>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97091D" w:rsidRPr="007B3AB7" w:rsidRDefault="00B074AE">
      <w:pPr>
        <w:widowControl/>
        <w:spacing w:line="360" w:lineRule="auto"/>
        <w:ind w:firstLineChars="200" w:firstLine="482"/>
        <w:rPr>
          <w:rStyle w:val="3Char"/>
          <w:b w:val="0"/>
          <w:color w:val="FF0000"/>
          <w:sz w:val="24"/>
          <w:szCs w:val="24"/>
          <w:lang w:eastAsia="zh-CN"/>
        </w:rPr>
      </w:pPr>
      <w:bookmarkStart w:id="11" w:name="_Toc144974482"/>
      <w:r>
        <w:rPr>
          <w:rFonts w:ascii="宋体" w:eastAsia="宋体" w:hAnsi="宋体" w:cs="宋体" w:hint="eastAsia"/>
          <w:b/>
          <w:color w:val="000000"/>
          <w:sz w:val="24"/>
          <w:lang w:eastAsia="zh-CN"/>
        </w:rPr>
        <w:t>2.1、工程名称：</w:t>
      </w:r>
      <w:r w:rsidR="007B3AB7" w:rsidRPr="007B3AB7">
        <w:rPr>
          <w:rFonts w:hint="eastAsia"/>
          <w:b/>
          <w:color w:val="FF0000"/>
          <w:spacing w:val="10"/>
          <w:lang w:eastAsia="zh-CN"/>
        </w:rPr>
        <w:t>上饶国际医疗旅游先行区核心区道路网建设项目叶挺南大道路基工程</w:t>
      </w:r>
      <w:r w:rsidR="007B3AB7" w:rsidRPr="007B3AB7">
        <w:rPr>
          <w:rFonts w:hint="eastAsia"/>
          <w:b/>
          <w:color w:val="FF0000"/>
          <w:spacing w:val="10"/>
          <w:lang w:eastAsia="zh-CN"/>
        </w:rPr>
        <w:t>LJFB-5</w:t>
      </w:r>
      <w:r w:rsidR="007B3AB7" w:rsidRPr="007B3AB7">
        <w:rPr>
          <w:rFonts w:hint="eastAsia"/>
          <w:b/>
          <w:color w:val="FF0000"/>
          <w:spacing w:val="10"/>
          <w:lang w:eastAsia="zh-CN"/>
        </w:rPr>
        <w:t>标段及上饶市预防医学与公共卫生服务中心场地工程</w:t>
      </w:r>
      <w:r w:rsidR="007B3AB7" w:rsidRPr="007B3AB7">
        <w:rPr>
          <w:rFonts w:hint="eastAsia"/>
          <w:b/>
          <w:color w:val="FF0000"/>
          <w:spacing w:val="10"/>
          <w:lang w:eastAsia="zh-CN"/>
        </w:rPr>
        <w:t>CDFB-2~ CDFB-3</w:t>
      </w:r>
      <w:r w:rsidR="007B3AB7" w:rsidRPr="007B3AB7">
        <w:rPr>
          <w:rFonts w:hint="eastAsia"/>
          <w:b/>
          <w:color w:val="FF0000"/>
          <w:spacing w:val="10"/>
          <w:lang w:eastAsia="zh-CN"/>
        </w:rPr>
        <w:t>标段场地平整劳务分包</w:t>
      </w:r>
    </w:p>
    <w:p w:rsidR="0097091D" w:rsidRDefault="00B074AE">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上饶市信州区</w:t>
      </w:r>
    </w:p>
    <w:p w:rsidR="0097091D" w:rsidRDefault="00B074AE">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7B3AB7" w:rsidRDefault="007B3AB7" w:rsidP="007B3AB7">
      <w:pPr>
        <w:widowControl/>
        <w:spacing w:line="360" w:lineRule="auto"/>
        <w:ind w:firstLineChars="200" w:firstLine="480"/>
        <w:rPr>
          <w:rFonts w:ascii="宋体" w:eastAsia="宋体" w:hAnsi="宋体" w:cs="宋体"/>
          <w:b/>
          <w:color w:val="000000"/>
          <w:sz w:val="24"/>
          <w:lang w:eastAsia="zh-CN"/>
        </w:rPr>
      </w:pPr>
      <w:r>
        <w:rPr>
          <w:rStyle w:val="3Char"/>
          <w:rFonts w:eastAsia="宋体" w:hint="eastAsia"/>
          <w:b w:val="0"/>
          <w:sz w:val="24"/>
          <w:szCs w:val="24"/>
          <w:lang w:eastAsia="zh-CN"/>
        </w:rPr>
        <w:t>上饶国际医疗旅游先行区核心区道路网建设项目</w:t>
      </w:r>
      <w:r>
        <w:rPr>
          <w:rStyle w:val="3Char"/>
          <w:rFonts w:hint="eastAsia"/>
          <w:b w:val="0"/>
          <w:sz w:val="24"/>
          <w:szCs w:val="24"/>
          <w:lang w:eastAsia="zh-CN"/>
        </w:rPr>
        <w:t>LJFB-5</w:t>
      </w:r>
      <w:r>
        <w:rPr>
          <w:rStyle w:val="3Char"/>
          <w:rFonts w:hint="eastAsia"/>
          <w:b w:val="0"/>
          <w:sz w:val="24"/>
          <w:szCs w:val="24"/>
          <w:lang w:eastAsia="zh-CN"/>
        </w:rPr>
        <w:t>标段</w:t>
      </w:r>
      <w:r>
        <w:rPr>
          <w:rFonts w:asciiTheme="majorEastAsia" w:eastAsiaTheme="majorEastAsia" w:hAnsiTheme="majorEastAsia" w:hint="eastAsia"/>
          <w:sz w:val="24"/>
          <w:szCs w:val="24"/>
          <w:lang w:eastAsia="zh-CN"/>
        </w:rPr>
        <w:t>本项目位于江西省上饶市信州区，叶挺大道路线走向成南北方向。叶挺大道起点（定线起点 K0+000）与现况叶挺大道相接，终点（K2+632.703）至 320 国道，与 320 国道相交,设计路线长 2.632 公里。本次招标为：医疗先行区范围内（连接至320国道约1.35公里）设计等级为城市主干路，双向六车道，设计速60Km/h。本路规划红线宽 50m。横断面布置为四幅路型式，两侧设置2条2米宽机非分隔带，三上三下机动车道，路面宽 2*12 米，中央分隔带宽 9 米， 非机动车道宽 3.5 米，两侧人行步道各宽 3.0 米。</w:t>
      </w:r>
    </w:p>
    <w:p w:rsidR="0097091D" w:rsidRDefault="00B074AE">
      <w:pPr>
        <w:widowControl/>
        <w:spacing w:line="360" w:lineRule="auto"/>
        <w:ind w:firstLineChars="200" w:firstLine="480"/>
        <w:rPr>
          <w:rFonts w:asciiTheme="majorEastAsia" w:eastAsiaTheme="majorEastAsia" w:hAnsiTheme="majorEastAsia"/>
          <w:sz w:val="24"/>
          <w:szCs w:val="24"/>
          <w:lang w:eastAsia="zh-CN"/>
        </w:rPr>
      </w:pPr>
      <w:r>
        <w:rPr>
          <w:rStyle w:val="3Char"/>
          <w:rFonts w:eastAsia="宋体" w:hint="eastAsia"/>
          <w:b w:val="0"/>
          <w:sz w:val="24"/>
          <w:szCs w:val="24"/>
          <w:lang w:eastAsia="zh-CN"/>
        </w:rPr>
        <w:t>上饶国际医疗旅游先行区核心区道路网建设项目</w:t>
      </w:r>
      <w:r>
        <w:rPr>
          <w:rStyle w:val="3Char"/>
          <w:b w:val="0"/>
          <w:sz w:val="24"/>
          <w:szCs w:val="24"/>
          <w:lang w:eastAsia="zh-CN"/>
        </w:rPr>
        <w:t>工程</w:t>
      </w:r>
      <w:r>
        <w:rPr>
          <w:rFonts w:asciiTheme="majorEastAsia" w:eastAsiaTheme="majorEastAsia" w:hAnsiTheme="majorEastAsia" w:hint="eastAsia"/>
          <w:sz w:val="24"/>
          <w:szCs w:val="24"/>
        </w:rPr>
        <w:t>上饶市预防医学与公共卫生服务中心</w:t>
      </w:r>
      <w:r w:rsidR="007B3AB7" w:rsidRPr="007B3AB7">
        <w:rPr>
          <w:rFonts w:asciiTheme="majorEastAsia" w:eastAsiaTheme="majorEastAsia" w:hAnsiTheme="majorEastAsia" w:hint="eastAsia"/>
          <w:sz w:val="24"/>
          <w:szCs w:val="24"/>
          <w:lang w:eastAsia="zh-CN"/>
        </w:rPr>
        <w:t>CDFB-2标段</w:t>
      </w:r>
      <w:r>
        <w:rPr>
          <w:rFonts w:asciiTheme="majorEastAsia" w:eastAsiaTheme="majorEastAsia" w:hAnsiTheme="majorEastAsia" w:hint="eastAsia"/>
          <w:sz w:val="24"/>
          <w:szCs w:val="24"/>
          <w:lang w:eastAsia="zh-CN"/>
        </w:rPr>
        <w:t>场地平整</w:t>
      </w:r>
      <w:r>
        <w:rPr>
          <w:rFonts w:asciiTheme="majorEastAsia" w:eastAsiaTheme="majorEastAsia" w:hAnsiTheme="majorEastAsia" w:hint="eastAsia"/>
          <w:sz w:val="24"/>
          <w:szCs w:val="24"/>
        </w:rPr>
        <w:t>工程</w:t>
      </w:r>
      <w:r>
        <w:rPr>
          <w:rFonts w:asciiTheme="majorEastAsia" w:eastAsiaTheme="majorEastAsia" w:hAnsiTheme="majorEastAsia" w:hint="eastAsia"/>
          <w:sz w:val="24"/>
          <w:szCs w:val="24"/>
          <w:lang w:eastAsia="zh-CN"/>
        </w:rPr>
        <w:t>主要内容为土石方开挖及回填、场内土石方运输等，总挖方量</w:t>
      </w:r>
      <w:r w:rsidR="004C5E0B">
        <w:rPr>
          <w:rFonts w:asciiTheme="majorEastAsia" w:eastAsiaTheme="majorEastAsia" w:hAnsiTheme="majorEastAsia" w:hint="eastAsia"/>
          <w:sz w:val="24"/>
          <w:szCs w:val="24"/>
          <w:lang w:eastAsia="zh-CN"/>
        </w:rPr>
        <w:t>约</w:t>
      </w:r>
      <w:r>
        <w:rPr>
          <w:rFonts w:asciiTheme="majorEastAsia" w:eastAsiaTheme="majorEastAsia" w:hAnsiTheme="majorEastAsia" w:hint="eastAsia"/>
          <w:sz w:val="24"/>
          <w:szCs w:val="24"/>
          <w:lang w:eastAsia="zh-CN"/>
        </w:rPr>
        <w:t>为：465814m³，总填方</w:t>
      </w:r>
      <w:r w:rsidR="004C5E0B">
        <w:rPr>
          <w:rFonts w:asciiTheme="majorEastAsia" w:eastAsiaTheme="majorEastAsia" w:hAnsiTheme="majorEastAsia" w:hint="eastAsia"/>
          <w:sz w:val="24"/>
          <w:szCs w:val="24"/>
          <w:lang w:eastAsia="zh-CN"/>
        </w:rPr>
        <w:t>约</w:t>
      </w:r>
      <w:r>
        <w:rPr>
          <w:rFonts w:asciiTheme="majorEastAsia" w:eastAsiaTheme="majorEastAsia" w:hAnsiTheme="majorEastAsia" w:hint="eastAsia"/>
          <w:sz w:val="24"/>
          <w:szCs w:val="24"/>
          <w:lang w:eastAsia="zh-CN"/>
        </w:rPr>
        <w:t>为：317041m³。</w:t>
      </w:r>
    </w:p>
    <w:p w:rsidR="007B3AB7" w:rsidRDefault="007B3AB7">
      <w:pPr>
        <w:widowControl/>
        <w:spacing w:line="360" w:lineRule="auto"/>
        <w:ind w:firstLineChars="200" w:firstLine="480"/>
        <w:rPr>
          <w:rFonts w:asciiTheme="majorEastAsia" w:eastAsiaTheme="majorEastAsia" w:hAnsiTheme="majorEastAsia"/>
          <w:sz w:val="24"/>
          <w:szCs w:val="24"/>
          <w:lang w:eastAsia="zh-CN"/>
        </w:rPr>
      </w:pPr>
      <w:r>
        <w:rPr>
          <w:rStyle w:val="3Char"/>
          <w:rFonts w:eastAsia="宋体" w:hint="eastAsia"/>
          <w:b w:val="0"/>
          <w:sz w:val="24"/>
          <w:szCs w:val="24"/>
          <w:lang w:eastAsia="zh-CN"/>
        </w:rPr>
        <w:t>上饶国际医疗旅游先行区核心区道路网建设项目</w:t>
      </w:r>
      <w:r>
        <w:rPr>
          <w:rStyle w:val="3Char"/>
          <w:b w:val="0"/>
          <w:sz w:val="24"/>
          <w:szCs w:val="24"/>
          <w:lang w:eastAsia="zh-CN"/>
        </w:rPr>
        <w:t>工程</w:t>
      </w:r>
      <w:r>
        <w:rPr>
          <w:rFonts w:asciiTheme="majorEastAsia" w:eastAsiaTheme="majorEastAsia" w:hAnsiTheme="majorEastAsia" w:hint="eastAsia"/>
          <w:sz w:val="24"/>
          <w:szCs w:val="24"/>
        </w:rPr>
        <w:t>上饶市预防医学与公共卫生服务中心</w:t>
      </w:r>
      <w:r w:rsidRPr="007B3AB7">
        <w:rPr>
          <w:rFonts w:asciiTheme="majorEastAsia" w:eastAsiaTheme="majorEastAsia" w:hAnsiTheme="majorEastAsia" w:hint="eastAsia"/>
          <w:sz w:val="24"/>
          <w:szCs w:val="24"/>
          <w:lang w:eastAsia="zh-CN"/>
        </w:rPr>
        <w:t>CDFB-</w:t>
      </w:r>
      <w:r>
        <w:rPr>
          <w:rFonts w:asciiTheme="majorEastAsia" w:eastAsiaTheme="majorEastAsia" w:hAnsiTheme="majorEastAsia" w:hint="eastAsia"/>
          <w:sz w:val="24"/>
          <w:szCs w:val="24"/>
          <w:lang w:eastAsia="zh-CN"/>
        </w:rPr>
        <w:t>3</w:t>
      </w:r>
      <w:r w:rsidRPr="007B3AB7">
        <w:rPr>
          <w:rFonts w:asciiTheme="majorEastAsia" w:eastAsiaTheme="majorEastAsia" w:hAnsiTheme="majorEastAsia" w:hint="eastAsia"/>
          <w:sz w:val="24"/>
          <w:szCs w:val="24"/>
          <w:lang w:eastAsia="zh-CN"/>
        </w:rPr>
        <w:t>标段</w:t>
      </w:r>
      <w:r>
        <w:rPr>
          <w:rFonts w:asciiTheme="majorEastAsia" w:eastAsiaTheme="majorEastAsia" w:hAnsiTheme="majorEastAsia" w:hint="eastAsia"/>
          <w:sz w:val="24"/>
          <w:szCs w:val="24"/>
          <w:lang w:eastAsia="zh-CN"/>
        </w:rPr>
        <w:t>场地平整</w:t>
      </w:r>
      <w:r>
        <w:rPr>
          <w:rFonts w:asciiTheme="majorEastAsia" w:eastAsiaTheme="majorEastAsia" w:hAnsiTheme="majorEastAsia" w:hint="eastAsia"/>
          <w:sz w:val="24"/>
          <w:szCs w:val="24"/>
        </w:rPr>
        <w:t>工程</w:t>
      </w:r>
      <w:r>
        <w:rPr>
          <w:rFonts w:asciiTheme="majorEastAsia" w:eastAsiaTheme="majorEastAsia" w:hAnsiTheme="majorEastAsia" w:hint="eastAsia"/>
          <w:sz w:val="24"/>
          <w:szCs w:val="24"/>
          <w:lang w:eastAsia="zh-CN"/>
        </w:rPr>
        <w:t>主要内容为土石方开挖及回填、场内土石方运输等，总挖方量</w:t>
      </w:r>
      <w:r w:rsidR="004C5E0B">
        <w:rPr>
          <w:rFonts w:asciiTheme="majorEastAsia" w:eastAsiaTheme="majorEastAsia" w:hAnsiTheme="majorEastAsia" w:hint="eastAsia"/>
          <w:sz w:val="24"/>
          <w:szCs w:val="24"/>
          <w:lang w:eastAsia="zh-CN"/>
        </w:rPr>
        <w:t>约</w:t>
      </w:r>
      <w:r>
        <w:rPr>
          <w:rFonts w:asciiTheme="majorEastAsia" w:eastAsiaTheme="majorEastAsia" w:hAnsiTheme="majorEastAsia" w:hint="eastAsia"/>
          <w:sz w:val="24"/>
          <w:szCs w:val="24"/>
          <w:lang w:eastAsia="zh-CN"/>
        </w:rPr>
        <w:t>为：280946m³，总填方</w:t>
      </w:r>
      <w:r w:rsidR="004C5E0B">
        <w:rPr>
          <w:rFonts w:asciiTheme="majorEastAsia" w:eastAsiaTheme="majorEastAsia" w:hAnsiTheme="majorEastAsia" w:hint="eastAsia"/>
          <w:sz w:val="24"/>
          <w:szCs w:val="24"/>
          <w:lang w:eastAsia="zh-CN"/>
        </w:rPr>
        <w:t>约</w:t>
      </w:r>
      <w:r>
        <w:rPr>
          <w:rFonts w:asciiTheme="majorEastAsia" w:eastAsiaTheme="majorEastAsia" w:hAnsiTheme="majorEastAsia" w:hint="eastAsia"/>
          <w:sz w:val="24"/>
          <w:szCs w:val="24"/>
          <w:lang w:eastAsia="zh-CN"/>
        </w:rPr>
        <w:t>为：90605m³。</w:t>
      </w:r>
    </w:p>
    <w:p w:rsidR="0097091D" w:rsidRDefault="00B074AE">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lastRenderedPageBreak/>
        <w:t>2.4、招标范围</w:t>
      </w:r>
      <w:r>
        <w:rPr>
          <w:rFonts w:ascii="宋体" w:eastAsia="宋体" w:hAnsi="宋体" w:cs="宋体"/>
          <w:b/>
          <w:color w:val="000000" w:themeColor="text1"/>
          <w:sz w:val="24"/>
          <w:lang w:eastAsia="zh-CN"/>
        </w:rPr>
        <w:t>及标段划分</w:t>
      </w:r>
    </w:p>
    <w:p w:rsidR="0097091D" w:rsidRPr="007B3AB7" w:rsidRDefault="00B074AE" w:rsidP="007B3AB7">
      <w:pPr>
        <w:widowControl/>
        <w:spacing w:line="360" w:lineRule="auto"/>
        <w:ind w:firstLineChars="200" w:firstLine="482"/>
        <w:rPr>
          <w:bCs/>
          <w:color w:val="FF0000"/>
          <w:kern w:val="2"/>
          <w:sz w:val="24"/>
          <w:szCs w:val="24"/>
          <w:u w:val="single"/>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7B3AB7" w:rsidRPr="007B3AB7">
        <w:rPr>
          <w:rStyle w:val="3Char"/>
          <w:rFonts w:hint="eastAsia"/>
          <w:color w:val="FF0000"/>
          <w:sz w:val="24"/>
          <w:szCs w:val="24"/>
          <w:u w:val="single"/>
        </w:rPr>
        <w:t>上饶国际医疗旅游先行区核心区道路网建设项目叶挺南大道路基工程</w:t>
      </w:r>
      <w:r w:rsidR="007B3AB7" w:rsidRPr="007B3AB7">
        <w:rPr>
          <w:rStyle w:val="3Char"/>
          <w:rFonts w:hint="eastAsia"/>
          <w:color w:val="FF0000"/>
          <w:sz w:val="24"/>
          <w:szCs w:val="24"/>
          <w:u w:val="single"/>
        </w:rPr>
        <w:t>LJFB-5</w:t>
      </w:r>
      <w:r w:rsidR="007B3AB7" w:rsidRPr="007B3AB7">
        <w:rPr>
          <w:rStyle w:val="3Char"/>
          <w:rFonts w:hint="eastAsia"/>
          <w:color w:val="FF0000"/>
          <w:sz w:val="24"/>
          <w:szCs w:val="24"/>
          <w:u w:val="single"/>
        </w:rPr>
        <w:t>标段及上饶市预防医学与公共卫生服务中心场地工程</w:t>
      </w:r>
      <w:r w:rsidR="007B3AB7" w:rsidRPr="007B3AB7">
        <w:rPr>
          <w:rStyle w:val="3Char"/>
          <w:rFonts w:hint="eastAsia"/>
          <w:color w:val="FF0000"/>
          <w:sz w:val="24"/>
          <w:szCs w:val="24"/>
          <w:u w:val="single"/>
        </w:rPr>
        <w:t>CDFB-2~ CDFB-3</w:t>
      </w:r>
      <w:r w:rsidR="007B3AB7" w:rsidRPr="007B3AB7">
        <w:rPr>
          <w:rStyle w:val="3Char"/>
          <w:rFonts w:hint="eastAsia"/>
          <w:color w:val="FF0000"/>
          <w:sz w:val="24"/>
          <w:szCs w:val="24"/>
          <w:u w:val="single"/>
        </w:rPr>
        <w:t>标段场地平整劳务分包</w:t>
      </w:r>
      <w:r>
        <w:rPr>
          <w:sz w:val="24"/>
          <w:szCs w:val="28"/>
          <w:lang w:eastAsia="zh-CN"/>
        </w:rPr>
        <w:t>的施工，直至竣工验收合格及整体移交、工程保修期内的缺陷修复和保修工作。</w:t>
      </w:r>
    </w:p>
    <w:p w:rsidR="0097091D" w:rsidRDefault="00B074AE">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sz w:val="24"/>
          <w:szCs w:val="28"/>
          <w:lang w:eastAsia="zh-CN"/>
        </w:rPr>
        <w:t>场地平整</w:t>
      </w:r>
      <w:r>
        <w:rPr>
          <w:sz w:val="24"/>
          <w:szCs w:val="28"/>
          <w:lang w:eastAsia="zh-CN"/>
        </w:rPr>
        <w:t>土石方</w:t>
      </w:r>
      <w:r>
        <w:rPr>
          <w:rFonts w:hint="eastAsia"/>
          <w:sz w:val="24"/>
          <w:szCs w:val="28"/>
          <w:lang w:eastAsia="zh-CN"/>
        </w:rPr>
        <w:t>、</w:t>
      </w:r>
      <w:r>
        <w:rPr>
          <w:rFonts w:asciiTheme="majorEastAsia" w:eastAsiaTheme="majorEastAsia" w:hAnsiTheme="majorEastAsia" w:hint="eastAsia"/>
          <w:sz w:val="24"/>
          <w:szCs w:val="24"/>
          <w:lang w:eastAsia="zh-CN"/>
        </w:rPr>
        <w:t>场内土石方运输等</w:t>
      </w:r>
      <w:r>
        <w:rPr>
          <w:sz w:val="24"/>
          <w:szCs w:val="28"/>
          <w:lang w:eastAsia="zh-CN"/>
        </w:rPr>
        <w:t>，具体单价详见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97091D" w:rsidRDefault="0097091D">
      <w:pPr>
        <w:pStyle w:val="Default"/>
        <w:snapToGrid w:val="0"/>
        <w:spacing w:line="360" w:lineRule="auto"/>
        <w:ind w:firstLineChars="200" w:firstLine="482"/>
        <w:rPr>
          <w:rFonts w:hAnsi="宋体" w:cs="宋体"/>
          <w:b/>
          <w:color w:val="000000" w:themeColor="text1"/>
        </w:rPr>
      </w:pPr>
    </w:p>
    <w:p w:rsidR="0097091D" w:rsidRDefault="00B074AE">
      <w:pPr>
        <w:pStyle w:val="Default"/>
        <w:snapToGrid w:val="0"/>
        <w:spacing w:line="360" w:lineRule="auto"/>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sidR="007B3AB7">
        <w:rPr>
          <w:rFonts w:ascii="Times New Roman" w:hint="eastAsia"/>
          <w:color w:val="FF0000"/>
          <w:kern w:val="2"/>
          <w:u w:val="single"/>
        </w:rPr>
        <w:t>3</w:t>
      </w:r>
      <w:r>
        <w:rPr>
          <w:rFonts w:ascii="Times New Roman"/>
          <w:color w:val="FF0000"/>
          <w:kern w:val="2"/>
          <w:u w:val="single"/>
        </w:rPr>
        <w:t xml:space="preserve"> </w:t>
      </w:r>
      <w:r>
        <w:rPr>
          <w:rFonts w:ascii="Times New Roman"/>
          <w:color w:val="auto"/>
          <w:kern w:val="2"/>
        </w:rPr>
        <w:t>个标段，标段划分明细如下：</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68"/>
        <w:gridCol w:w="2033"/>
        <w:gridCol w:w="1802"/>
        <w:gridCol w:w="1265"/>
        <w:gridCol w:w="1420"/>
      </w:tblGrid>
      <w:tr w:rsidR="0097091D" w:rsidTr="00756A74">
        <w:trPr>
          <w:trHeight w:val="624"/>
          <w:tblHeader/>
        </w:trPr>
        <w:tc>
          <w:tcPr>
            <w:tcW w:w="1384" w:type="dxa"/>
            <w:shd w:val="clear" w:color="auto" w:fill="auto"/>
            <w:vAlign w:val="center"/>
          </w:tcPr>
          <w:p w:rsidR="0097091D" w:rsidRDefault="00B074AE">
            <w:pPr>
              <w:widowControl/>
              <w:spacing w:line="360" w:lineRule="auto"/>
              <w:jc w:val="center"/>
              <w:rPr>
                <w:b/>
              </w:rPr>
            </w:pPr>
            <w:bookmarkStart w:id="12" w:name="_Hlk10389316"/>
            <w:r>
              <w:rPr>
                <w:b/>
              </w:rPr>
              <w:t>标段号</w:t>
            </w:r>
          </w:p>
        </w:tc>
        <w:tc>
          <w:tcPr>
            <w:tcW w:w="1268" w:type="dxa"/>
            <w:shd w:val="clear" w:color="auto" w:fill="auto"/>
            <w:vAlign w:val="center"/>
          </w:tcPr>
          <w:p w:rsidR="0097091D" w:rsidRDefault="00B074AE">
            <w:pPr>
              <w:widowControl/>
              <w:spacing w:line="360" w:lineRule="auto"/>
              <w:jc w:val="center"/>
              <w:rPr>
                <w:b/>
              </w:rPr>
            </w:pPr>
            <w:r>
              <w:rPr>
                <w:rFonts w:hint="eastAsia"/>
                <w:b/>
                <w:lang w:eastAsia="zh-CN"/>
              </w:rPr>
              <w:t>劳务</w:t>
            </w:r>
            <w:r>
              <w:rPr>
                <w:b/>
              </w:rPr>
              <w:t>分包内容</w:t>
            </w:r>
          </w:p>
        </w:tc>
        <w:tc>
          <w:tcPr>
            <w:tcW w:w="2033" w:type="dxa"/>
            <w:vAlign w:val="center"/>
          </w:tcPr>
          <w:p w:rsidR="0097091D" w:rsidRDefault="00B074AE">
            <w:pPr>
              <w:widowControl/>
              <w:spacing w:line="360" w:lineRule="auto"/>
              <w:jc w:val="center"/>
              <w:rPr>
                <w:b/>
                <w:lang w:eastAsia="zh-CN"/>
              </w:rPr>
            </w:pPr>
            <w:r>
              <w:rPr>
                <w:b/>
              </w:rPr>
              <w:t>桩号</w:t>
            </w:r>
            <w:r>
              <w:rPr>
                <w:rFonts w:hint="eastAsia"/>
                <w:b/>
                <w:lang w:eastAsia="zh-CN"/>
              </w:rPr>
              <w:t>（施工区域）</w:t>
            </w:r>
          </w:p>
        </w:tc>
        <w:tc>
          <w:tcPr>
            <w:tcW w:w="1802" w:type="dxa"/>
            <w:vAlign w:val="center"/>
          </w:tcPr>
          <w:p w:rsidR="0097091D" w:rsidRDefault="00B074AE">
            <w:pPr>
              <w:widowControl/>
              <w:spacing w:line="360" w:lineRule="auto"/>
              <w:jc w:val="center"/>
              <w:rPr>
                <w:b/>
              </w:rPr>
            </w:pPr>
            <w:r>
              <w:rPr>
                <w:rFonts w:hint="eastAsia"/>
                <w:b/>
                <w:lang w:eastAsia="zh-CN"/>
              </w:rPr>
              <w:t>暂定数量</w:t>
            </w:r>
            <w:r>
              <w:rPr>
                <w:b/>
              </w:rPr>
              <w:t>(m</w:t>
            </w:r>
            <w:r>
              <w:rPr>
                <w:rFonts w:hint="eastAsia"/>
                <w:b/>
                <w:lang w:eastAsia="zh-CN"/>
              </w:rPr>
              <w:t>2</w:t>
            </w:r>
            <w:r>
              <w:rPr>
                <w:b/>
              </w:rPr>
              <w:t>)</w:t>
            </w:r>
          </w:p>
        </w:tc>
        <w:tc>
          <w:tcPr>
            <w:tcW w:w="1265" w:type="dxa"/>
            <w:vAlign w:val="center"/>
          </w:tcPr>
          <w:p w:rsidR="0097091D" w:rsidRDefault="00B074AE">
            <w:pPr>
              <w:widowControl/>
              <w:spacing w:line="360" w:lineRule="auto"/>
              <w:jc w:val="center"/>
              <w:rPr>
                <w:b/>
              </w:rPr>
            </w:pPr>
            <w:r>
              <w:rPr>
                <w:b/>
              </w:rPr>
              <w:t>计划工期</w:t>
            </w:r>
          </w:p>
        </w:tc>
        <w:tc>
          <w:tcPr>
            <w:tcW w:w="1420" w:type="dxa"/>
            <w:shd w:val="clear" w:color="auto" w:fill="auto"/>
            <w:vAlign w:val="center"/>
          </w:tcPr>
          <w:p w:rsidR="0097091D" w:rsidRDefault="00B074AE">
            <w:pPr>
              <w:widowControl/>
              <w:spacing w:line="360" w:lineRule="auto"/>
              <w:jc w:val="center"/>
              <w:rPr>
                <w:b/>
              </w:rPr>
            </w:pPr>
            <w:r>
              <w:rPr>
                <w:b/>
              </w:rPr>
              <w:t>工程造价</w:t>
            </w:r>
          </w:p>
          <w:p w:rsidR="0097091D" w:rsidRDefault="00B074AE">
            <w:pPr>
              <w:widowControl/>
              <w:spacing w:line="360" w:lineRule="auto"/>
              <w:jc w:val="center"/>
              <w:rPr>
                <w:b/>
              </w:rPr>
            </w:pPr>
            <w:r>
              <w:rPr>
                <w:b/>
              </w:rPr>
              <w:t>（万元）</w:t>
            </w:r>
          </w:p>
        </w:tc>
      </w:tr>
      <w:tr w:rsidR="0097091D" w:rsidTr="00756A74">
        <w:trPr>
          <w:trHeight w:val="624"/>
          <w:tblHeader/>
        </w:trPr>
        <w:tc>
          <w:tcPr>
            <w:tcW w:w="1384" w:type="dxa"/>
            <w:shd w:val="clear" w:color="auto" w:fill="auto"/>
            <w:vAlign w:val="center"/>
          </w:tcPr>
          <w:p w:rsidR="0097091D" w:rsidRDefault="00B074AE" w:rsidP="00D16350">
            <w:pPr>
              <w:widowControl/>
              <w:spacing w:line="500" w:lineRule="exact"/>
              <w:jc w:val="center"/>
              <w:rPr>
                <w:b/>
                <w:color w:val="FF0000"/>
                <w:lang w:eastAsia="zh-CN"/>
              </w:rPr>
            </w:pPr>
            <w:r>
              <w:rPr>
                <w:rFonts w:hint="eastAsia"/>
                <w:lang w:eastAsia="zh-CN"/>
              </w:rPr>
              <w:t>C</w:t>
            </w:r>
            <w:r>
              <w:rPr>
                <w:lang w:eastAsia="zh-CN"/>
              </w:rPr>
              <w:t>DFB</w:t>
            </w:r>
            <w:r>
              <w:rPr>
                <w:rFonts w:hint="eastAsia"/>
                <w:lang w:eastAsia="zh-CN"/>
              </w:rPr>
              <w:t>-</w:t>
            </w:r>
            <w:r w:rsidR="00756A74">
              <w:rPr>
                <w:rFonts w:hint="eastAsia"/>
                <w:lang w:eastAsia="zh-CN"/>
              </w:rPr>
              <w:t>2</w:t>
            </w:r>
          </w:p>
        </w:tc>
        <w:tc>
          <w:tcPr>
            <w:tcW w:w="1268" w:type="dxa"/>
            <w:shd w:val="clear" w:color="auto" w:fill="auto"/>
            <w:vAlign w:val="center"/>
          </w:tcPr>
          <w:p w:rsidR="0097091D" w:rsidRDefault="00B074AE">
            <w:pPr>
              <w:widowControl/>
              <w:spacing w:line="360" w:lineRule="exact"/>
              <w:jc w:val="center"/>
              <w:rPr>
                <w:b/>
                <w:color w:val="FF0000"/>
                <w:lang w:eastAsia="zh-CN"/>
              </w:rPr>
            </w:pPr>
            <w:r>
              <w:rPr>
                <w:rFonts w:hint="eastAsia"/>
                <w:sz w:val="24"/>
                <w:szCs w:val="28"/>
                <w:lang w:eastAsia="zh-CN"/>
              </w:rPr>
              <w:t>场地平整</w:t>
            </w:r>
            <w:r>
              <w:rPr>
                <w:sz w:val="24"/>
                <w:szCs w:val="28"/>
              </w:rPr>
              <w:t>土石方工程</w:t>
            </w:r>
          </w:p>
        </w:tc>
        <w:tc>
          <w:tcPr>
            <w:tcW w:w="2033" w:type="dxa"/>
            <w:vAlign w:val="center"/>
          </w:tcPr>
          <w:p w:rsidR="0097091D" w:rsidRDefault="00B074AE">
            <w:pPr>
              <w:widowControl/>
              <w:spacing w:line="500" w:lineRule="exact"/>
              <w:jc w:val="center"/>
              <w:rPr>
                <w:b/>
                <w:color w:val="FF0000"/>
                <w:lang w:eastAsia="zh-CN"/>
              </w:rPr>
            </w:pPr>
            <w:r>
              <w:rPr>
                <w:rFonts w:hint="eastAsia"/>
                <w:lang w:eastAsia="zh-CN"/>
              </w:rPr>
              <w:t>上饶市预防医学与公共卫生服务中心</w:t>
            </w:r>
            <w:r w:rsidR="00D16350" w:rsidRPr="00353902">
              <w:rPr>
                <w:rFonts w:hint="eastAsia"/>
                <w:sz w:val="21"/>
                <w:szCs w:val="21"/>
              </w:rPr>
              <w:t>（产业园地）</w:t>
            </w:r>
          </w:p>
        </w:tc>
        <w:tc>
          <w:tcPr>
            <w:tcW w:w="1802" w:type="dxa"/>
            <w:vAlign w:val="center"/>
          </w:tcPr>
          <w:p w:rsidR="0097091D" w:rsidRDefault="00B074AE">
            <w:pPr>
              <w:widowControl/>
              <w:spacing w:line="500" w:lineRule="exact"/>
              <w:jc w:val="center"/>
              <w:rPr>
                <w:b/>
                <w:color w:val="FF0000"/>
                <w:lang w:eastAsia="zh-CN"/>
              </w:rPr>
            </w:pPr>
            <w:r>
              <w:rPr>
                <w:rFonts w:hint="eastAsia"/>
                <w:lang w:eastAsia="zh-CN"/>
              </w:rPr>
              <w:t>/</w:t>
            </w:r>
          </w:p>
        </w:tc>
        <w:tc>
          <w:tcPr>
            <w:tcW w:w="1265" w:type="dxa"/>
            <w:vAlign w:val="center"/>
          </w:tcPr>
          <w:p w:rsidR="0097091D" w:rsidRDefault="00617D5B">
            <w:pPr>
              <w:widowControl/>
              <w:spacing w:line="500" w:lineRule="exact"/>
              <w:jc w:val="center"/>
              <w:rPr>
                <w:b/>
                <w:color w:val="FF0000"/>
                <w:lang w:eastAsia="zh-CN"/>
              </w:rPr>
            </w:pPr>
            <w:r>
              <w:rPr>
                <w:rFonts w:hint="eastAsia"/>
                <w:lang w:eastAsia="zh-CN"/>
              </w:rPr>
              <w:t>1.5</w:t>
            </w:r>
            <w:r>
              <w:rPr>
                <w:rFonts w:hint="eastAsia"/>
                <w:lang w:eastAsia="zh-CN"/>
              </w:rPr>
              <w:t>个月</w:t>
            </w:r>
          </w:p>
        </w:tc>
        <w:tc>
          <w:tcPr>
            <w:tcW w:w="1420" w:type="dxa"/>
            <w:shd w:val="clear" w:color="auto" w:fill="auto"/>
            <w:vAlign w:val="center"/>
          </w:tcPr>
          <w:p w:rsidR="0097091D" w:rsidRDefault="001C6AC8">
            <w:pPr>
              <w:widowControl/>
              <w:spacing w:line="500" w:lineRule="exact"/>
              <w:jc w:val="center"/>
              <w:rPr>
                <w:b/>
                <w:color w:val="FF0000"/>
                <w:lang w:eastAsia="zh-CN"/>
              </w:rPr>
            </w:pPr>
            <w:r>
              <w:rPr>
                <w:rFonts w:hint="eastAsia"/>
                <w:lang w:eastAsia="zh-CN"/>
              </w:rPr>
              <w:t>810.8409</w:t>
            </w:r>
          </w:p>
        </w:tc>
      </w:tr>
      <w:tr w:rsidR="00E57735" w:rsidTr="00756A74">
        <w:trPr>
          <w:trHeight w:val="949"/>
          <w:tblHeader/>
        </w:trPr>
        <w:tc>
          <w:tcPr>
            <w:tcW w:w="1384" w:type="dxa"/>
            <w:shd w:val="clear" w:color="auto" w:fill="auto"/>
            <w:vAlign w:val="center"/>
          </w:tcPr>
          <w:p w:rsidR="00E57735" w:rsidRDefault="00E57735" w:rsidP="00D16350">
            <w:pPr>
              <w:widowControl/>
              <w:spacing w:line="500" w:lineRule="exact"/>
              <w:jc w:val="center"/>
              <w:rPr>
                <w:lang w:eastAsia="zh-CN"/>
              </w:rPr>
            </w:pPr>
            <w:r>
              <w:rPr>
                <w:rFonts w:hint="eastAsia"/>
                <w:lang w:eastAsia="zh-CN"/>
              </w:rPr>
              <w:t>C</w:t>
            </w:r>
            <w:r>
              <w:rPr>
                <w:lang w:eastAsia="zh-CN"/>
              </w:rPr>
              <w:t>DFB</w:t>
            </w:r>
            <w:r>
              <w:rPr>
                <w:rFonts w:hint="eastAsia"/>
                <w:lang w:eastAsia="zh-CN"/>
              </w:rPr>
              <w:t>-</w:t>
            </w:r>
            <w:r w:rsidR="00756A74">
              <w:rPr>
                <w:rFonts w:hint="eastAsia"/>
                <w:lang w:eastAsia="zh-CN"/>
              </w:rPr>
              <w:t>3</w:t>
            </w:r>
          </w:p>
        </w:tc>
        <w:tc>
          <w:tcPr>
            <w:tcW w:w="1268" w:type="dxa"/>
            <w:shd w:val="clear" w:color="auto" w:fill="auto"/>
            <w:vAlign w:val="center"/>
          </w:tcPr>
          <w:p w:rsidR="00E57735" w:rsidRDefault="00E57735">
            <w:pPr>
              <w:widowControl/>
              <w:spacing w:line="360" w:lineRule="exact"/>
              <w:jc w:val="center"/>
              <w:rPr>
                <w:sz w:val="24"/>
                <w:szCs w:val="28"/>
                <w:lang w:eastAsia="zh-CN"/>
              </w:rPr>
            </w:pPr>
            <w:r>
              <w:rPr>
                <w:rFonts w:hint="eastAsia"/>
                <w:sz w:val="24"/>
                <w:szCs w:val="28"/>
                <w:lang w:eastAsia="zh-CN"/>
              </w:rPr>
              <w:t>场地平整</w:t>
            </w:r>
            <w:r>
              <w:rPr>
                <w:sz w:val="24"/>
                <w:szCs w:val="28"/>
              </w:rPr>
              <w:t>土石方工程</w:t>
            </w:r>
          </w:p>
        </w:tc>
        <w:tc>
          <w:tcPr>
            <w:tcW w:w="2033" w:type="dxa"/>
            <w:vAlign w:val="center"/>
          </w:tcPr>
          <w:p w:rsidR="00E57735" w:rsidRDefault="00E57735">
            <w:pPr>
              <w:widowControl/>
              <w:spacing w:line="500" w:lineRule="exact"/>
              <w:jc w:val="center"/>
              <w:rPr>
                <w:lang w:eastAsia="zh-CN"/>
              </w:rPr>
            </w:pPr>
            <w:r>
              <w:rPr>
                <w:rFonts w:hint="eastAsia"/>
                <w:lang w:eastAsia="zh-CN"/>
              </w:rPr>
              <w:t>上饶市预防医学与公共卫生服务中心</w:t>
            </w:r>
            <w:r w:rsidR="00D16350" w:rsidRPr="00353902">
              <w:rPr>
                <w:rFonts w:hint="eastAsia"/>
                <w:sz w:val="21"/>
                <w:szCs w:val="21"/>
              </w:rPr>
              <w:t>（</w:t>
            </w:r>
            <w:r w:rsidR="00D16350" w:rsidRPr="00353902">
              <w:rPr>
                <w:rFonts w:hint="eastAsia"/>
                <w:sz w:val="21"/>
                <w:szCs w:val="21"/>
              </w:rPr>
              <w:t>101</w:t>
            </w:r>
            <w:r w:rsidR="00D16350" w:rsidRPr="00353902">
              <w:rPr>
                <w:rFonts w:hint="eastAsia"/>
                <w:sz w:val="21"/>
                <w:szCs w:val="21"/>
              </w:rPr>
              <w:t>亩地）</w:t>
            </w:r>
          </w:p>
        </w:tc>
        <w:tc>
          <w:tcPr>
            <w:tcW w:w="1802" w:type="dxa"/>
            <w:vAlign w:val="center"/>
          </w:tcPr>
          <w:p w:rsidR="00E57735" w:rsidRDefault="00E57735">
            <w:pPr>
              <w:widowControl/>
              <w:spacing w:line="500" w:lineRule="exact"/>
              <w:jc w:val="center"/>
              <w:rPr>
                <w:lang w:eastAsia="zh-CN"/>
              </w:rPr>
            </w:pPr>
            <w:r>
              <w:rPr>
                <w:rFonts w:hint="eastAsia"/>
                <w:lang w:eastAsia="zh-CN"/>
              </w:rPr>
              <w:t>/</w:t>
            </w:r>
          </w:p>
        </w:tc>
        <w:tc>
          <w:tcPr>
            <w:tcW w:w="1265" w:type="dxa"/>
            <w:vAlign w:val="center"/>
          </w:tcPr>
          <w:p w:rsidR="00E57735" w:rsidRDefault="00617D5B">
            <w:pPr>
              <w:widowControl/>
              <w:spacing w:line="500" w:lineRule="exact"/>
              <w:jc w:val="center"/>
              <w:rPr>
                <w:lang w:eastAsia="zh-CN"/>
              </w:rPr>
            </w:pPr>
            <w:r>
              <w:rPr>
                <w:rFonts w:hint="eastAsia"/>
                <w:lang w:eastAsia="zh-CN"/>
              </w:rPr>
              <w:t>1.5</w:t>
            </w:r>
            <w:r>
              <w:rPr>
                <w:rFonts w:hint="eastAsia"/>
                <w:lang w:eastAsia="zh-CN"/>
              </w:rPr>
              <w:t>个月</w:t>
            </w:r>
          </w:p>
        </w:tc>
        <w:tc>
          <w:tcPr>
            <w:tcW w:w="1420" w:type="dxa"/>
            <w:shd w:val="clear" w:color="auto" w:fill="auto"/>
            <w:vAlign w:val="center"/>
          </w:tcPr>
          <w:p w:rsidR="00E57735" w:rsidRDefault="001C6AC8">
            <w:pPr>
              <w:widowControl/>
              <w:spacing w:line="500" w:lineRule="exact"/>
              <w:jc w:val="center"/>
              <w:rPr>
                <w:lang w:eastAsia="zh-CN"/>
              </w:rPr>
            </w:pPr>
            <w:r>
              <w:rPr>
                <w:rFonts w:hint="eastAsia"/>
                <w:lang w:eastAsia="zh-CN"/>
              </w:rPr>
              <w:t>653.3484</w:t>
            </w:r>
          </w:p>
        </w:tc>
      </w:tr>
      <w:tr w:rsidR="007B3AB7" w:rsidTr="00756A74">
        <w:trPr>
          <w:trHeight w:val="949"/>
          <w:tblHeader/>
        </w:trPr>
        <w:tc>
          <w:tcPr>
            <w:tcW w:w="1384" w:type="dxa"/>
            <w:shd w:val="clear" w:color="auto" w:fill="auto"/>
            <w:vAlign w:val="center"/>
          </w:tcPr>
          <w:p w:rsidR="007B3AB7" w:rsidRPr="007B3AB7" w:rsidRDefault="007B3AB7" w:rsidP="007B3AB7">
            <w:pPr>
              <w:widowControl/>
              <w:spacing w:line="500" w:lineRule="exact"/>
              <w:jc w:val="center"/>
              <w:rPr>
                <w:sz w:val="21"/>
                <w:szCs w:val="21"/>
              </w:rPr>
            </w:pPr>
            <w:r w:rsidRPr="007B3AB7">
              <w:rPr>
                <w:rFonts w:hint="eastAsia"/>
                <w:bCs/>
                <w:sz w:val="21"/>
                <w:szCs w:val="21"/>
              </w:rPr>
              <w:t>LJFB-5</w:t>
            </w:r>
          </w:p>
        </w:tc>
        <w:tc>
          <w:tcPr>
            <w:tcW w:w="1268" w:type="dxa"/>
            <w:shd w:val="clear" w:color="auto" w:fill="auto"/>
            <w:vAlign w:val="center"/>
          </w:tcPr>
          <w:p w:rsidR="007B3AB7" w:rsidRDefault="007B3AB7">
            <w:pPr>
              <w:widowControl/>
              <w:spacing w:line="360" w:lineRule="exact"/>
              <w:jc w:val="center"/>
              <w:rPr>
                <w:sz w:val="24"/>
                <w:szCs w:val="28"/>
                <w:lang w:eastAsia="zh-CN"/>
              </w:rPr>
            </w:pPr>
            <w:r w:rsidRPr="007B3AB7">
              <w:rPr>
                <w:rFonts w:hint="eastAsia"/>
                <w:bCs/>
                <w:sz w:val="21"/>
                <w:szCs w:val="21"/>
              </w:rPr>
              <w:t>路基工程</w:t>
            </w:r>
          </w:p>
        </w:tc>
        <w:tc>
          <w:tcPr>
            <w:tcW w:w="2033" w:type="dxa"/>
            <w:vAlign w:val="center"/>
          </w:tcPr>
          <w:p w:rsidR="00D16350" w:rsidRDefault="007B3AB7" w:rsidP="00D16350">
            <w:pPr>
              <w:widowControl/>
              <w:spacing w:line="500" w:lineRule="exact"/>
              <w:jc w:val="center"/>
              <w:rPr>
                <w:rFonts w:hint="eastAsia"/>
                <w:bCs/>
                <w:sz w:val="21"/>
                <w:szCs w:val="21"/>
                <w:lang w:eastAsia="zh-CN"/>
              </w:rPr>
            </w:pPr>
            <w:r w:rsidRPr="007B3AB7">
              <w:rPr>
                <w:rFonts w:hint="eastAsia"/>
                <w:bCs/>
                <w:sz w:val="21"/>
                <w:szCs w:val="21"/>
              </w:rPr>
              <w:t>叶挺南大道</w:t>
            </w:r>
          </w:p>
          <w:p w:rsidR="007B3AB7" w:rsidRDefault="00D16350" w:rsidP="00D16350">
            <w:pPr>
              <w:widowControl/>
              <w:spacing w:line="500" w:lineRule="exact"/>
              <w:jc w:val="center"/>
              <w:rPr>
                <w:rFonts w:hint="eastAsia"/>
                <w:lang w:eastAsia="zh-CN"/>
              </w:rPr>
            </w:pPr>
            <w:r>
              <w:rPr>
                <w:rFonts w:hint="eastAsia"/>
                <w:bCs/>
                <w:sz w:val="21"/>
                <w:szCs w:val="21"/>
                <w:lang w:eastAsia="zh-CN"/>
              </w:rPr>
              <w:t>（</w:t>
            </w:r>
            <w:r w:rsidRPr="00D16350">
              <w:rPr>
                <w:bCs/>
                <w:sz w:val="21"/>
                <w:szCs w:val="21"/>
              </w:rPr>
              <w:t>K0+000-K1+280</w:t>
            </w:r>
            <w:r>
              <w:rPr>
                <w:rFonts w:hint="eastAsia"/>
                <w:bCs/>
                <w:sz w:val="21"/>
                <w:szCs w:val="21"/>
                <w:lang w:eastAsia="zh-CN"/>
              </w:rPr>
              <w:t>）</w:t>
            </w:r>
          </w:p>
        </w:tc>
        <w:tc>
          <w:tcPr>
            <w:tcW w:w="1802" w:type="dxa"/>
            <w:vAlign w:val="center"/>
          </w:tcPr>
          <w:p w:rsidR="007B3AB7" w:rsidRPr="007B3AB7" w:rsidRDefault="007B3AB7">
            <w:pPr>
              <w:widowControl/>
              <w:spacing w:line="500" w:lineRule="exact"/>
              <w:jc w:val="center"/>
              <w:rPr>
                <w:b/>
                <w:lang w:eastAsia="zh-CN"/>
              </w:rPr>
            </w:pPr>
            <w:r>
              <w:rPr>
                <w:rFonts w:hint="eastAsia"/>
                <w:b/>
                <w:lang w:eastAsia="zh-CN"/>
              </w:rPr>
              <w:t>/</w:t>
            </w:r>
          </w:p>
        </w:tc>
        <w:tc>
          <w:tcPr>
            <w:tcW w:w="1265" w:type="dxa"/>
            <w:vAlign w:val="center"/>
          </w:tcPr>
          <w:p w:rsidR="007B3AB7" w:rsidRDefault="00617D5B">
            <w:pPr>
              <w:widowControl/>
              <w:spacing w:line="500" w:lineRule="exact"/>
              <w:jc w:val="center"/>
              <w:rPr>
                <w:lang w:eastAsia="zh-CN"/>
              </w:rPr>
            </w:pPr>
            <w:r>
              <w:rPr>
                <w:rFonts w:hint="eastAsia"/>
                <w:lang w:eastAsia="zh-CN"/>
              </w:rPr>
              <w:t>6</w:t>
            </w:r>
            <w:r>
              <w:rPr>
                <w:rFonts w:hint="eastAsia"/>
                <w:lang w:eastAsia="zh-CN"/>
              </w:rPr>
              <w:t>个月</w:t>
            </w:r>
          </w:p>
        </w:tc>
        <w:tc>
          <w:tcPr>
            <w:tcW w:w="1420" w:type="dxa"/>
            <w:shd w:val="clear" w:color="auto" w:fill="auto"/>
            <w:vAlign w:val="center"/>
          </w:tcPr>
          <w:p w:rsidR="007B3AB7" w:rsidRDefault="001C6AC8">
            <w:pPr>
              <w:widowControl/>
              <w:spacing w:line="500" w:lineRule="exact"/>
              <w:jc w:val="center"/>
              <w:rPr>
                <w:lang w:eastAsia="zh-CN"/>
              </w:rPr>
            </w:pPr>
            <w:r>
              <w:rPr>
                <w:rFonts w:hint="eastAsia"/>
                <w:lang w:eastAsia="zh-CN"/>
              </w:rPr>
              <w:t>475.4066</w:t>
            </w:r>
          </w:p>
        </w:tc>
      </w:tr>
    </w:tbl>
    <w:bookmarkEnd w:id="12"/>
    <w:p w:rsidR="0097091D" w:rsidRDefault="00B074AE">
      <w:pPr>
        <w:spacing w:line="360" w:lineRule="auto"/>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rFonts w:hint="eastAsia"/>
          <w:color w:val="FF0000"/>
          <w:sz w:val="24"/>
          <w:u w:val="single"/>
          <w:lang w:eastAsia="zh-CN"/>
        </w:rPr>
        <w:t>1</w:t>
      </w:r>
      <w:r>
        <w:rPr>
          <w:sz w:val="24"/>
          <w:lang w:eastAsia="zh-CN"/>
        </w:rPr>
        <w:t>个标段。</w:t>
      </w:r>
    </w:p>
    <w:p w:rsidR="0097091D" w:rsidRDefault="00B074AE">
      <w:pPr>
        <w:spacing w:line="360" w:lineRule="auto"/>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97091D" w:rsidRDefault="00B074AE">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97091D" w:rsidRDefault="00B074AE">
      <w:pPr>
        <w:widowControl/>
        <w:spacing w:line="500" w:lineRule="exact"/>
        <w:ind w:firstLineChars="200" w:firstLine="482"/>
        <w:rPr>
          <w:rFonts w:ascii="宋体" w:eastAsia="宋体" w:hAns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97091D" w:rsidRDefault="00B074AE">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w:t>
      </w:r>
      <w:r>
        <w:rPr>
          <w:rFonts w:hint="eastAsia"/>
          <w:color w:val="00B050"/>
          <w:sz w:val="24"/>
          <w:szCs w:val="28"/>
          <w:lang w:eastAsia="zh-CN"/>
        </w:rPr>
        <w:t>及《</w:t>
      </w:r>
      <w:r>
        <w:rPr>
          <w:rFonts w:hint="eastAsia"/>
          <w:color w:val="00B050"/>
          <w:sz w:val="24"/>
          <w:szCs w:val="28"/>
          <w:lang w:eastAsia="zh-CN"/>
        </w:rPr>
        <w:t>2020</w:t>
      </w:r>
      <w:r>
        <w:rPr>
          <w:rFonts w:hint="eastAsia"/>
          <w:color w:val="00B050"/>
          <w:sz w:val="24"/>
          <w:szCs w:val="28"/>
          <w:lang w:eastAsia="zh-CN"/>
        </w:rPr>
        <w:t>年度路基专业入库企业》</w:t>
      </w:r>
      <w:r>
        <w:rPr>
          <w:rFonts w:hint="eastAsia"/>
          <w:sz w:val="24"/>
          <w:szCs w:val="28"/>
          <w:lang w:eastAsia="zh-CN"/>
        </w:rPr>
        <w:t>名单内，</w:t>
      </w:r>
      <w:r>
        <w:rPr>
          <w:rFonts w:ascii="宋体" w:eastAsia="宋体" w:hAnsi="宋体" w:cs="Times New Roman" w:hint="eastAsia"/>
          <w:bCs/>
          <w:color w:val="FF0000"/>
          <w:sz w:val="24"/>
          <w:lang w:eastAsia="zh-CN"/>
        </w:rPr>
        <w:t>委托代理人需提供授权委托书</w:t>
      </w:r>
      <w:r>
        <w:rPr>
          <w:rFonts w:ascii="宋体" w:eastAsia="宋体" w:hAnsi="宋体" w:cs="宋体" w:hint="eastAsia"/>
          <w:color w:val="000000"/>
          <w:sz w:val="24"/>
          <w:lang w:eastAsia="zh-CN"/>
        </w:rPr>
        <w:t>。</w:t>
      </w:r>
    </w:p>
    <w:p w:rsidR="0097091D" w:rsidRDefault="00B074AE">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在建项目数量（不分专业）须不大于三个（含三个，且投标人须得到所属项目经理</w:t>
      </w:r>
      <w:r>
        <w:rPr>
          <w:rFonts w:ascii="宋体" w:eastAsia="宋体" w:hAnsi="宋体" w:cs="宋体" w:hint="eastAsia"/>
          <w:bCs/>
          <w:color w:val="000000"/>
          <w:sz w:val="24"/>
          <w:lang w:eastAsia="zh-CN"/>
        </w:rPr>
        <w:lastRenderedPageBreak/>
        <w:t>部的推荐信），如投标人在建项目大于三个的，本项目投标按废标处理，情节严重的，将上报交建集团进行处理。</w:t>
      </w:r>
    </w:p>
    <w:p w:rsidR="0097091D" w:rsidRDefault="00B074AE">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97091D" w:rsidRDefault="00B074AE">
      <w:pPr>
        <w:widowControl/>
        <w:spacing w:line="360" w:lineRule="auto"/>
        <w:ind w:firstLineChars="200" w:firstLine="482"/>
        <w:rPr>
          <w:sz w:val="24"/>
          <w:szCs w:val="28"/>
          <w:lang w:eastAsia="zh-CN"/>
        </w:rPr>
      </w:pPr>
      <w:r>
        <w:rPr>
          <w:rFonts w:ascii="宋体" w:eastAsia="宋体" w:hAnsi="宋体" w:cs="宋体" w:hint="eastAsia"/>
          <w:b/>
          <w:sz w:val="24"/>
          <w:lang w:eastAsia="zh-CN"/>
        </w:rPr>
        <w:t>3.5、</w:t>
      </w:r>
      <w:r>
        <w:rPr>
          <w:rFonts w:ascii="宋体" w:eastAsia="宋体" w:hAnsi="宋体" w:cs="宋体" w:hint="eastAsia"/>
          <w:color w:val="000000"/>
          <w:sz w:val="24"/>
          <w:lang w:eastAsia="zh-CN"/>
        </w:rPr>
        <w:t>本次招标不接受联合体投标。</w:t>
      </w:r>
    </w:p>
    <w:p w:rsidR="0097091D" w:rsidRDefault="00B074AE">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3.6、</w:t>
      </w:r>
      <w:r>
        <w:rPr>
          <w:rFonts w:ascii="宋体" w:hAnsi="宋体" w:hint="eastAsia"/>
          <w:spacing w:val="10"/>
          <w:sz w:val="24"/>
          <w:szCs w:val="21"/>
          <w:lang w:eastAsia="zh-CN"/>
        </w:rPr>
        <w:t>法律法规规定的其他条件。</w:t>
      </w:r>
    </w:p>
    <w:p w:rsidR="0097091D" w:rsidRDefault="00B074AE">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97091D" w:rsidRDefault="00B074AE">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97091D" w:rsidRDefault="00B074AE">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97091D" w:rsidRDefault="00B074AE">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97091D" w:rsidRDefault="00B074AE">
      <w:pPr>
        <w:widowControl/>
        <w:spacing w:line="50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年度路基专业入库企业》名单内</w:t>
      </w:r>
      <w:r>
        <w:rPr>
          <w:rFonts w:ascii="宋体" w:eastAsia="宋体" w:hAnsi="宋体" w:cs="Arial" w:hint="eastAsia"/>
          <w:sz w:val="24"/>
          <w:lang w:eastAsia="zh-CN"/>
        </w:rPr>
        <w:t>的公司请</w:t>
      </w:r>
      <w:r>
        <w:rPr>
          <w:rFonts w:ascii="宋体" w:eastAsia="宋体" w:hAnsi="宋体" w:cs="Arial" w:hint="eastAsia"/>
          <w:color w:val="00B050"/>
          <w:sz w:val="24"/>
          <w:lang w:eastAsia="zh-CN"/>
        </w:rPr>
        <w:t>于</w:t>
      </w:r>
      <w:r>
        <w:rPr>
          <w:rFonts w:ascii="宋体" w:eastAsia="宋体" w:hAnsi="宋体" w:cs="Arial" w:hint="eastAsia"/>
          <w:color w:val="00B050"/>
          <w:sz w:val="24"/>
          <w:u w:val="single"/>
          <w:lang w:eastAsia="zh-CN"/>
        </w:rPr>
        <w:t>2022</w:t>
      </w:r>
      <w:r>
        <w:rPr>
          <w:rFonts w:ascii="宋体" w:eastAsia="宋体" w:hAnsi="宋体" w:cs="Arial" w:hint="eastAsia"/>
          <w:color w:val="00B050"/>
          <w:sz w:val="24"/>
          <w:lang w:eastAsia="zh-CN"/>
        </w:rPr>
        <w:t>年</w:t>
      </w:r>
      <w:r>
        <w:rPr>
          <w:rFonts w:ascii="宋体" w:eastAsia="宋体" w:hAnsi="宋体" w:cs="Arial" w:hint="eastAsia"/>
          <w:color w:val="00B050"/>
          <w:sz w:val="24"/>
          <w:u w:val="single"/>
          <w:lang w:eastAsia="zh-CN"/>
        </w:rPr>
        <w:t xml:space="preserve"> </w:t>
      </w:r>
      <w:r w:rsidR="000808D4">
        <w:rPr>
          <w:rFonts w:ascii="宋体" w:eastAsia="宋体" w:hAnsi="宋体" w:cs="Arial" w:hint="eastAsia"/>
          <w:color w:val="00B050"/>
          <w:sz w:val="24"/>
          <w:u w:val="single"/>
          <w:lang w:eastAsia="zh-CN"/>
        </w:rPr>
        <w:t>3</w:t>
      </w:r>
      <w:r>
        <w:rPr>
          <w:rFonts w:ascii="宋体" w:eastAsia="宋体" w:hAnsi="宋体" w:cs="Arial" w:hint="eastAsia"/>
          <w:color w:val="00B050"/>
          <w:sz w:val="24"/>
          <w:u w:val="single"/>
          <w:lang w:eastAsia="zh-CN"/>
        </w:rPr>
        <w:t xml:space="preserve"> </w:t>
      </w:r>
      <w:r>
        <w:rPr>
          <w:rFonts w:ascii="宋体" w:eastAsia="宋体" w:hAnsi="宋体" w:cs="Arial" w:hint="eastAsia"/>
          <w:color w:val="00B050"/>
          <w:sz w:val="24"/>
          <w:lang w:eastAsia="zh-CN"/>
        </w:rPr>
        <w:t>月</w:t>
      </w:r>
      <w:r w:rsidR="000808D4">
        <w:rPr>
          <w:rFonts w:ascii="宋体" w:eastAsia="宋体" w:hAnsi="宋体" w:cs="Arial" w:hint="eastAsia"/>
          <w:color w:val="00B050"/>
          <w:sz w:val="24"/>
          <w:u w:val="single"/>
          <w:lang w:eastAsia="zh-CN"/>
        </w:rPr>
        <w:t xml:space="preserve"> 9</w:t>
      </w:r>
      <w:r>
        <w:rPr>
          <w:rFonts w:ascii="宋体" w:eastAsia="宋体" w:hAnsi="宋体" w:cs="Arial" w:hint="eastAsia"/>
          <w:color w:val="00B050"/>
          <w:sz w:val="24"/>
          <w:u w:val="single"/>
          <w:lang w:eastAsia="zh-CN"/>
        </w:rPr>
        <w:t xml:space="preserve"> </w:t>
      </w:r>
      <w:r>
        <w:rPr>
          <w:rFonts w:ascii="宋体" w:eastAsia="宋体" w:hAnsi="宋体" w:cs="Arial" w:hint="eastAsia"/>
          <w:color w:val="00B050"/>
          <w:sz w:val="24"/>
          <w:lang w:eastAsia="zh-CN"/>
        </w:rPr>
        <w:t>日下午</w:t>
      </w:r>
      <w:r>
        <w:rPr>
          <w:rFonts w:ascii="宋体" w:eastAsia="宋体" w:hAnsi="宋体" w:cs="Arial" w:hint="eastAsia"/>
          <w:color w:val="00B050"/>
          <w:sz w:val="24"/>
          <w:u w:val="single"/>
          <w:lang w:eastAsia="zh-CN"/>
        </w:rPr>
        <w:t xml:space="preserve"> 1</w:t>
      </w:r>
      <w:r w:rsidR="00906B76">
        <w:rPr>
          <w:rFonts w:ascii="宋体" w:eastAsia="宋体" w:hAnsi="宋体" w:cs="Arial" w:hint="eastAsia"/>
          <w:color w:val="00B050"/>
          <w:sz w:val="24"/>
          <w:u w:val="single"/>
          <w:lang w:eastAsia="zh-CN"/>
        </w:rPr>
        <w:t>6</w:t>
      </w:r>
      <w:r>
        <w:rPr>
          <w:rFonts w:ascii="宋体" w:eastAsia="宋体" w:hAnsi="宋体" w:cs="Arial" w:hint="eastAsia"/>
          <w:color w:val="00B050"/>
          <w:sz w:val="24"/>
          <w:u w:val="single"/>
          <w:lang w:eastAsia="zh-CN"/>
        </w:rPr>
        <w:t xml:space="preserve"> </w:t>
      </w:r>
      <w:r>
        <w:rPr>
          <w:rFonts w:ascii="宋体" w:eastAsia="宋体" w:hAnsi="宋体" w:cs="Arial" w:hint="eastAsia"/>
          <w:color w:val="00B050"/>
          <w:sz w:val="24"/>
          <w:lang w:eastAsia="zh-CN"/>
        </w:rPr>
        <w:t>时</w:t>
      </w:r>
      <w:r>
        <w:rPr>
          <w:rFonts w:ascii="宋体" w:eastAsia="宋体" w:hAnsi="宋体" w:cs="Arial" w:hint="eastAsia"/>
          <w:color w:val="00B050"/>
          <w:sz w:val="24"/>
          <w:u w:val="single"/>
          <w:lang w:eastAsia="zh-CN"/>
        </w:rPr>
        <w:t>00</w:t>
      </w:r>
      <w:r>
        <w:rPr>
          <w:rFonts w:ascii="宋体" w:eastAsia="宋体" w:hAnsi="宋体" w:cs="Arial" w:hint="eastAsia"/>
          <w:color w:val="00B050"/>
          <w:sz w:val="24"/>
          <w:lang w:eastAsia="zh-CN"/>
        </w:rPr>
        <w:t>分前</w:t>
      </w:r>
      <w:r>
        <w:rPr>
          <w:rFonts w:ascii="宋体" w:eastAsia="宋体" w:hAnsi="宋体" w:cs="Arial" w:hint="eastAsia"/>
          <w:sz w:val="24"/>
          <w:lang w:eastAsia="zh-CN"/>
        </w:rPr>
        <w:t>将投标保证金汇入招标人指定账户即视为报名成功（须注明所投标段的名称）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color w:val="00B050"/>
          <w:sz w:val="24"/>
          <w:lang w:eastAsia="zh-CN"/>
        </w:rPr>
        <w:t>上饶交建</w:t>
      </w:r>
      <w:r w:rsidR="009C2C7E">
        <w:rPr>
          <w:rFonts w:ascii="宋体" w:eastAsia="宋体" w:hAnsi="宋体" w:cs="宋体" w:hint="eastAsia"/>
          <w:b/>
          <w:bCs/>
          <w:color w:val="00B050"/>
          <w:sz w:val="24"/>
          <w:lang w:eastAsia="zh-CN"/>
        </w:rPr>
        <w:t>路基</w:t>
      </w:r>
      <w:r>
        <w:rPr>
          <w:rFonts w:ascii="宋体" w:eastAsia="宋体" w:hAnsi="宋体" w:cs="宋体" w:hint="eastAsia"/>
          <w:b/>
          <w:bCs/>
          <w:color w:val="00B050"/>
          <w:sz w:val="24"/>
          <w:lang w:eastAsia="zh-CN"/>
        </w:rPr>
        <w:t>劳务分包库”</w:t>
      </w:r>
      <w:r>
        <w:rPr>
          <w:rFonts w:ascii="宋体" w:eastAsia="宋体" w:hAnsi="宋体" w:cs="宋体" w:hint="eastAsia"/>
          <w:b/>
          <w:bCs/>
          <w:sz w:val="24"/>
          <w:lang w:eastAsia="zh-CN"/>
        </w:rPr>
        <w:t>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97091D" w:rsidRDefault="00B074AE">
      <w:pPr>
        <w:widowControl/>
        <w:spacing w:line="360" w:lineRule="auto"/>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97091D" w:rsidRDefault="00B074AE">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97091D" w:rsidRDefault="00B074AE">
      <w:pPr>
        <w:widowControl/>
        <w:spacing w:line="500" w:lineRule="exact"/>
        <w:ind w:firstLineChars="200" w:firstLine="482"/>
        <w:rPr>
          <w:rFonts w:ascii="宋体" w:eastAsia="宋体" w:hAnsi="宋体" w:cs="Times New Roman"/>
          <w:bCs/>
          <w:color w:val="FF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FF0000"/>
          <w:sz w:val="24"/>
          <w:lang w:eastAsia="zh-CN"/>
        </w:rPr>
        <w:t>投标文件递交的截止时间（投标截止时间，下同）为</w:t>
      </w:r>
      <w:r>
        <w:rPr>
          <w:rFonts w:ascii="宋体" w:eastAsia="宋体" w:hAnsi="宋体" w:cs="Times New Roman" w:hint="eastAsia"/>
          <w:bCs/>
          <w:color w:val="00B050"/>
          <w:sz w:val="24"/>
          <w:u w:val="single"/>
          <w:lang w:eastAsia="zh-CN"/>
        </w:rPr>
        <w:t>202</w:t>
      </w:r>
      <w:r w:rsidR="000808D4">
        <w:rPr>
          <w:rFonts w:ascii="宋体" w:eastAsia="宋体" w:hAnsi="宋体" w:cs="Times New Roman" w:hint="eastAsia"/>
          <w:bCs/>
          <w:color w:val="00B050"/>
          <w:sz w:val="24"/>
          <w:u w:val="single"/>
          <w:lang w:eastAsia="zh-CN"/>
        </w:rPr>
        <w:t>2</w:t>
      </w:r>
      <w:r>
        <w:rPr>
          <w:rFonts w:ascii="宋体" w:eastAsia="宋体" w:hAnsi="宋体" w:cs="Times New Roman" w:hint="eastAsia"/>
          <w:bCs/>
          <w:color w:val="00B050"/>
          <w:sz w:val="24"/>
          <w:lang w:eastAsia="zh-CN"/>
        </w:rPr>
        <w:t>年</w:t>
      </w:r>
      <w:r>
        <w:rPr>
          <w:rFonts w:ascii="宋体" w:eastAsia="宋体" w:hAnsi="宋体" w:cs="Times New Roman" w:hint="eastAsia"/>
          <w:bCs/>
          <w:color w:val="00B050"/>
          <w:sz w:val="24"/>
          <w:u w:val="single"/>
          <w:lang w:eastAsia="zh-CN"/>
        </w:rPr>
        <w:t xml:space="preserve"> </w:t>
      </w:r>
      <w:r w:rsidR="000808D4">
        <w:rPr>
          <w:rFonts w:ascii="宋体" w:eastAsia="宋体" w:hAnsi="宋体" w:cs="Times New Roman" w:hint="eastAsia"/>
          <w:bCs/>
          <w:color w:val="00B050"/>
          <w:sz w:val="24"/>
          <w:u w:val="single"/>
          <w:lang w:eastAsia="zh-CN"/>
        </w:rPr>
        <w:t>3</w:t>
      </w:r>
      <w:r>
        <w:rPr>
          <w:rFonts w:ascii="宋体" w:eastAsia="宋体" w:hAnsi="宋体" w:cs="Times New Roman" w:hint="eastAsia"/>
          <w:bCs/>
          <w:color w:val="00B050"/>
          <w:sz w:val="24"/>
          <w:lang w:eastAsia="zh-CN"/>
        </w:rPr>
        <w:t>月</w:t>
      </w:r>
      <w:r w:rsidR="000808D4" w:rsidRPr="000808D4">
        <w:rPr>
          <w:rFonts w:ascii="宋体" w:eastAsia="宋体" w:hAnsi="宋体" w:cs="Times New Roman" w:hint="eastAsia"/>
          <w:bCs/>
          <w:color w:val="00B050"/>
          <w:sz w:val="24"/>
          <w:u w:val="single"/>
          <w:lang w:eastAsia="zh-CN"/>
        </w:rPr>
        <w:t xml:space="preserve"> </w:t>
      </w:r>
      <w:r w:rsidR="00555798">
        <w:rPr>
          <w:rFonts w:ascii="宋体" w:eastAsia="宋体" w:hAnsi="宋体" w:cs="Times New Roman" w:hint="eastAsia"/>
          <w:bCs/>
          <w:color w:val="00B050"/>
          <w:sz w:val="24"/>
          <w:u w:val="single"/>
          <w:lang w:eastAsia="zh-CN"/>
        </w:rPr>
        <w:t>9</w:t>
      </w:r>
      <w:r>
        <w:rPr>
          <w:rFonts w:ascii="宋体" w:eastAsia="宋体" w:hAnsi="宋体" w:cs="Times New Roman" w:hint="eastAsia"/>
          <w:bCs/>
          <w:color w:val="00B050"/>
          <w:sz w:val="24"/>
          <w:u w:val="single"/>
          <w:lang w:eastAsia="zh-CN"/>
        </w:rPr>
        <w:t xml:space="preserve"> </w:t>
      </w:r>
      <w:r>
        <w:rPr>
          <w:rFonts w:ascii="宋体" w:eastAsia="宋体" w:hAnsi="宋体" w:cs="Times New Roman" w:hint="eastAsia"/>
          <w:bCs/>
          <w:color w:val="00B050"/>
          <w:sz w:val="24"/>
          <w:lang w:eastAsia="zh-CN"/>
        </w:rPr>
        <w:t>日</w:t>
      </w:r>
      <w:r>
        <w:rPr>
          <w:rFonts w:ascii="宋体" w:eastAsia="宋体" w:hAnsi="宋体" w:cs="Times New Roman" w:hint="eastAsia"/>
          <w:bCs/>
          <w:color w:val="00B050"/>
          <w:sz w:val="24"/>
          <w:u w:val="single"/>
          <w:lang w:eastAsia="zh-CN"/>
        </w:rPr>
        <w:t xml:space="preserve"> 1</w:t>
      </w:r>
      <w:r w:rsidR="00906B76">
        <w:rPr>
          <w:rFonts w:ascii="宋体" w:eastAsia="宋体" w:hAnsi="宋体" w:cs="Times New Roman" w:hint="eastAsia"/>
          <w:bCs/>
          <w:color w:val="00B050"/>
          <w:sz w:val="24"/>
          <w:u w:val="single"/>
          <w:lang w:eastAsia="zh-CN"/>
        </w:rPr>
        <w:t>8</w:t>
      </w:r>
      <w:r>
        <w:rPr>
          <w:rFonts w:ascii="宋体" w:eastAsia="宋体" w:hAnsi="宋体" w:cs="Times New Roman" w:hint="eastAsia"/>
          <w:bCs/>
          <w:color w:val="00B050"/>
          <w:sz w:val="24"/>
          <w:u w:val="single"/>
          <w:lang w:eastAsia="zh-CN"/>
        </w:rPr>
        <w:t xml:space="preserve"> </w:t>
      </w:r>
      <w:r>
        <w:rPr>
          <w:rFonts w:ascii="宋体" w:eastAsia="宋体" w:hAnsi="宋体" w:cs="Times New Roman" w:hint="eastAsia"/>
          <w:bCs/>
          <w:color w:val="00B050"/>
          <w:sz w:val="24"/>
          <w:lang w:eastAsia="zh-CN"/>
        </w:rPr>
        <w:t>时</w:t>
      </w:r>
      <w:r w:rsidR="00906B76">
        <w:rPr>
          <w:rFonts w:ascii="宋体" w:eastAsia="宋体" w:hAnsi="宋体" w:cs="Times New Roman" w:hint="eastAsia"/>
          <w:bCs/>
          <w:color w:val="00B050"/>
          <w:sz w:val="24"/>
          <w:u w:val="single"/>
          <w:lang w:eastAsia="zh-CN"/>
        </w:rPr>
        <w:t>3</w:t>
      </w:r>
      <w:r>
        <w:rPr>
          <w:rFonts w:ascii="宋体" w:eastAsia="宋体" w:hAnsi="宋体" w:cs="Times New Roman" w:hint="eastAsia"/>
          <w:bCs/>
          <w:color w:val="00B050"/>
          <w:sz w:val="24"/>
          <w:u w:val="single"/>
          <w:lang w:eastAsia="zh-CN"/>
        </w:rPr>
        <w:t>0</w:t>
      </w:r>
      <w:r>
        <w:rPr>
          <w:rFonts w:ascii="宋体" w:eastAsia="宋体" w:hAnsi="宋体" w:cs="Times New Roman" w:hint="eastAsia"/>
          <w:bCs/>
          <w:color w:val="00B050"/>
          <w:sz w:val="24"/>
          <w:lang w:eastAsia="zh-CN"/>
        </w:rPr>
        <w:t xml:space="preserve"> 分</w:t>
      </w:r>
      <w:r>
        <w:rPr>
          <w:rFonts w:ascii="宋体" w:eastAsia="宋体" w:hAnsi="宋体" w:cs="Times New Roman" w:hint="eastAsia"/>
          <w:bCs/>
          <w:color w:val="FF0000"/>
          <w:sz w:val="24"/>
          <w:lang w:eastAsia="zh-CN"/>
        </w:rPr>
        <w:t>，凡符合资格条件且有意参加本次施工招标的投标人（委托代理人需提供授权委托书）应于投标截止时间前将投标文件递交至</w:t>
      </w:r>
      <w:r>
        <w:rPr>
          <w:rFonts w:ascii="宋体" w:eastAsia="宋体" w:hAnsi="宋体" w:cs="宋体" w:hint="eastAsia"/>
          <w:color w:val="FF0000"/>
          <w:sz w:val="24"/>
          <w:highlight w:val="white"/>
          <w:lang w:eastAsia="zh-CN"/>
        </w:rPr>
        <w:t>江西省现代路桥工程集团有限公司</w:t>
      </w:r>
      <w:r>
        <w:rPr>
          <w:rFonts w:ascii="宋体" w:eastAsia="宋体" w:hAnsi="宋体" w:cs="宋体" w:hint="eastAsia"/>
          <w:color w:val="FF0000"/>
          <w:sz w:val="24"/>
          <w:lang w:eastAsia="zh-CN"/>
        </w:rPr>
        <w:t>一楼会议室</w:t>
      </w:r>
      <w:r>
        <w:rPr>
          <w:rFonts w:ascii="宋体" w:eastAsia="宋体" w:hAnsi="宋体" w:cs="Times New Roman" w:hint="eastAsia"/>
          <w:bCs/>
          <w:color w:val="FF0000"/>
          <w:sz w:val="24"/>
          <w:lang w:eastAsia="zh-CN"/>
        </w:rPr>
        <w:t>参与“报价承诺法”开评标。</w:t>
      </w:r>
    </w:p>
    <w:p w:rsidR="0097091D" w:rsidRDefault="00B074AE">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97091D" w:rsidRDefault="00B074AE">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97091D" w:rsidRDefault="00B074AE">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lastRenderedPageBreak/>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宋体" w:eastAsia="宋体" w:hAnsi="宋体" w:cs="宋体" w:hint="eastAsia"/>
          <w:color w:val="FF0000"/>
          <w:sz w:val="24"/>
          <w:szCs w:val="24"/>
          <w:u w:val="single"/>
          <w:lang w:eastAsia="zh-CN"/>
        </w:rPr>
        <w:t>2367945786</w:t>
      </w:r>
      <w:r>
        <w:rPr>
          <w:rFonts w:ascii="宋体" w:eastAsia="宋体" w:hAnsi="宋体" w:cs="宋体" w:hint="eastAsia"/>
          <w:color w:val="FF0000"/>
          <w:sz w:val="24"/>
          <w:szCs w:val="24"/>
          <w:u w:val="single"/>
        </w:rPr>
        <w:t>@qq.com</w:t>
      </w:r>
      <w:r>
        <w:rPr>
          <w:rFonts w:ascii="Times New Roman"/>
          <w:sz w:val="24"/>
          <w:szCs w:val="24"/>
        </w:rPr>
        <w:t>，并电话告知招标人。</w:t>
      </w:r>
    </w:p>
    <w:p w:rsidR="0097091D" w:rsidRDefault="00B074AE">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97091D" w:rsidRDefault="00B074AE">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97091D" w:rsidRDefault="00B074AE">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97091D" w:rsidRDefault="00B074AE">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97091D" w:rsidRDefault="00B074AE">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97091D" w:rsidRDefault="00B074AE">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97091D" w:rsidRDefault="00B074AE">
      <w:pPr>
        <w:widowControl/>
        <w:adjustRightInd w:val="0"/>
        <w:snapToGrid w:val="0"/>
        <w:spacing w:line="360" w:lineRule="auto"/>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周先生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97091D" w:rsidRDefault="00B074AE">
      <w:pPr>
        <w:spacing w:line="360" w:lineRule="auto"/>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ascii="宋体" w:eastAsia="宋体" w:hAnsi="宋体" w:cs="宋体" w:hint="eastAsia"/>
          <w:sz w:val="24"/>
          <w:szCs w:val="24"/>
          <w:u w:val="single"/>
          <w:lang w:eastAsia="zh-CN"/>
        </w:rPr>
        <w:t>19970310331</w:t>
      </w:r>
      <w:r>
        <w:rPr>
          <w:sz w:val="24"/>
          <w:szCs w:val="24"/>
          <w:u w:val="single"/>
          <w:lang w:eastAsia="zh-CN"/>
        </w:rPr>
        <w:t xml:space="preserve">                  </w:t>
      </w:r>
    </w:p>
    <w:p w:rsidR="0097091D" w:rsidRDefault="00B074AE">
      <w:pPr>
        <w:spacing w:line="360" w:lineRule="auto"/>
        <w:ind w:firstLineChars="200" w:firstLine="480"/>
        <w:rPr>
          <w:sz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rsidR="0097091D" w:rsidRDefault="00B074AE">
      <w:pPr>
        <w:spacing w:line="500" w:lineRule="exact"/>
        <w:jc w:val="right"/>
        <w:rPr>
          <w:rFonts w:asciiTheme="minorEastAsia" w:hAnsiTheme="minorEastAsia" w:cs="黑体"/>
          <w:color w:val="00B050"/>
          <w:w w:val="95"/>
          <w:sz w:val="36"/>
          <w:szCs w:val="36"/>
          <w:lang w:eastAsia="zh-CN"/>
        </w:rPr>
      </w:pPr>
      <w:r>
        <w:rPr>
          <w:color w:val="00B050"/>
          <w:sz w:val="24"/>
          <w:u w:val="single"/>
          <w:lang w:eastAsia="zh-CN"/>
        </w:rPr>
        <w:t>20</w:t>
      </w:r>
      <w:r>
        <w:rPr>
          <w:rFonts w:hint="eastAsia"/>
          <w:color w:val="00B050"/>
          <w:sz w:val="24"/>
          <w:u w:val="single"/>
          <w:lang w:eastAsia="zh-CN"/>
        </w:rPr>
        <w:t>2</w:t>
      </w:r>
      <w:r w:rsidR="000808D4">
        <w:rPr>
          <w:rFonts w:hint="eastAsia"/>
          <w:color w:val="00B050"/>
          <w:sz w:val="24"/>
          <w:u w:val="single"/>
          <w:lang w:eastAsia="zh-CN"/>
        </w:rPr>
        <w:t>2</w:t>
      </w:r>
      <w:r>
        <w:rPr>
          <w:color w:val="00B050"/>
          <w:sz w:val="24"/>
          <w:lang w:eastAsia="zh-CN"/>
        </w:rPr>
        <w:t>年</w:t>
      </w:r>
      <w:r>
        <w:rPr>
          <w:rFonts w:hint="eastAsia"/>
          <w:color w:val="00B050"/>
          <w:sz w:val="24"/>
          <w:u w:val="single"/>
          <w:lang w:eastAsia="zh-CN"/>
        </w:rPr>
        <w:t xml:space="preserve"> </w:t>
      </w:r>
      <w:r w:rsidR="000808D4">
        <w:rPr>
          <w:rFonts w:hint="eastAsia"/>
          <w:color w:val="00B050"/>
          <w:sz w:val="24"/>
          <w:u w:val="single"/>
          <w:lang w:eastAsia="zh-CN"/>
        </w:rPr>
        <w:t>3</w:t>
      </w:r>
      <w:r>
        <w:rPr>
          <w:color w:val="00B050"/>
          <w:sz w:val="24"/>
          <w:lang w:eastAsia="zh-CN"/>
        </w:rPr>
        <w:t>月</w:t>
      </w:r>
      <w:r>
        <w:rPr>
          <w:color w:val="00B050"/>
          <w:sz w:val="24"/>
          <w:u w:val="single"/>
          <w:lang w:eastAsia="zh-CN"/>
        </w:rPr>
        <w:t xml:space="preserve"> </w:t>
      </w:r>
      <w:r w:rsidR="00DF7B6B">
        <w:rPr>
          <w:rFonts w:hint="eastAsia"/>
          <w:color w:val="00B050"/>
          <w:sz w:val="24"/>
          <w:u w:val="single"/>
          <w:lang w:eastAsia="zh-CN"/>
        </w:rPr>
        <w:t>4</w:t>
      </w:r>
      <w:r>
        <w:rPr>
          <w:color w:val="00B050"/>
          <w:sz w:val="24"/>
          <w:u w:val="single"/>
          <w:lang w:eastAsia="zh-CN"/>
        </w:rPr>
        <w:t xml:space="preserve"> </w:t>
      </w:r>
      <w:r>
        <w:rPr>
          <w:color w:val="00B050"/>
          <w:sz w:val="24"/>
          <w:lang w:eastAsia="zh-CN"/>
        </w:rPr>
        <w:t>日</w:t>
      </w: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F404D" w:rsidRDefault="008F404D">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97091D" w:rsidRDefault="00B074AE">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97091D" w:rsidRDefault="00B074AE">
      <w:pPr>
        <w:spacing w:before="171"/>
        <w:ind w:left="233"/>
        <w:jc w:val="center"/>
        <w:rPr>
          <w:rFonts w:ascii="宋体" w:eastAsia="宋体" w:hAnsi="宋体" w:cs="宋体"/>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tbl>
      <w:tblPr>
        <w:tblStyle w:val="TableNormal"/>
        <w:tblW w:w="9176"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40"/>
        <w:gridCol w:w="2698"/>
        <w:gridCol w:w="5438"/>
      </w:tblGrid>
      <w:tr w:rsidR="0097091D">
        <w:trPr>
          <w:trHeight w:val="70"/>
        </w:trPr>
        <w:tc>
          <w:tcPr>
            <w:tcW w:w="1040" w:type="dxa"/>
            <w:tcBorders>
              <w:bottom w:val="single" w:sz="6" w:space="0" w:color="000000"/>
              <w:right w:val="single" w:sz="6" w:space="0" w:color="000000"/>
            </w:tcBorders>
          </w:tcPr>
          <w:p w:rsidR="0097091D" w:rsidRDefault="00B074AE">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98" w:type="dxa"/>
            <w:tcBorders>
              <w:left w:val="single" w:sz="6" w:space="0" w:color="000000"/>
              <w:bottom w:val="single" w:sz="6" w:space="0" w:color="000000"/>
              <w:right w:val="single" w:sz="6" w:space="0" w:color="000000"/>
            </w:tcBorders>
          </w:tcPr>
          <w:p w:rsidR="0097091D" w:rsidRDefault="00B074AE">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38" w:type="dxa"/>
            <w:tcBorders>
              <w:left w:val="single" w:sz="6" w:space="0" w:color="000000"/>
              <w:bottom w:val="single" w:sz="6" w:space="0" w:color="000000"/>
            </w:tcBorders>
          </w:tcPr>
          <w:p w:rsidR="0097091D" w:rsidRDefault="00B074AE">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97091D">
        <w:trPr>
          <w:trHeight w:val="293"/>
        </w:trPr>
        <w:tc>
          <w:tcPr>
            <w:tcW w:w="1040" w:type="dxa"/>
            <w:tcBorders>
              <w:top w:val="single" w:sz="6" w:space="0" w:color="000000"/>
              <w:bottom w:val="single" w:sz="6" w:space="0" w:color="000000"/>
              <w:right w:val="single" w:sz="6" w:space="0" w:color="000000"/>
            </w:tcBorders>
            <w:vAlign w:val="center"/>
          </w:tcPr>
          <w:p w:rsidR="0097091D" w:rsidRDefault="00B074AE">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98"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38" w:type="dxa"/>
            <w:tcBorders>
              <w:top w:val="single" w:sz="6" w:space="0" w:color="000000"/>
              <w:left w:val="single" w:sz="6" w:space="0" w:color="000000"/>
              <w:bottom w:val="single" w:sz="6" w:space="0" w:color="000000"/>
            </w:tcBorders>
          </w:tcPr>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w:t>
            </w:r>
            <w:r>
              <w:rPr>
                <w:rFonts w:asciiTheme="minorEastAsia" w:hAnsiTheme="minorEastAsia" w:hint="eastAsia"/>
                <w:color w:val="FF0000"/>
                <w:sz w:val="21"/>
                <w:szCs w:val="21"/>
                <w:lang w:eastAsia="zh-CN"/>
              </w:rPr>
              <w:t>周先生</w:t>
            </w:r>
          </w:p>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ascii="宋体" w:eastAsia="宋体" w:hAnsi="宋体" w:cs="宋体" w:hint="eastAsia"/>
                <w:color w:val="FF0000"/>
                <w:sz w:val="24"/>
                <w:szCs w:val="24"/>
                <w:u w:val="single"/>
                <w:lang w:eastAsia="zh-CN"/>
              </w:rPr>
              <w:t>19970310331</w:t>
            </w:r>
          </w:p>
        </w:tc>
      </w:tr>
      <w:tr w:rsidR="0097091D">
        <w:trPr>
          <w:trHeight w:hRule="exact" w:val="912"/>
        </w:trPr>
        <w:tc>
          <w:tcPr>
            <w:tcW w:w="1040" w:type="dxa"/>
            <w:tcBorders>
              <w:top w:val="single" w:sz="6" w:space="0" w:color="000000"/>
              <w:bottom w:val="single" w:sz="6" w:space="0" w:color="000000"/>
              <w:right w:val="single" w:sz="6" w:space="0" w:color="000000"/>
            </w:tcBorders>
            <w:vAlign w:val="center"/>
          </w:tcPr>
          <w:p w:rsidR="0097091D" w:rsidRDefault="00B074A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98"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38" w:type="dxa"/>
            <w:tcBorders>
              <w:top w:val="single" w:sz="6" w:space="0" w:color="000000"/>
              <w:left w:val="single" w:sz="6" w:space="0" w:color="000000"/>
              <w:bottom w:val="single" w:sz="6" w:space="0" w:color="000000"/>
            </w:tcBorders>
            <w:vAlign w:val="center"/>
          </w:tcPr>
          <w:p w:rsidR="0097091D" w:rsidRDefault="00B074AE" w:rsidP="007E412F">
            <w:pPr>
              <w:widowControl/>
              <w:spacing w:line="400" w:lineRule="exact"/>
              <w:rPr>
                <w:rFonts w:asciiTheme="minorEastAsia" w:hAnsiTheme="minorEastAsia"/>
                <w:sz w:val="21"/>
                <w:szCs w:val="21"/>
                <w:lang w:eastAsia="zh-CN"/>
              </w:rPr>
            </w:pPr>
            <w:r w:rsidRPr="007E412F">
              <w:rPr>
                <w:rFonts w:asciiTheme="minorEastAsia" w:hAnsiTheme="minorEastAsia" w:hint="eastAsia"/>
                <w:color w:val="FF0000"/>
                <w:sz w:val="21"/>
                <w:szCs w:val="21"/>
                <w:lang w:eastAsia="zh-CN"/>
              </w:rPr>
              <w:t>上饶国际医疗旅游先行区核心区道路网建设项目</w:t>
            </w:r>
            <w:r w:rsidR="008F404D" w:rsidRPr="008F404D">
              <w:rPr>
                <w:rFonts w:asciiTheme="minorEastAsia" w:hAnsiTheme="minorEastAsia" w:hint="eastAsia"/>
                <w:bCs/>
                <w:color w:val="FF0000"/>
                <w:sz w:val="21"/>
                <w:szCs w:val="21"/>
                <w:lang w:eastAsia="zh-CN"/>
              </w:rPr>
              <w:t>叶挺南大道路基工程</w:t>
            </w:r>
            <w:r w:rsidR="008F404D" w:rsidRPr="008F404D">
              <w:rPr>
                <w:rFonts w:asciiTheme="minorEastAsia" w:hAnsiTheme="minorEastAsia" w:hint="eastAsia"/>
                <w:bCs/>
                <w:color w:val="FF0000"/>
                <w:sz w:val="21"/>
                <w:szCs w:val="21"/>
              </w:rPr>
              <w:t>及</w:t>
            </w:r>
            <w:r w:rsidR="00E57735" w:rsidRPr="007E412F">
              <w:rPr>
                <w:rFonts w:asciiTheme="minorEastAsia" w:hAnsiTheme="minorEastAsia" w:hint="eastAsia"/>
                <w:color w:val="FF0000"/>
                <w:sz w:val="21"/>
                <w:szCs w:val="21"/>
                <w:lang w:eastAsia="zh-CN"/>
              </w:rPr>
              <w:t>上饶市预防医学与公共卫生服务中心场地</w:t>
            </w:r>
            <w:r w:rsidR="007E412F" w:rsidRPr="007E412F">
              <w:rPr>
                <w:rFonts w:asciiTheme="minorEastAsia" w:hAnsiTheme="minorEastAsia" w:hint="eastAsia"/>
                <w:color w:val="FF0000"/>
                <w:sz w:val="21"/>
                <w:szCs w:val="21"/>
                <w:lang w:eastAsia="zh-CN"/>
              </w:rPr>
              <w:t>整平</w:t>
            </w:r>
            <w:r w:rsidR="00E57735" w:rsidRPr="007E412F">
              <w:rPr>
                <w:rFonts w:asciiTheme="minorEastAsia" w:hAnsiTheme="minorEastAsia" w:hint="eastAsia"/>
                <w:color w:val="FF0000"/>
                <w:sz w:val="21"/>
                <w:szCs w:val="21"/>
                <w:lang w:eastAsia="zh-CN"/>
              </w:rPr>
              <w:t>工程</w:t>
            </w:r>
          </w:p>
        </w:tc>
      </w:tr>
      <w:tr w:rsidR="0097091D">
        <w:trPr>
          <w:trHeight w:hRule="exact" w:val="424"/>
        </w:trPr>
        <w:tc>
          <w:tcPr>
            <w:tcW w:w="1040" w:type="dxa"/>
            <w:tcBorders>
              <w:top w:val="single" w:sz="6" w:space="0" w:color="000000"/>
              <w:bottom w:val="single" w:sz="6" w:space="0" w:color="000000"/>
              <w:right w:val="single" w:sz="6" w:space="0" w:color="000000"/>
            </w:tcBorders>
            <w:vAlign w:val="center"/>
          </w:tcPr>
          <w:p w:rsidR="0097091D" w:rsidRDefault="00B074A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98" w:type="dxa"/>
            <w:tcBorders>
              <w:top w:val="single" w:sz="6" w:space="0" w:color="000000"/>
              <w:left w:val="single" w:sz="6" w:space="0" w:color="000000"/>
              <w:bottom w:val="single" w:sz="6" w:space="0" w:color="000000"/>
              <w:right w:val="single" w:sz="6" w:space="0" w:color="000000"/>
            </w:tcBorders>
          </w:tcPr>
          <w:p w:rsidR="0097091D" w:rsidRDefault="00B074A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38" w:type="dxa"/>
            <w:tcBorders>
              <w:top w:val="single" w:sz="6" w:space="0" w:color="000000"/>
              <w:left w:val="single" w:sz="6" w:space="0" w:color="000000"/>
              <w:bottom w:val="single" w:sz="6" w:space="0" w:color="000000"/>
            </w:tcBorders>
          </w:tcPr>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hint="eastAsia"/>
                <w:color w:val="FF0000"/>
                <w:sz w:val="21"/>
                <w:szCs w:val="21"/>
                <w:lang w:eastAsia="zh-CN"/>
              </w:rPr>
              <w:t>上饶市信州区</w:t>
            </w:r>
          </w:p>
        </w:tc>
      </w:tr>
      <w:tr w:rsidR="0097091D">
        <w:trPr>
          <w:trHeight w:hRule="exact" w:val="424"/>
        </w:trPr>
        <w:tc>
          <w:tcPr>
            <w:tcW w:w="1040" w:type="dxa"/>
            <w:tcBorders>
              <w:top w:val="single" w:sz="6" w:space="0" w:color="000000"/>
              <w:bottom w:val="single" w:sz="6" w:space="0" w:color="000000"/>
              <w:right w:val="single" w:sz="6" w:space="0" w:color="000000"/>
            </w:tcBorders>
            <w:vAlign w:val="center"/>
          </w:tcPr>
          <w:p w:rsidR="0097091D" w:rsidRDefault="00B074A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98"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38" w:type="dxa"/>
            <w:tcBorders>
              <w:top w:val="single" w:sz="6" w:space="0" w:color="000000"/>
              <w:left w:val="single" w:sz="6" w:space="0" w:color="000000"/>
              <w:bottom w:val="single" w:sz="6" w:space="0" w:color="000000"/>
            </w:tcBorders>
          </w:tcPr>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97091D">
        <w:trPr>
          <w:trHeight w:val="214"/>
        </w:trPr>
        <w:tc>
          <w:tcPr>
            <w:tcW w:w="1040" w:type="dxa"/>
            <w:tcBorders>
              <w:top w:val="single" w:sz="6" w:space="0" w:color="000000"/>
              <w:bottom w:val="single" w:sz="6" w:space="0" w:color="000000"/>
              <w:right w:val="single" w:sz="6" w:space="0" w:color="000000"/>
            </w:tcBorders>
            <w:vAlign w:val="center"/>
          </w:tcPr>
          <w:p w:rsidR="0097091D" w:rsidRDefault="00B074AE">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98"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38" w:type="dxa"/>
            <w:tcBorders>
              <w:top w:val="single" w:sz="6" w:space="0" w:color="000000"/>
              <w:left w:val="single" w:sz="6" w:space="0" w:color="000000"/>
              <w:bottom w:val="single" w:sz="6" w:space="0" w:color="000000"/>
            </w:tcBorders>
          </w:tcPr>
          <w:p w:rsidR="0097091D" w:rsidRDefault="00B074AE">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97091D" w:rsidRDefault="00B074AE">
            <w:pPr>
              <w:pStyle w:val="TableParagraph"/>
              <w:spacing w:line="4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sidR="00617D5B">
              <w:rPr>
                <w:rFonts w:asciiTheme="minorEastAsia" w:hAnsiTheme="minorEastAsia" w:cs="Times New Roman" w:hint="eastAsia"/>
                <w:color w:val="FF0000"/>
                <w:sz w:val="21"/>
                <w:szCs w:val="21"/>
                <w:lang w:eastAsia="zh-CN"/>
              </w:rPr>
              <w:t>CDFB-2~3标段1.5个月、LJFB-5标段6个月</w:t>
            </w:r>
            <w:r>
              <w:rPr>
                <w:rFonts w:asciiTheme="minorEastAsia" w:hAnsiTheme="minorEastAsia" w:cs="Times New Roman" w:hint="eastAsia"/>
                <w:sz w:val="21"/>
                <w:szCs w:val="21"/>
                <w:lang w:eastAsia="zh-CN"/>
              </w:rPr>
              <w:t>（中标后，以招标人下达开工指令日期为准）</w:t>
            </w:r>
          </w:p>
          <w:p w:rsidR="0097091D" w:rsidRDefault="00B074AE">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w:t>
            </w:r>
            <w:r w:rsidR="003D0B3F">
              <w:rPr>
                <w:rFonts w:asciiTheme="minorEastAsia" w:eastAsiaTheme="minorEastAsia" w:hAnsiTheme="minorEastAsia" w:hint="eastAsia"/>
                <w:color w:val="auto"/>
                <w:sz w:val="21"/>
                <w:szCs w:val="21"/>
              </w:rPr>
              <w:t>1</w:t>
            </w:r>
            <w:r>
              <w:rPr>
                <w:rFonts w:asciiTheme="minorEastAsia" w:eastAsiaTheme="minorEastAsia" w:hAnsiTheme="minorEastAsia"/>
                <w:color w:val="auto"/>
                <w:sz w:val="21"/>
                <w:szCs w:val="21"/>
              </w:rPr>
              <w:t>年</w:t>
            </w:r>
            <w:r>
              <w:rPr>
                <w:rFonts w:asciiTheme="minorEastAsia" w:eastAsiaTheme="minorEastAsia" w:hAnsiTheme="minorEastAsia" w:hint="eastAsia"/>
                <w:color w:val="auto"/>
                <w:sz w:val="21"/>
                <w:szCs w:val="21"/>
              </w:rPr>
              <w:t>（项目</w:t>
            </w:r>
            <w:r w:rsidR="003D0B3F">
              <w:rPr>
                <w:rFonts w:asciiTheme="minorEastAsia" w:eastAsiaTheme="minorEastAsia" w:hAnsiTheme="minorEastAsia" w:hint="eastAsia"/>
                <w:color w:val="auto"/>
                <w:sz w:val="21"/>
                <w:szCs w:val="21"/>
              </w:rPr>
              <w:t>竣工</w:t>
            </w:r>
            <w:r>
              <w:rPr>
                <w:rFonts w:asciiTheme="minorEastAsia" w:eastAsiaTheme="minorEastAsia" w:hAnsiTheme="minorEastAsia" w:hint="eastAsia"/>
                <w:color w:val="auto"/>
                <w:sz w:val="21"/>
                <w:szCs w:val="21"/>
              </w:rPr>
              <w:t>验收后</w:t>
            </w:r>
            <w:r w:rsidR="003D0B3F">
              <w:rPr>
                <w:rFonts w:asciiTheme="minorEastAsia" w:eastAsiaTheme="minorEastAsia" w:hAnsiTheme="minorEastAsia" w:hint="eastAsia"/>
                <w:color w:val="auto"/>
                <w:sz w:val="21"/>
                <w:szCs w:val="21"/>
              </w:rPr>
              <w:t>壹</w:t>
            </w:r>
            <w:r>
              <w:rPr>
                <w:rFonts w:asciiTheme="minorEastAsia" w:eastAsiaTheme="minorEastAsia" w:hAnsiTheme="minorEastAsia" w:hint="eastAsia"/>
                <w:color w:val="auto"/>
                <w:sz w:val="21"/>
                <w:szCs w:val="21"/>
              </w:rPr>
              <w:t>年）</w:t>
            </w:r>
          </w:p>
          <w:p w:rsidR="0097091D" w:rsidRDefault="00B074AE">
            <w:pPr>
              <w:pStyle w:val="TableParagraph"/>
              <w:spacing w:line="400" w:lineRule="exact"/>
              <w:rPr>
                <w:rFonts w:asciiTheme="minorEastAsia" w:hAnsiTheme="minorEastAsia" w:cs="Times New Roman"/>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 xml:space="preserve">（项目交工验收后五年） </w:t>
            </w:r>
          </w:p>
        </w:tc>
      </w:tr>
      <w:tr w:rsidR="0097091D">
        <w:trPr>
          <w:trHeight w:val="272"/>
        </w:trPr>
        <w:tc>
          <w:tcPr>
            <w:tcW w:w="1040" w:type="dxa"/>
            <w:tcBorders>
              <w:top w:val="single" w:sz="6" w:space="0" w:color="000000"/>
              <w:bottom w:val="single" w:sz="6" w:space="0" w:color="000000"/>
              <w:right w:val="single" w:sz="6" w:space="0" w:color="000000"/>
            </w:tcBorders>
            <w:vAlign w:val="center"/>
          </w:tcPr>
          <w:p w:rsidR="0097091D" w:rsidRDefault="00B074AE">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98"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38" w:type="dxa"/>
            <w:tcBorders>
              <w:top w:val="single" w:sz="6" w:space="0" w:color="000000"/>
              <w:left w:val="single" w:sz="6" w:space="0" w:color="000000"/>
              <w:bottom w:val="single" w:sz="6" w:space="0" w:color="000000"/>
            </w:tcBorders>
          </w:tcPr>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97091D" w:rsidRDefault="00B074AE">
            <w:pPr>
              <w:pStyle w:val="TableParagraph"/>
              <w:spacing w:line="4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97091D">
        <w:trPr>
          <w:trHeight w:hRule="exact" w:val="530"/>
        </w:trPr>
        <w:tc>
          <w:tcPr>
            <w:tcW w:w="1040" w:type="dxa"/>
            <w:tcBorders>
              <w:top w:val="single" w:sz="6" w:space="0" w:color="000000"/>
              <w:bottom w:val="single" w:sz="6" w:space="0" w:color="000000"/>
              <w:right w:val="single" w:sz="6" w:space="0" w:color="000000"/>
            </w:tcBorders>
            <w:vAlign w:val="center"/>
          </w:tcPr>
          <w:p w:rsidR="0097091D" w:rsidRDefault="00B074A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98"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38" w:type="dxa"/>
            <w:tcBorders>
              <w:top w:val="single" w:sz="6" w:space="0" w:color="000000"/>
              <w:left w:val="single" w:sz="6" w:space="0" w:color="000000"/>
              <w:bottom w:val="single" w:sz="6" w:space="0" w:color="000000"/>
            </w:tcBorders>
            <w:vAlign w:val="center"/>
          </w:tcPr>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97091D">
        <w:trPr>
          <w:trHeight w:val="5315"/>
        </w:trPr>
        <w:tc>
          <w:tcPr>
            <w:tcW w:w="1040" w:type="dxa"/>
            <w:tcBorders>
              <w:top w:val="single" w:sz="6" w:space="0" w:color="000000"/>
              <w:bottom w:val="single" w:sz="6" w:space="0" w:color="000000"/>
              <w:right w:val="single" w:sz="6" w:space="0" w:color="000000"/>
            </w:tcBorders>
            <w:vAlign w:val="center"/>
          </w:tcPr>
          <w:p w:rsidR="0097091D" w:rsidRDefault="00B074AE">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98"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38" w:type="dxa"/>
            <w:tcBorders>
              <w:top w:val="single" w:sz="6" w:space="0" w:color="000000"/>
              <w:left w:val="single" w:sz="6" w:space="0" w:color="000000"/>
              <w:bottom w:val="single" w:sz="6" w:space="0" w:color="000000"/>
            </w:tcBorders>
            <w:vAlign w:val="center"/>
          </w:tcPr>
          <w:p w:rsidR="0097091D" w:rsidRDefault="00B074AE">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97091D" w:rsidRDefault="00B074AE">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2020</w:t>
            </w:r>
            <w:r>
              <w:rPr>
                <w:rFonts w:hint="eastAsia"/>
                <w:sz w:val="21"/>
                <w:szCs w:val="21"/>
                <w:lang w:eastAsia="zh-CN"/>
              </w:rPr>
              <w:t>年度路基专业入库企业》名单内，</w:t>
            </w:r>
            <w:r>
              <w:rPr>
                <w:rFonts w:ascii="宋体" w:eastAsia="宋体" w:hAnsi="宋体" w:cs="Times New Roman" w:hint="eastAsia"/>
                <w:bCs/>
                <w:color w:val="FF0000"/>
                <w:sz w:val="21"/>
                <w:szCs w:val="21"/>
                <w:lang w:eastAsia="zh-CN"/>
              </w:rPr>
              <w:t>委托代理人需提供授权委托书</w:t>
            </w:r>
            <w:r>
              <w:rPr>
                <w:rFonts w:ascii="宋体" w:eastAsia="宋体" w:hAnsi="宋体" w:cs="宋体" w:hint="eastAsia"/>
                <w:color w:val="000000"/>
                <w:sz w:val="21"/>
                <w:szCs w:val="21"/>
                <w:lang w:eastAsia="zh-CN"/>
              </w:rPr>
              <w:t>。</w:t>
            </w:r>
          </w:p>
          <w:p w:rsidR="0097091D" w:rsidRDefault="00B074AE">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3.3、</w:t>
            </w:r>
            <w:r>
              <w:rPr>
                <w:rFonts w:ascii="宋体" w:eastAsia="宋体" w:hAnsi="宋体" w:cs="宋体" w:hint="eastAsia"/>
                <w:bCs/>
                <w:color w:val="000000"/>
                <w:sz w:val="21"/>
                <w:szCs w:val="21"/>
                <w:lang w:eastAsia="zh-CN"/>
              </w:rPr>
              <w:t>投标人同时承接</w:t>
            </w:r>
            <w:r>
              <w:rPr>
                <w:rFonts w:ascii="宋体" w:eastAsia="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eastAsia="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97091D" w:rsidRDefault="00B074AE">
            <w:pPr>
              <w:widowControl/>
              <w:spacing w:line="300" w:lineRule="exact"/>
              <w:ind w:firstLineChars="200" w:firstLine="422"/>
              <w:rPr>
                <w:rFonts w:ascii="宋体" w:eastAsia="宋体" w:hAnsi="宋体" w:cs="宋体"/>
                <w:sz w:val="21"/>
                <w:szCs w:val="21"/>
                <w:lang w:eastAsia="zh-CN"/>
              </w:rPr>
            </w:pPr>
            <w:r>
              <w:rPr>
                <w:rFonts w:ascii="宋体" w:eastAsia="宋体" w:hAnsi="宋体" w:cs="宋体" w:hint="eastAsia"/>
                <w:b/>
                <w:color w:val="000000"/>
                <w:sz w:val="21"/>
                <w:szCs w:val="21"/>
                <w:lang w:eastAsia="zh-CN"/>
              </w:rPr>
              <w:t>3.4、</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eastAsia="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97091D" w:rsidRDefault="00B074AE">
            <w:pPr>
              <w:widowControl/>
              <w:spacing w:line="300" w:lineRule="exact"/>
              <w:ind w:firstLineChars="200" w:firstLine="422"/>
              <w:rPr>
                <w:sz w:val="21"/>
                <w:szCs w:val="21"/>
                <w:lang w:eastAsia="zh-CN"/>
              </w:rPr>
            </w:pPr>
            <w:r>
              <w:rPr>
                <w:rFonts w:ascii="宋体" w:eastAsia="宋体" w:hAnsi="宋体" w:cs="宋体" w:hint="eastAsia"/>
                <w:b/>
                <w:sz w:val="21"/>
                <w:szCs w:val="21"/>
                <w:lang w:eastAsia="zh-CN"/>
              </w:rPr>
              <w:t>3.5、</w:t>
            </w:r>
            <w:r>
              <w:rPr>
                <w:rFonts w:ascii="宋体" w:eastAsia="宋体" w:hAnsi="宋体" w:cs="宋体" w:hint="eastAsia"/>
                <w:color w:val="000000"/>
                <w:sz w:val="21"/>
                <w:szCs w:val="21"/>
                <w:lang w:eastAsia="zh-CN"/>
              </w:rPr>
              <w:t>本次招标不接受联合体投标。</w:t>
            </w:r>
          </w:p>
          <w:p w:rsidR="0097091D" w:rsidRDefault="00B074AE">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3.6、</w:t>
            </w:r>
            <w:r>
              <w:rPr>
                <w:rFonts w:ascii="宋体" w:hAnsi="宋体" w:hint="eastAsia"/>
                <w:spacing w:val="10"/>
                <w:sz w:val="21"/>
                <w:szCs w:val="21"/>
                <w:lang w:eastAsia="zh-CN"/>
              </w:rPr>
              <w:t>法律法规规定的其他条件。</w:t>
            </w:r>
          </w:p>
          <w:p w:rsidR="0097091D" w:rsidRDefault="0097091D">
            <w:pPr>
              <w:pStyle w:val="TableParagraph"/>
              <w:spacing w:line="400" w:lineRule="exact"/>
              <w:ind w:firstLineChars="200" w:firstLine="420"/>
              <w:rPr>
                <w:rFonts w:asciiTheme="minorEastAsia" w:hAnsiTheme="minorEastAsia"/>
                <w:sz w:val="21"/>
                <w:szCs w:val="21"/>
                <w:lang w:eastAsia="zh-CN"/>
              </w:rPr>
            </w:pPr>
          </w:p>
        </w:tc>
      </w:tr>
      <w:tr w:rsidR="0097091D">
        <w:trPr>
          <w:trHeight w:hRule="exact" w:val="546"/>
        </w:trPr>
        <w:tc>
          <w:tcPr>
            <w:tcW w:w="1040" w:type="dxa"/>
            <w:tcBorders>
              <w:top w:val="single" w:sz="6" w:space="0" w:color="000000"/>
              <w:bottom w:val="single" w:sz="6" w:space="0" w:color="000000"/>
              <w:right w:val="single" w:sz="6" w:space="0" w:color="000000"/>
            </w:tcBorders>
            <w:vAlign w:val="center"/>
          </w:tcPr>
          <w:p w:rsidR="0097091D" w:rsidRDefault="00B074AE">
            <w:pPr>
              <w:pStyle w:val="TableParagraph"/>
              <w:spacing w:before="39" w:line="400" w:lineRule="exact"/>
              <w:ind w:left="197"/>
              <w:jc w:val="right"/>
              <w:rPr>
                <w:rFonts w:asciiTheme="minorEastAsia" w:hAnsiTheme="minorEastAsia"/>
                <w:sz w:val="21"/>
              </w:rPr>
            </w:pPr>
            <w:r>
              <w:rPr>
                <w:rFonts w:asciiTheme="minorEastAsia" w:hAnsiTheme="minorEastAsia"/>
                <w:sz w:val="21"/>
              </w:rPr>
              <w:lastRenderedPageBreak/>
              <w:t>1.4.2</w:t>
            </w:r>
          </w:p>
        </w:tc>
        <w:tc>
          <w:tcPr>
            <w:tcW w:w="2698"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39" w:line="400" w:lineRule="exact"/>
              <w:ind w:left="197"/>
              <w:jc w:val="center"/>
              <w:rPr>
                <w:rFonts w:asciiTheme="minorEastAsia" w:hAnsiTheme="minorEastAsia"/>
                <w:sz w:val="21"/>
              </w:rPr>
            </w:pPr>
            <w:r>
              <w:rPr>
                <w:rFonts w:asciiTheme="minorEastAsia" w:hAnsiTheme="minorEastAsia"/>
                <w:sz w:val="21"/>
              </w:rPr>
              <w:t>是否接受联合体投标</w:t>
            </w:r>
          </w:p>
        </w:tc>
        <w:tc>
          <w:tcPr>
            <w:tcW w:w="5438" w:type="dxa"/>
            <w:tcBorders>
              <w:top w:val="single" w:sz="6" w:space="0" w:color="000000"/>
              <w:left w:val="single" w:sz="6" w:space="0" w:color="000000"/>
              <w:bottom w:val="single" w:sz="6" w:space="0" w:color="000000"/>
            </w:tcBorders>
            <w:vAlign w:val="center"/>
          </w:tcPr>
          <w:p w:rsidR="0097091D" w:rsidRDefault="00B074AE">
            <w:pPr>
              <w:pStyle w:val="TableParagraph"/>
              <w:spacing w:line="400" w:lineRule="exact"/>
              <w:jc w:val="both"/>
              <w:rPr>
                <w:rFonts w:asciiTheme="minorEastAsia" w:hAnsiTheme="minorEastAsia"/>
                <w:sz w:val="21"/>
              </w:rPr>
            </w:pPr>
            <w:r>
              <w:rPr>
                <w:rFonts w:asciiTheme="minorEastAsia" w:hAnsiTheme="minorEastAsia"/>
                <w:sz w:val="21"/>
              </w:rPr>
              <w:t>不接受</w:t>
            </w:r>
          </w:p>
        </w:tc>
      </w:tr>
    </w:tbl>
    <w:p w:rsidR="0097091D" w:rsidRDefault="0097091D">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97091D">
        <w:trPr>
          <w:trHeight w:val="216"/>
        </w:trPr>
        <w:tc>
          <w:tcPr>
            <w:tcW w:w="1064" w:type="dxa"/>
            <w:tcBorders>
              <w:bottom w:val="single" w:sz="6" w:space="0" w:color="000000"/>
              <w:right w:val="single" w:sz="6" w:space="0" w:color="000000"/>
            </w:tcBorders>
          </w:tcPr>
          <w:p w:rsidR="0097091D" w:rsidRDefault="00B074AE">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97091D" w:rsidRDefault="00B074AE">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97091D" w:rsidRDefault="00B074AE">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97091D">
        <w:trPr>
          <w:trHeight w:val="1166"/>
        </w:trPr>
        <w:tc>
          <w:tcPr>
            <w:tcW w:w="1064" w:type="dxa"/>
            <w:tcBorders>
              <w:bottom w:val="single" w:sz="6" w:space="0" w:color="000000"/>
              <w:right w:val="single" w:sz="6" w:space="0" w:color="000000"/>
            </w:tcBorders>
            <w:vAlign w:val="center"/>
          </w:tcPr>
          <w:p w:rsidR="0097091D" w:rsidRDefault="00B074AE">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97091D" w:rsidRDefault="00B074AE">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97091D" w:rsidRDefault="00B074AE">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97091D" w:rsidRDefault="00B074AE">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97091D">
        <w:trPr>
          <w:trHeight w:hRule="exact" w:val="567"/>
        </w:trPr>
        <w:tc>
          <w:tcPr>
            <w:tcW w:w="1064" w:type="dxa"/>
            <w:tcBorders>
              <w:top w:val="single" w:sz="6" w:space="0" w:color="000000"/>
              <w:bottom w:val="single" w:sz="6" w:space="0" w:color="000000"/>
              <w:right w:val="single" w:sz="6" w:space="0" w:color="000000"/>
            </w:tcBorders>
            <w:vAlign w:val="center"/>
          </w:tcPr>
          <w:p w:rsidR="0097091D" w:rsidRDefault="00B074AE">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97091D" w:rsidRDefault="0097091D">
            <w:pPr>
              <w:pStyle w:val="Default"/>
              <w:spacing w:line="400" w:lineRule="exact"/>
              <w:rPr>
                <w:rFonts w:asciiTheme="minorEastAsia" w:eastAsiaTheme="minorEastAsia" w:hAnsiTheme="minorEastAsia"/>
                <w:color w:val="auto"/>
                <w:sz w:val="21"/>
                <w:szCs w:val="21"/>
              </w:rPr>
            </w:pPr>
          </w:p>
        </w:tc>
      </w:tr>
      <w:tr w:rsidR="0097091D">
        <w:trPr>
          <w:trHeight w:val="568"/>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97091D" w:rsidRDefault="00B074AE">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97091D" w:rsidRDefault="00B074AE">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97091D">
        <w:trPr>
          <w:trHeight w:val="582"/>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97091D" w:rsidRDefault="0097091D">
            <w:pPr>
              <w:pStyle w:val="TableParagraph"/>
              <w:spacing w:before="6"/>
              <w:rPr>
                <w:rFonts w:asciiTheme="minorEastAsia" w:hAnsiTheme="minorEastAsia"/>
                <w:b/>
                <w:sz w:val="17"/>
                <w:lang w:eastAsia="zh-CN"/>
              </w:rPr>
            </w:pPr>
          </w:p>
          <w:p w:rsidR="0097091D" w:rsidRDefault="00B074AE">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97091D" w:rsidRDefault="00B074AE">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97091D">
        <w:trPr>
          <w:trHeight w:val="458"/>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97091D">
        <w:trPr>
          <w:trHeight w:val="522"/>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97091D">
        <w:trPr>
          <w:trHeight w:val="563"/>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97091D">
        <w:trPr>
          <w:trHeight w:val="694"/>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97091D" w:rsidRDefault="00B074AE">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97091D">
        <w:trPr>
          <w:trHeight w:val="636"/>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97091D" w:rsidRDefault="00B074A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97091D">
        <w:trPr>
          <w:trHeight w:val="694"/>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97091D" w:rsidRDefault="00B074AE">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97091D" w:rsidRDefault="00B074AE">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97091D" w:rsidRDefault="00B074AE">
            <w:pPr>
              <w:pStyle w:val="TableParagraph"/>
              <w:spacing w:line="500" w:lineRule="exact"/>
              <w:rPr>
                <w:rFonts w:asciiTheme="minorEastAsia" w:hAnsiTheme="minorEastAsia"/>
                <w:sz w:val="21"/>
              </w:rPr>
            </w:pPr>
            <w:r>
              <w:rPr>
                <w:rFonts w:asciiTheme="minorEastAsia" w:hAnsiTheme="minorEastAsia"/>
                <w:sz w:val="21"/>
              </w:rPr>
              <w:t>无需确认</w:t>
            </w:r>
          </w:p>
        </w:tc>
      </w:tr>
      <w:tr w:rsidR="0097091D">
        <w:trPr>
          <w:trHeight w:val="694"/>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97091D" w:rsidRDefault="00B074AE">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97091D" w:rsidRDefault="00B074AE">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97091D" w:rsidRDefault="00B074AE">
            <w:pPr>
              <w:pStyle w:val="TableParagraph"/>
              <w:spacing w:line="500" w:lineRule="exact"/>
              <w:rPr>
                <w:rFonts w:asciiTheme="minorEastAsia" w:hAnsiTheme="minorEastAsia"/>
                <w:sz w:val="21"/>
              </w:rPr>
            </w:pPr>
            <w:r>
              <w:rPr>
                <w:rFonts w:asciiTheme="minorEastAsia" w:hAnsiTheme="minorEastAsia"/>
                <w:sz w:val="21"/>
              </w:rPr>
              <w:t>无需确认</w:t>
            </w:r>
          </w:p>
        </w:tc>
      </w:tr>
      <w:tr w:rsidR="0097091D">
        <w:trPr>
          <w:trHeight w:val="736"/>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97091D">
        <w:trPr>
          <w:trHeight w:val="694"/>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97091D">
        <w:trPr>
          <w:trHeight w:val="542"/>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97091D">
        <w:trPr>
          <w:trHeight w:val="3810"/>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97091D" w:rsidRDefault="00B074AE">
            <w:pPr>
              <w:pStyle w:val="TableParagraph"/>
              <w:spacing w:line="36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pPr w:leftFromText="180" w:rightFromText="180" w:vertAnchor="text" w:horzAnchor="page" w:tblpX="268" w:tblpY="289"/>
              <w:tblOverlap w:val="neve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2414"/>
            </w:tblGrid>
            <w:tr w:rsidR="0097091D" w:rsidTr="00992E4D">
              <w:trPr>
                <w:trHeight w:hRule="exact" w:val="454"/>
              </w:trPr>
              <w:tc>
                <w:tcPr>
                  <w:tcW w:w="1413" w:type="dxa"/>
                  <w:vAlign w:val="center"/>
                </w:tcPr>
                <w:p w:rsidR="0097091D" w:rsidRDefault="00B074AE">
                  <w:pPr>
                    <w:pStyle w:val="Style2"/>
                    <w:wordWrap w:val="0"/>
                    <w:spacing w:line="360" w:lineRule="auto"/>
                    <w:ind w:firstLineChars="0" w:firstLine="0"/>
                    <w:jc w:val="center"/>
                  </w:pPr>
                  <w:r>
                    <w:t>标段号</w:t>
                  </w:r>
                </w:p>
              </w:tc>
              <w:tc>
                <w:tcPr>
                  <w:tcW w:w="2414" w:type="dxa"/>
                  <w:shd w:val="clear" w:color="auto" w:fill="auto"/>
                  <w:vAlign w:val="center"/>
                </w:tcPr>
                <w:p w:rsidR="0097091D" w:rsidRDefault="00B074AE">
                  <w:pPr>
                    <w:pStyle w:val="Style2"/>
                    <w:wordWrap w:val="0"/>
                    <w:spacing w:line="360" w:lineRule="auto"/>
                    <w:ind w:firstLineChars="0" w:firstLine="0"/>
                    <w:jc w:val="center"/>
                  </w:pPr>
                  <w:r>
                    <w:t>投标要约价（元）</w:t>
                  </w:r>
                </w:p>
              </w:tc>
            </w:tr>
            <w:tr w:rsidR="0097091D" w:rsidTr="00992E4D">
              <w:trPr>
                <w:trHeight w:hRule="exact" w:val="454"/>
              </w:trPr>
              <w:tc>
                <w:tcPr>
                  <w:tcW w:w="1413" w:type="dxa"/>
                  <w:vAlign w:val="center"/>
                </w:tcPr>
                <w:p w:rsidR="0097091D" w:rsidRDefault="00B074AE" w:rsidP="007E412F">
                  <w:pPr>
                    <w:pStyle w:val="Style2"/>
                    <w:wordWrap w:val="0"/>
                    <w:spacing w:line="360" w:lineRule="auto"/>
                    <w:ind w:firstLineChars="0" w:firstLine="0"/>
                    <w:jc w:val="center"/>
                  </w:pPr>
                  <w:r>
                    <w:rPr>
                      <w:rFonts w:hint="eastAsia"/>
                    </w:rPr>
                    <w:t>C</w:t>
                  </w:r>
                  <w:r>
                    <w:t>DFB</w:t>
                  </w:r>
                  <w:r>
                    <w:rPr>
                      <w:rFonts w:hint="eastAsia"/>
                    </w:rPr>
                    <w:t>-</w:t>
                  </w:r>
                  <w:r w:rsidR="007E412F">
                    <w:rPr>
                      <w:rFonts w:hint="eastAsia"/>
                    </w:rPr>
                    <w:t>2</w:t>
                  </w:r>
                </w:p>
              </w:tc>
              <w:tc>
                <w:tcPr>
                  <w:tcW w:w="2414" w:type="dxa"/>
                  <w:shd w:val="clear" w:color="auto" w:fill="auto"/>
                  <w:vAlign w:val="center"/>
                </w:tcPr>
                <w:p w:rsidR="0097091D" w:rsidRDefault="003D0B3F" w:rsidP="00555798">
                  <w:pPr>
                    <w:widowControl/>
                    <w:spacing w:line="500" w:lineRule="exact"/>
                    <w:jc w:val="center"/>
                    <w:rPr>
                      <w:color w:val="FF0000"/>
                      <w:lang w:eastAsia="zh-CN"/>
                    </w:rPr>
                  </w:pPr>
                  <w:r>
                    <w:rPr>
                      <w:rFonts w:ascii="Times New Roman" w:eastAsia="宋体" w:hAnsi="Times New Roman" w:cs="Times New Roman" w:hint="eastAsia"/>
                      <w:kern w:val="2"/>
                      <w:sz w:val="24"/>
                      <w:szCs w:val="24"/>
                      <w:lang w:eastAsia="zh-CN"/>
                    </w:rPr>
                    <w:t>8</w:t>
                  </w:r>
                  <w:r w:rsidR="00555798">
                    <w:rPr>
                      <w:rFonts w:ascii="Times New Roman" w:eastAsia="宋体" w:hAnsi="Times New Roman" w:cs="Times New Roman" w:hint="eastAsia"/>
                      <w:kern w:val="2"/>
                      <w:sz w:val="24"/>
                      <w:szCs w:val="24"/>
                      <w:lang w:eastAsia="zh-CN"/>
                    </w:rPr>
                    <w:t>108409</w:t>
                  </w:r>
                </w:p>
              </w:tc>
            </w:tr>
            <w:tr w:rsidR="007E412F" w:rsidTr="00992E4D">
              <w:trPr>
                <w:trHeight w:hRule="exact" w:val="454"/>
              </w:trPr>
              <w:tc>
                <w:tcPr>
                  <w:tcW w:w="1413" w:type="dxa"/>
                  <w:vAlign w:val="center"/>
                </w:tcPr>
                <w:p w:rsidR="007E412F" w:rsidRDefault="007E412F" w:rsidP="007E412F">
                  <w:pPr>
                    <w:pStyle w:val="Style2"/>
                    <w:wordWrap w:val="0"/>
                    <w:spacing w:line="360" w:lineRule="auto"/>
                    <w:ind w:firstLineChars="0" w:firstLine="0"/>
                    <w:jc w:val="center"/>
                  </w:pPr>
                  <w:r>
                    <w:rPr>
                      <w:rFonts w:hint="eastAsia"/>
                    </w:rPr>
                    <w:t>C</w:t>
                  </w:r>
                  <w:r>
                    <w:t>DFB</w:t>
                  </w:r>
                  <w:r>
                    <w:rPr>
                      <w:rFonts w:hint="eastAsia"/>
                    </w:rPr>
                    <w:t>-3</w:t>
                  </w:r>
                </w:p>
              </w:tc>
              <w:tc>
                <w:tcPr>
                  <w:tcW w:w="2414" w:type="dxa"/>
                  <w:shd w:val="clear" w:color="auto" w:fill="auto"/>
                  <w:vAlign w:val="center"/>
                </w:tcPr>
                <w:p w:rsidR="007E412F" w:rsidRDefault="00555798" w:rsidP="003D0B3F">
                  <w:pPr>
                    <w:widowControl/>
                    <w:spacing w:line="500" w:lineRule="exact"/>
                    <w:jc w:val="center"/>
                    <w:rPr>
                      <w:rFonts w:ascii="Times New Roman" w:eastAsia="宋体" w:hAnsi="Times New Roman" w:cs="Times New Roman"/>
                      <w:kern w:val="2"/>
                      <w:sz w:val="24"/>
                      <w:szCs w:val="24"/>
                      <w:lang w:eastAsia="zh-CN"/>
                    </w:rPr>
                  </w:pPr>
                  <w:r>
                    <w:rPr>
                      <w:rFonts w:ascii="Times New Roman" w:eastAsia="宋体" w:hAnsi="Times New Roman" w:cs="Times New Roman" w:hint="eastAsia"/>
                      <w:kern w:val="2"/>
                      <w:sz w:val="24"/>
                      <w:szCs w:val="24"/>
                      <w:lang w:eastAsia="zh-CN"/>
                    </w:rPr>
                    <w:t>6533484</w:t>
                  </w:r>
                </w:p>
              </w:tc>
            </w:tr>
            <w:tr w:rsidR="008F404D" w:rsidTr="00992E4D">
              <w:trPr>
                <w:trHeight w:hRule="exact" w:val="454"/>
              </w:trPr>
              <w:tc>
                <w:tcPr>
                  <w:tcW w:w="1413" w:type="dxa"/>
                  <w:vAlign w:val="center"/>
                </w:tcPr>
                <w:p w:rsidR="008F404D" w:rsidRDefault="00906B76" w:rsidP="008F404D">
                  <w:pPr>
                    <w:pStyle w:val="Style2"/>
                    <w:wordWrap w:val="0"/>
                    <w:spacing w:line="360" w:lineRule="auto"/>
                    <w:ind w:firstLineChars="0" w:firstLine="0"/>
                    <w:jc w:val="center"/>
                  </w:pPr>
                  <w:r>
                    <w:rPr>
                      <w:rFonts w:hint="eastAsia"/>
                    </w:rPr>
                    <w:t>LJ</w:t>
                  </w:r>
                  <w:r w:rsidR="008F404D">
                    <w:t>FB</w:t>
                  </w:r>
                  <w:r w:rsidR="008F404D">
                    <w:rPr>
                      <w:rFonts w:hint="eastAsia"/>
                    </w:rPr>
                    <w:t>-5</w:t>
                  </w:r>
                </w:p>
              </w:tc>
              <w:tc>
                <w:tcPr>
                  <w:tcW w:w="2414" w:type="dxa"/>
                  <w:shd w:val="clear" w:color="auto" w:fill="auto"/>
                  <w:vAlign w:val="center"/>
                </w:tcPr>
                <w:p w:rsidR="008F404D" w:rsidRDefault="00555798">
                  <w:pPr>
                    <w:widowControl/>
                    <w:spacing w:line="500" w:lineRule="exact"/>
                    <w:jc w:val="center"/>
                    <w:rPr>
                      <w:rFonts w:ascii="Times New Roman" w:eastAsia="宋体" w:hAnsi="Times New Roman" w:cs="Times New Roman"/>
                      <w:kern w:val="2"/>
                      <w:sz w:val="24"/>
                      <w:szCs w:val="24"/>
                      <w:lang w:eastAsia="zh-CN"/>
                    </w:rPr>
                  </w:pPr>
                  <w:r>
                    <w:rPr>
                      <w:rFonts w:ascii="Times New Roman" w:eastAsia="宋体" w:hAnsi="Times New Roman" w:cs="Times New Roman" w:hint="eastAsia"/>
                      <w:kern w:val="2"/>
                      <w:sz w:val="24"/>
                      <w:szCs w:val="24"/>
                      <w:lang w:eastAsia="zh-CN"/>
                    </w:rPr>
                    <w:t>4754066</w:t>
                  </w:r>
                </w:p>
              </w:tc>
            </w:tr>
          </w:tbl>
          <w:p w:rsidR="0097091D" w:rsidRDefault="0097091D">
            <w:pPr>
              <w:pStyle w:val="TableParagraph"/>
              <w:spacing w:line="400" w:lineRule="exact"/>
              <w:rPr>
                <w:rFonts w:asciiTheme="minorEastAsia" w:hAnsiTheme="minorEastAsia"/>
                <w:sz w:val="21"/>
                <w:lang w:eastAsia="zh-CN"/>
              </w:rPr>
            </w:pPr>
          </w:p>
        </w:tc>
      </w:tr>
      <w:tr w:rsidR="0097091D">
        <w:trPr>
          <w:trHeight w:val="690"/>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spacing w:before="39"/>
              <w:ind w:left="361"/>
              <w:jc w:val="center"/>
              <w:rPr>
                <w:rFonts w:asciiTheme="minorEastAsia" w:hAnsiTheme="minorEastAsia"/>
                <w:sz w:val="21"/>
              </w:rPr>
            </w:pPr>
            <w:r>
              <w:rPr>
                <w:rFonts w:asciiTheme="minorEastAsia" w:hAnsiTheme="minorEastAsia"/>
                <w:sz w:val="21"/>
              </w:rPr>
              <w:lastRenderedPageBreak/>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97091D">
        <w:trPr>
          <w:trHeight w:val="408"/>
        </w:trPr>
        <w:tc>
          <w:tcPr>
            <w:tcW w:w="1064" w:type="dxa"/>
            <w:tcBorders>
              <w:top w:val="single" w:sz="6" w:space="0" w:color="000000"/>
              <w:bottom w:val="single" w:sz="6" w:space="0" w:color="000000"/>
              <w:right w:val="single" w:sz="6" w:space="0" w:color="000000"/>
            </w:tcBorders>
          </w:tcPr>
          <w:p w:rsidR="0097091D" w:rsidRDefault="00B074AE">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97091D" w:rsidRDefault="00B074AE">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97091D" w:rsidRDefault="00B074AE">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97091D">
        <w:trPr>
          <w:trHeight w:val="833"/>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97091D" w:rsidRDefault="00B074AE">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sidR="00555798">
              <w:rPr>
                <w:rFonts w:asciiTheme="minorEastAsia" w:eastAsiaTheme="minorEastAsia" w:hAnsiTheme="minorEastAsia" w:hint="eastAsia"/>
                <w:b/>
                <w:color w:val="00B050"/>
                <w:sz w:val="21"/>
                <w:szCs w:val="21"/>
                <w:u w:val="single"/>
              </w:rPr>
              <w:t>2</w:t>
            </w:r>
            <w:r w:rsidR="00C06DB9">
              <w:rPr>
                <w:rFonts w:asciiTheme="minorEastAsia" w:eastAsiaTheme="minorEastAsia" w:hAnsiTheme="minorEastAsia" w:hint="eastAsia"/>
                <w:b/>
                <w:color w:val="00B050"/>
                <w:sz w:val="21"/>
                <w:szCs w:val="21"/>
                <w:u w:val="single"/>
              </w:rPr>
              <w:t>0</w:t>
            </w:r>
            <w:r w:rsidR="007E412F">
              <w:rPr>
                <w:rFonts w:asciiTheme="minorEastAsia" w:eastAsiaTheme="minorEastAsia" w:hAnsiTheme="minorEastAsia" w:hint="eastAsia"/>
                <w:b/>
                <w:color w:val="00B050"/>
                <w:sz w:val="21"/>
                <w:szCs w:val="21"/>
                <w:u w:val="single"/>
              </w:rPr>
              <w:t>0</w:t>
            </w:r>
            <w:r>
              <w:rPr>
                <w:rFonts w:asciiTheme="minorEastAsia" w:eastAsiaTheme="minorEastAsia" w:hAnsiTheme="minorEastAsia" w:hint="eastAsia"/>
                <w:b/>
                <w:color w:val="00B050"/>
                <w:sz w:val="21"/>
                <w:szCs w:val="21"/>
                <w:u w:val="single"/>
              </w:rPr>
              <w:t>000</w:t>
            </w:r>
            <w:r>
              <w:rPr>
                <w:rFonts w:asciiTheme="minorEastAsia" w:eastAsiaTheme="minorEastAsia" w:hAnsiTheme="minorEastAsia"/>
                <w:b/>
                <w:color w:val="00B050"/>
                <w:sz w:val="21"/>
                <w:szCs w:val="21"/>
                <w:u w:val="single"/>
              </w:rPr>
              <w:t>元</w:t>
            </w:r>
            <w:r>
              <w:rPr>
                <w:rFonts w:asciiTheme="minorEastAsia" w:eastAsiaTheme="minorEastAsia" w:hAnsiTheme="minorEastAsia" w:hint="eastAsia"/>
                <w:b/>
                <w:color w:val="FF0000"/>
                <w:sz w:val="21"/>
                <w:szCs w:val="21"/>
                <w:u w:val="single"/>
              </w:rPr>
              <w:t>（大写：</w:t>
            </w:r>
            <w:r w:rsidR="00555798">
              <w:rPr>
                <w:rFonts w:asciiTheme="minorEastAsia" w:eastAsiaTheme="minorEastAsia" w:hAnsiTheme="minorEastAsia" w:hint="eastAsia"/>
                <w:b/>
                <w:color w:val="FF0000"/>
                <w:sz w:val="21"/>
                <w:szCs w:val="21"/>
                <w:u w:val="single"/>
              </w:rPr>
              <w:t>贰</w:t>
            </w:r>
            <w:r w:rsidR="007E412F">
              <w:rPr>
                <w:rFonts w:asciiTheme="minorEastAsia" w:eastAsiaTheme="minorEastAsia" w:hAnsiTheme="minorEastAsia" w:hint="eastAsia"/>
                <w:b/>
                <w:color w:val="FF0000"/>
                <w:sz w:val="21"/>
                <w:szCs w:val="21"/>
                <w:u w:val="single"/>
              </w:rPr>
              <w:t>拾</w:t>
            </w:r>
            <w:r>
              <w:rPr>
                <w:rFonts w:asciiTheme="minorEastAsia" w:eastAsiaTheme="minorEastAsia" w:hAnsiTheme="minorEastAsia" w:hint="eastAsia"/>
                <w:b/>
                <w:color w:val="FF0000"/>
                <w:sz w:val="21"/>
                <w:szCs w:val="21"/>
                <w:u w:val="single"/>
              </w:rPr>
              <w:t>万元整）</w:t>
            </w:r>
          </w:p>
          <w:p w:rsidR="0097091D" w:rsidRDefault="00B074AE">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97091D" w:rsidRDefault="00B074AE">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00B050"/>
                <w:sz w:val="21"/>
                <w:szCs w:val="21"/>
                <w:u w:val="single"/>
                <w:lang w:eastAsia="zh-CN"/>
              </w:rPr>
              <w:t>2022年</w:t>
            </w:r>
            <w:r w:rsidR="000808D4">
              <w:rPr>
                <w:rFonts w:asciiTheme="minorEastAsia" w:hAnsiTheme="minorEastAsia" w:hint="eastAsia"/>
                <w:color w:val="00B050"/>
                <w:sz w:val="21"/>
                <w:szCs w:val="21"/>
                <w:u w:val="single"/>
                <w:lang w:eastAsia="zh-CN"/>
              </w:rPr>
              <w:t>3</w:t>
            </w:r>
            <w:r>
              <w:rPr>
                <w:rFonts w:asciiTheme="minorEastAsia" w:hAnsiTheme="minorEastAsia" w:hint="eastAsia"/>
                <w:color w:val="00B050"/>
                <w:sz w:val="21"/>
                <w:szCs w:val="21"/>
                <w:u w:val="single"/>
                <w:lang w:eastAsia="zh-CN"/>
              </w:rPr>
              <w:t xml:space="preserve">月 </w:t>
            </w:r>
            <w:r w:rsidR="000808D4">
              <w:rPr>
                <w:rFonts w:asciiTheme="minorEastAsia" w:hAnsiTheme="minorEastAsia" w:hint="eastAsia"/>
                <w:color w:val="00B050"/>
                <w:sz w:val="21"/>
                <w:szCs w:val="21"/>
                <w:u w:val="single"/>
                <w:lang w:eastAsia="zh-CN"/>
              </w:rPr>
              <w:t>9</w:t>
            </w:r>
            <w:r>
              <w:rPr>
                <w:rFonts w:asciiTheme="minorEastAsia" w:hAnsiTheme="minorEastAsia" w:hint="eastAsia"/>
                <w:color w:val="00B050"/>
                <w:sz w:val="21"/>
                <w:szCs w:val="21"/>
                <w:u w:val="single"/>
                <w:lang w:eastAsia="zh-CN"/>
              </w:rPr>
              <w:t>日 16时00分</w:t>
            </w:r>
          </w:p>
          <w:p w:rsidR="0097091D" w:rsidRDefault="00B074AE">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sz w:val="21"/>
                <w:szCs w:val="21"/>
                <w:lang w:eastAsia="zh-CN"/>
              </w:rPr>
              <w:t>银行转账汇款单须注明：</w:t>
            </w:r>
            <w:r>
              <w:rPr>
                <w:rStyle w:val="3Char"/>
                <w:rFonts w:hint="eastAsia"/>
                <w:color w:val="FF0000"/>
                <w:sz w:val="21"/>
                <w:szCs w:val="21"/>
                <w:u w:val="single"/>
                <w:lang w:eastAsia="zh-CN"/>
              </w:rPr>
              <w:t>医疗先行区项目</w:t>
            </w:r>
            <w:r w:rsidR="008F404D" w:rsidRPr="008F404D">
              <w:rPr>
                <w:rFonts w:asciiTheme="minorEastAsia" w:hAnsiTheme="minorEastAsia" w:hint="eastAsia"/>
                <w:b/>
                <w:bCs/>
                <w:color w:val="FF0000"/>
                <w:sz w:val="21"/>
                <w:szCs w:val="21"/>
                <w:u w:val="single"/>
                <w:lang w:eastAsia="zh-CN"/>
              </w:rPr>
              <w:t>叶挺南大道路基工程</w:t>
            </w:r>
            <w:r w:rsidR="008F404D">
              <w:rPr>
                <w:rFonts w:asciiTheme="minorEastAsia" w:hAnsiTheme="minorEastAsia" w:hint="eastAsia"/>
                <w:b/>
                <w:bCs/>
                <w:color w:val="FF0000"/>
                <w:sz w:val="21"/>
                <w:szCs w:val="21"/>
                <w:u w:val="single"/>
                <w:lang w:eastAsia="zh-CN"/>
              </w:rPr>
              <w:t>及</w:t>
            </w:r>
            <w:r>
              <w:rPr>
                <w:rStyle w:val="3Char"/>
                <w:rFonts w:hint="eastAsia"/>
                <w:color w:val="FF0000"/>
                <w:sz w:val="21"/>
                <w:szCs w:val="21"/>
                <w:u w:val="single"/>
                <w:lang w:eastAsia="zh-CN"/>
              </w:rPr>
              <w:t>场地平整项目</w:t>
            </w:r>
            <w:r>
              <w:rPr>
                <w:rFonts w:hint="eastAsia"/>
                <w:b/>
                <w:color w:val="FF0000"/>
                <w:sz w:val="21"/>
                <w:szCs w:val="21"/>
                <w:u w:val="single"/>
                <w:lang w:eastAsia="zh-CN"/>
              </w:rPr>
              <w:t>劳务</w:t>
            </w:r>
            <w:r>
              <w:rPr>
                <w:rFonts w:asciiTheme="minorEastAsia" w:hAnsiTheme="minorEastAsia" w:hint="eastAsia"/>
                <w:b/>
                <w:bCs/>
                <w:color w:val="FF0000"/>
                <w:sz w:val="21"/>
                <w:szCs w:val="21"/>
                <w:u w:val="single"/>
                <w:lang w:eastAsia="zh-CN"/>
              </w:rPr>
              <w:t>分包投标保证金</w:t>
            </w:r>
          </w:p>
          <w:p w:rsidR="0097091D" w:rsidRDefault="00B074AE">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97091D" w:rsidRDefault="00B074AE">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97091D" w:rsidRDefault="00B074AE">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97091D" w:rsidRDefault="00B074AE">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97091D" w:rsidRDefault="00B074AE">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97091D">
        <w:trPr>
          <w:trHeight w:val="1659"/>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97091D" w:rsidRDefault="00B074AE">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97091D" w:rsidRDefault="00B074AE">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97091D">
        <w:trPr>
          <w:trHeight w:val="468"/>
        </w:trPr>
        <w:tc>
          <w:tcPr>
            <w:tcW w:w="1064" w:type="dxa"/>
            <w:tcBorders>
              <w:top w:val="single" w:sz="6" w:space="0" w:color="000000"/>
              <w:bottom w:val="single" w:sz="6" w:space="0" w:color="000000"/>
              <w:right w:val="single" w:sz="6" w:space="0" w:color="000000"/>
            </w:tcBorders>
          </w:tcPr>
          <w:p w:rsidR="0097091D" w:rsidRDefault="00B074AE">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97091D" w:rsidRDefault="00B074AE">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97091D" w:rsidRDefault="00B074AE">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97091D">
        <w:trPr>
          <w:trHeight w:val="632"/>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97091D" w:rsidRDefault="00B074AE">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97091D">
        <w:trPr>
          <w:trHeight w:val="543"/>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97091D">
        <w:trPr>
          <w:trHeight w:val="2542"/>
        </w:trPr>
        <w:tc>
          <w:tcPr>
            <w:tcW w:w="1064" w:type="dxa"/>
            <w:tcBorders>
              <w:top w:val="single" w:sz="6" w:space="0" w:color="000000"/>
              <w:bottom w:val="single" w:sz="6" w:space="0" w:color="000000"/>
              <w:right w:val="single" w:sz="6" w:space="0" w:color="000000"/>
            </w:tcBorders>
            <w:vAlign w:val="center"/>
          </w:tcPr>
          <w:p w:rsidR="0097091D" w:rsidRDefault="00B074AE">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97091D" w:rsidRDefault="00B074A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97091D">
        <w:trPr>
          <w:trHeight w:val="498"/>
        </w:trPr>
        <w:tc>
          <w:tcPr>
            <w:tcW w:w="1064" w:type="dxa"/>
            <w:tcBorders>
              <w:top w:val="single" w:sz="6" w:space="0" w:color="000000"/>
              <w:bottom w:val="single" w:sz="6" w:space="0" w:color="000000"/>
              <w:right w:val="single" w:sz="6" w:space="0" w:color="000000"/>
            </w:tcBorders>
            <w:vAlign w:val="center"/>
          </w:tcPr>
          <w:p w:rsidR="0097091D" w:rsidRDefault="00B074A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97091D" w:rsidRDefault="00B074A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97091D">
        <w:trPr>
          <w:trHeight w:val="1463"/>
        </w:trPr>
        <w:tc>
          <w:tcPr>
            <w:tcW w:w="1064" w:type="dxa"/>
            <w:tcBorders>
              <w:top w:val="single" w:sz="6" w:space="0" w:color="000000"/>
              <w:bottom w:val="single" w:sz="6" w:space="0" w:color="000000"/>
              <w:right w:val="single" w:sz="6" w:space="0" w:color="000000"/>
            </w:tcBorders>
            <w:vAlign w:val="center"/>
          </w:tcPr>
          <w:p w:rsidR="0097091D" w:rsidRDefault="00B074A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97091D" w:rsidRDefault="00B074A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97091D" w:rsidRDefault="00B074AE">
            <w:pPr>
              <w:pStyle w:val="Default"/>
              <w:spacing w:line="400" w:lineRule="exact"/>
              <w:rPr>
                <w:rFonts w:asciiTheme="minorEastAsia" w:eastAsiaTheme="minorEastAsia" w:hAnsiTheme="minorEastAsia"/>
                <w:color w:val="auto"/>
                <w:sz w:val="21"/>
                <w:szCs w:val="21"/>
              </w:rPr>
            </w:pPr>
            <w:r>
              <w:rPr>
                <w:rFonts w:asciiTheme="minorEastAsia" w:hAnsiTheme="minorEastAsia"/>
                <w:sz w:val="21"/>
                <w:szCs w:val="21"/>
              </w:rPr>
              <w:t>投</w:t>
            </w:r>
            <w:r>
              <w:rPr>
                <w:rFonts w:hint="eastAsia"/>
                <w:sz w:val="21"/>
              </w:rPr>
              <w:t>投标文件中必须逐页签字盖章</w:t>
            </w:r>
            <w:r>
              <w:rPr>
                <w:rFonts w:asciiTheme="minorEastAsia" w:hAnsiTheme="minorEastAsia"/>
                <w:sz w:val="21"/>
                <w:szCs w:val="21"/>
              </w:rPr>
              <w:t>，不得使用印章、签名章或其他电子制版签名代替。</w:t>
            </w:r>
          </w:p>
        </w:tc>
      </w:tr>
      <w:tr w:rsidR="0097091D">
        <w:trPr>
          <w:trHeight w:val="498"/>
        </w:trPr>
        <w:tc>
          <w:tcPr>
            <w:tcW w:w="1064" w:type="dxa"/>
            <w:tcBorders>
              <w:top w:val="single" w:sz="6" w:space="0" w:color="000000"/>
              <w:bottom w:val="single" w:sz="6" w:space="0" w:color="000000"/>
              <w:right w:val="single" w:sz="6" w:space="0" w:color="000000"/>
            </w:tcBorders>
            <w:vAlign w:val="center"/>
          </w:tcPr>
          <w:p w:rsidR="0097091D" w:rsidRDefault="00B074A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97091D" w:rsidRDefault="00B074AE">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97091D">
        <w:trPr>
          <w:trHeight w:val="444"/>
        </w:trPr>
        <w:tc>
          <w:tcPr>
            <w:tcW w:w="1064" w:type="dxa"/>
            <w:tcBorders>
              <w:top w:val="single" w:sz="6" w:space="0" w:color="000000"/>
              <w:bottom w:val="single" w:sz="6" w:space="0" w:color="000000"/>
              <w:right w:val="single" w:sz="6" w:space="0" w:color="000000"/>
            </w:tcBorders>
            <w:vAlign w:val="center"/>
          </w:tcPr>
          <w:p w:rsidR="0097091D" w:rsidRDefault="00B074AE">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97091D" w:rsidRDefault="00B074AE">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A4格式。文件上必须列明投标投</w:t>
            </w:r>
            <w:r>
              <w:rPr>
                <w:rFonts w:asciiTheme="minorEastAsia" w:eastAsiaTheme="minorEastAsia" w:hAnsiTheme="minorEastAsia"/>
                <w:color w:val="auto"/>
                <w:sz w:val="21"/>
                <w:szCs w:val="21"/>
              </w:rPr>
              <w:lastRenderedPageBreak/>
              <w:t xml:space="preserve">标人名称，项目名称。 </w:t>
            </w:r>
          </w:p>
          <w:p w:rsidR="0097091D" w:rsidRDefault="00B074AE">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97091D">
        <w:trPr>
          <w:trHeight w:val="408"/>
        </w:trPr>
        <w:tc>
          <w:tcPr>
            <w:tcW w:w="1064" w:type="dxa"/>
            <w:tcBorders>
              <w:top w:val="single" w:sz="6" w:space="0" w:color="000000"/>
              <w:bottom w:val="single" w:sz="6" w:space="0" w:color="000000"/>
              <w:right w:val="single" w:sz="6" w:space="0" w:color="000000"/>
            </w:tcBorders>
          </w:tcPr>
          <w:p w:rsidR="0097091D" w:rsidRDefault="00B074AE">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97091D" w:rsidRDefault="00B074AE">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97091D" w:rsidRDefault="00B074AE">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97091D">
        <w:trPr>
          <w:trHeight w:val="3375"/>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97091D" w:rsidRDefault="00B074AE">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97091D" w:rsidRDefault="00B074A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97091D" w:rsidRDefault="00B074AE">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97091D" w:rsidRDefault="00B074AE">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97091D" w:rsidRDefault="00B074AE">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97091D" w:rsidRDefault="00B074AE">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97091D" w:rsidRDefault="00B074AE">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97091D">
        <w:trPr>
          <w:trHeight w:val="3363"/>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97091D" w:rsidRDefault="00B074A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97091D" w:rsidRDefault="00B074A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97091D" w:rsidRDefault="00B074AE">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97091D" w:rsidRDefault="00B074AE">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97091D">
        <w:trPr>
          <w:trHeight w:val="835"/>
        </w:trPr>
        <w:tc>
          <w:tcPr>
            <w:tcW w:w="1064" w:type="dxa"/>
            <w:tcBorders>
              <w:top w:val="single" w:sz="6" w:space="0" w:color="000000"/>
              <w:bottom w:val="single" w:sz="6" w:space="0" w:color="000000"/>
              <w:right w:val="single" w:sz="6" w:space="0" w:color="000000"/>
            </w:tcBorders>
            <w:vAlign w:val="center"/>
          </w:tcPr>
          <w:p w:rsidR="0097091D" w:rsidRDefault="00B074AE">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97091D" w:rsidRDefault="00B074AE">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97091D" w:rsidRDefault="0097091D">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97091D">
        <w:trPr>
          <w:trHeight w:val="552"/>
        </w:trPr>
        <w:tc>
          <w:tcPr>
            <w:tcW w:w="1092" w:type="dxa"/>
            <w:tcBorders>
              <w:left w:val="single" w:sz="12" w:space="0" w:color="000000"/>
            </w:tcBorders>
            <w:vAlign w:val="center"/>
          </w:tcPr>
          <w:p w:rsidR="0097091D" w:rsidRDefault="00B074AE">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97091D" w:rsidRDefault="00B074AE">
            <w:pPr>
              <w:pStyle w:val="TableParagraph"/>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rsidR="0097091D" w:rsidRDefault="00B074AE">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97091D" w:rsidRDefault="00B074AE">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97091D" w:rsidRDefault="00B074AE">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97091D" w:rsidRDefault="00B074AE">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97091D" w:rsidRDefault="00B074AE">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97091D" w:rsidRDefault="00B074AE">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w:t>
            </w:r>
            <w:r>
              <w:rPr>
                <w:rFonts w:asciiTheme="minorEastAsia" w:hAnsiTheme="minorEastAsia"/>
                <w:spacing w:val="-5"/>
                <w:sz w:val="21"/>
                <w:szCs w:val="21"/>
                <w:lang w:eastAsia="zh-CN"/>
              </w:rPr>
              <w:lastRenderedPageBreak/>
              <w:t>视为默认开标结果；</w:t>
            </w:r>
          </w:p>
          <w:p w:rsidR="0097091D" w:rsidRDefault="00B074AE">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97091D" w:rsidRDefault="0097091D">
            <w:pPr>
              <w:numPr>
                <w:ilvl w:val="0"/>
                <w:numId w:val="1"/>
              </w:numPr>
              <w:tabs>
                <w:tab w:val="left" w:pos="558"/>
              </w:tabs>
              <w:spacing w:line="400" w:lineRule="exact"/>
              <w:rPr>
                <w:rFonts w:asciiTheme="minorEastAsia" w:hAnsiTheme="minorEastAsia"/>
                <w:sz w:val="21"/>
                <w:szCs w:val="21"/>
                <w:lang w:eastAsia="zh-CN" w:bidi="zh-CN"/>
              </w:rPr>
            </w:pPr>
          </w:p>
          <w:p w:rsidR="0097091D" w:rsidRDefault="00B074A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97091D" w:rsidRDefault="00B074A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97091D" w:rsidRDefault="00B074A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97091D" w:rsidRDefault="00B074A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97091D" w:rsidRDefault="00B074AE">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97091D" w:rsidRDefault="00B074A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97091D" w:rsidRDefault="00B074A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97091D" w:rsidRDefault="00B074A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97091D" w:rsidRDefault="00B074A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97091D" w:rsidRDefault="00B074A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97091D" w:rsidRDefault="0097091D">
            <w:pPr>
              <w:numPr>
                <w:ilvl w:val="0"/>
                <w:numId w:val="1"/>
              </w:numPr>
              <w:tabs>
                <w:tab w:val="left" w:pos="558"/>
              </w:tabs>
              <w:spacing w:line="400" w:lineRule="exact"/>
              <w:rPr>
                <w:rFonts w:asciiTheme="minorEastAsia" w:hAnsiTheme="minorEastAsia"/>
                <w:sz w:val="21"/>
                <w:szCs w:val="21"/>
                <w:lang w:eastAsia="zh-CN" w:bidi="zh-CN"/>
              </w:rPr>
            </w:pPr>
          </w:p>
          <w:p w:rsidR="0097091D" w:rsidRDefault="00B074A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97091D" w:rsidRDefault="00B074A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97091D" w:rsidRDefault="00B074AE">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97091D" w:rsidRDefault="0097091D">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97091D">
        <w:trPr>
          <w:trHeight w:val="414"/>
        </w:trPr>
        <w:tc>
          <w:tcPr>
            <w:tcW w:w="1112" w:type="dxa"/>
            <w:tcBorders>
              <w:top w:val="single" w:sz="6" w:space="0" w:color="000000"/>
              <w:bottom w:val="single" w:sz="6" w:space="0" w:color="000000"/>
              <w:right w:val="single" w:sz="6" w:space="0" w:color="000000"/>
            </w:tcBorders>
          </w:tcPr>
          <w:p w:rsidR="0097091D" w:rsidRDefault="00B074AE">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97091D" w:rsidRDefault="00B074AE">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97091D" w:rsidRDefault="00B074AE">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97091D">
        <w:trPr>
          <w:trHeight w:val="839"/>
        </w:trPr>
        <w:tc>
          <w:tcPr>
            <w:tcW w:w="1112" w:type="dxa"/>
            <w:tcBorders>
              <w:top w:val="single" w:sz="6" w:space="0" w:color="000000"/>
              <w:bottom w:val="single" w:sz="6" w:space="0" w:color="000000"/>
              <w:right w:val="single" w:sz="6" w:space="0" w:color="000000"/>
            </w:tcBorders>
            <w:vAlign w:val="center"/>
          </w:tcPr>
          <w:p w:rsidR="0097091D" w:rsidRDefault="00B074AE">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97091D" w:rsidRDefault="00B074AE">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5</w:t>
            </w:r>
            <w:r>
              <w:rPr>
                <w:rFonts w:asciiTheme="minorEastAsia" w:hAnsiTheme="minorEastAsia"/>
                <w:sz w:val="21"/>
                <w:lang w:eastAsia="zh-CN"/>
              </w:rPr>
              <w:t>人；</w:t>
            </w:r>
          </w:p>
        </w:tc>
      </w:tr>
      <w:tr w:rsidR="0097091D">
        <w:trPr>
          <w:trHeight w:val="1159"/>
        </w:trPr>
        <w:tc>
          <w:tcPr>
            <w:tcW w:w="1112" w:type="dxa"/>
            <w:tcBorders>
              <w:top w:val="single" w:sz="6" w:space="0" w:color="000000"/>
              <w:bottom w:val="single" w:sz="6" w:space="0" w:color="000000"/>
              <w:right w:val="single" w:sz="6" w:space="0" w:color="000000"/>
            </w:tcBorders>
            <w:vAlign w:val="center"/>
          </w:tcPr>
          <w:p w:rsidR="0097091D" w:rsidRDefault="00B074AE">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97091D" w:rsidRDefault="00B074AE">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97091D" w:rsidRDefault="00B074AE">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97091D" w:rsidRDefault="00B074AE">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97091D">
        <w:trPr>
          <w:trHeight w:val="881"/>
        </w:trPr>
        <w:tc>
          <w:tcPr>
            <w:tcW w:w="1112" w:type="dxa"/>
            <w:tcBorders>
              <w:top w:val="single" w:sz="6" w:space="0" w:color="000000"/>
              <w:bottom w:val="single" w:sz="6" w:space="0" w:color="000000"/>
              <w:right w:val="single" w:sz="6" w:space="0" w:color="000000"/>
            </w:tcBorders>
            <w:vAlign w:val="center"/>
          </w:tcPr>
          <w:p w:rsidR="0097091D" w:rsidRDefault="00B074AE">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97091D" w:rsidRDefault="00B074AE">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97091D">
        <w:trPr>
          <w:trHeight w:val="1159"/>
        </w:trPr>
        <w:tc>
          <w:tcPr>
            <w:tcW w:w="1112" w:type="dxa"/>
            <w:tcBorders>
              <w:top w:val="single" w:sz="6" w:space="0" w:color="000000"/>
              <w:bottom w:val="single" w:sz="6" w:space="0" w:color="000000"/>
              <w:right w:val="single" w:sz="6" w:space="0" w:color="000000"/>
            </w:tcBorders>
            <w:vAlign w:val="center"/>
          </w:tcPr>
          <w:p w:rsidR="0097091D" w:rsidRDefault="00B074AE">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97091D" w:rsidRDefault="00B074AE">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97091D" w:rsidRDefault="00B074AE">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97091D" w:rsidRDefault="00B074AE">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97091D" w:rsidRDefault="00B074AE">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97091D">
        <w:trPr>
          <w:trHeight w:val="1159"/>
        </w:trPr>
        <w:tc>
          <w:tcPr>
            <w:tcW w:w="1112" w:type="dxa"/>
            <w:tcBorders>
              <w:top w:val="single" w:sz="6" w:space="0" w:color="000000"/>
              <w:bottom w:val="single" w:sz="6" w:space="0" w:color="000000"/>
              <w:right w:val="single" w:sz="6" w:space="0" w:color="000000"/>
            </w:tcBorders>
            <w:vAlign w:val="center"/>
          </w:tcPr>
          <w:p w:rsidR="0097091D" w:rsidRDefault="00B074AE">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97091D" w:rsidRDefault="00B074AE">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rsidR="0097091D" w:rsidRDefault="00B074AE">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97091D" w:rsidRDefault="00B074AE">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97091D">
        <w:trPr>
          <w:trHeight w:val="618"/>
        </w:trPr>
        <w:tc>
          <w:tcPr>
            <w:tcW w:w="9178" w:type="dxa"/>
            <w:gridSpan w:val="3"/>
            <w:tcBorders>
              <w:top w:val="single" w:sz="6" w:space="0" w:color="000000"/>
              <w:bottom w:val="single" w:sz="6" w:space="0" w:color="000000"/>
            </w:tcBorders>
            <w:vAlign w:val="center"/>
          </w:tcPr>
          <w:p w:rsidR="0097091D" w:rsidRDefault="00B074AE">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97091D">
        <w:trPr>
          <w:trHeight w:val="1159"/>
        </w:trPr>
        <w:tc>
          <w:tcPr>
            <w:tcW w:w="1112" w:type="dxa"/>
            <w:tcBorders>
              <w:top w:val="single" w:sz="6" w:space="0" w:color="000000"/>
              <w:bottom w:val="single" w:sz="6" w:space="0" w:color="000000"/>
              <w:right w:val="single" w:sz="6" w:space="0" w:color="000000"/>
            </w:tcBorders>
            <w:vAlign w:val="center"/>
          </w:tcPr>
          <w:p w:rsidR="0097091D" w:rsidRDefault="00B074AE">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97091D" w:rsidRDefault="00B074AE">
            <w:pPr>
              <w:wordWrap w:val="0"/>
              <w:topLinePunct/>
              <w:spacing w:line="400" w:lineRule="exact"/>
              <w:ind w:rightChars="69" w:right="152"/>
              <w:rPr>
                <w:sz w:val="21"/>
                <w:szCs w:val="21"/>
                <w:lang w:eastAsia="zh-CN"/>
              </w:rPr>
            </w:pPr>
            <w:r>
              <w:rPr>
                <w:sz w:val="21"/>
                <w:szCs w:val="21"/>
                <w:lang w:eastAsia="zh-CN"/>
              </w:rPr>
              <w:t>招标文件的组成</w:t>
            </w:r>
          </w:p>
          <w:p w:rsidR="0097091D" w:rsidRDefault="00B074AE">
            <w:pPr>
              <w:wordWrap w:val="0"/>
              <w:topLinePunct/>
              <w:spacing w:line="400" w:lineRule="exact"/>
              <w:ind w:rightChars="69" w:right="152"/>
              <w:rPr>
                <w:sz w:val="21"/>
                <w:szCs w:val="21"/>
                <w:lang w:eastAsia="zh-CN"/>
              </w:rPr>
            </w:pPr>
            <w:r>
              <w:rPr>
                <w:sz w:val="21"/>
                <w:szCs w:val="21"/>
                <w:lang w:eastAsia="zh-CN"/>
              </w:rPr>
              <w:t>本款补充：</w:t>
            </w:r>
          </w:p>
          <w:p w:rsidR="0097091D" w:rsidRDefault="00B074AE">
            <w:pPr>
              <w:pStyle w:val="TableParagraph"/>
              <w:spacing w:line="500" w:lineRule="exact"/>
              <w:ind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97091D">
        <w:trPr>
          <w:trHeight w:val="1159"/>
        </w:trPr>
        <w:tc>
          <w:tcPr>
            <w:tcW w:w="1112" w:type="dxa"/>
            <w:tcBorders>
              <w:top w:val="single" w:sz="6" w:space="0" w:color="000000"/>
              <w:bottom w:val="single" w:sz="6" w:space="0" w:color="000000"/>
              <w:right w:val="single" w:sz="6" w:space="0" w:color="000000"/>
            </w:tcBorders>
            <w:vAlign w:val="center"/>
          </w:tcPr>
          <w:p w:rsidR="0097091D" w:rsidRDefault="00B074AE">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97091D" w:rsidRDefault="00B074AE">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97091D">
        <w:trPr>
          <w:trHeight w:val="1159"/>
        </w:trPr>
        <w:tc>
          <w:tcPr>
            <w:tcW w:w="1112" w:type="dxa"/>
            <w:tcBorders>
              <w:top w:val="single" w:sz="6" w:space="0" w:color="000000"/>
              <w:bottom w:val="single" w:sz="6" w:space="0" w:color="000000"/>
              <w:right w:val="single" w:sz="6" w:space="0" w:color="000000"/>
            </w:tcBorders>
            <w:vAlign w:val="center"/>
          </w:tcPr>
          <w:p w:rsidR="0097091D" w:rsidRDefault="00B074AE">
            <w:pPr>
              <w:pStyle w:val="Default"/>
              <w:spacing w:line="400" w:lineRule="exact"/>
              <w:jc w:val="center"/>
              <w:rPr>
                <w:rFonts w:ascii="Times New Roman"/>
                <w:b/>
                <w:color w:val="auto"/>
                <w:sz w:val="21"/>
                <w:szCs w:val="21"/>
              </w:rPr>
            </w:pPr>
            <w:r>
              <w:rPr>
                <w:rFonts w:ascii="Times New Roman" w:hint="eastAsia"/>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97091D" w:rsidRDefault="00B074AE">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97091D">
        <w:trPr>
          <w:trHeight w:val="1159"/>
        </w:trPr>
        <w:tc>
          <w:tcPr>
            <w:tcW w:w="1112" w:type="dxa"/>
            <w:tcBorders>
              <w:top w:val="single" w:sz="6" w:space="0" w:color="000000"/>
              <w:bottom w:val="single" w:sz="6" w:space="0" w:color="000000"/>
              <w:right w:val="single" w:sz="6" w:space="0" w:color="000000"/>
            </w:tcBorders>
            <w:vAlign w:val="center"/>
          </w:tcPr>
          <w:p w:rsidR="0097091D" w:rsidRDefault="00B074AE">
            <w:pPr>
              <w:pStyle w:val="Default"/>
              <w:spacing w:line="400" w:lineRule="exact"/>
              <w:jc w:val="center"/>
              <w:rPr>
                <w:rFonts w:ascii="Times New Roman"/>
                <w:b/>
                <w:color w:val="auto"/>
                <w:sz w:val="21"/>
                <w:szCs w:val="21"/>
              </w:rPr>
            </w:pPr>
            <w:r>
              <w:rPr>
                <w:rFonts w:ascii="Times New Roman" w:hint="eastAsia"/>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97091D" w:rsidRDefault="00B074AE">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w:t>
            </w:r>
            <w:r>
              <w:rPr>
                <w:rFonts w:hint="eastAsia"/>
                <w:sz w:val="21"/>
                <w:szCs w:val="21"/>
                <w:lang w:eastAsia="zh-CN"/>
              </w:rPr>
              <w:lastRenderedPageBreak/>
              <w:t>投标人少于三家的，可以继续开标。</w:t>
            </w:r>
            <w:r>
              <w:rPr>
                <w:rFonts w:hint="eastAsia"/>
                <w:color w:val="FF0000"/>
                <w:sz w:val="21"/>
                <w:szCs w:val="21"/>
                <w:lang w:eastAsia="zh-CN"/>
              </w:rPr>
              <w:t>（</w:t>
            </w:r>
            <w:r>
              <w:rPr>
                <w:rFonts w:hint="eastAsia"/>
                <w:color w:val="FF0000"/>
                <w:sz w:val="21"/>
                <w:szCs w:val="21"/>
                <w:lang w:eastAsia="zh-CN"/>
              </w:rPr>
              <w:t>3</w:t>
            </w:r>
            <w:r>
              <w:rPr>
                <w:rFonts w:hint="eastAsia"/>
                <w:color w:val="FF0000"/>
                <w:sz w:val="21"/>
                <w:szCs w:val="21"/>
                <w:lang w:eastAsia="zh-CN"/>
              </w:rPr>
              <w:t>）</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97091D">
        <w:trPr>
          <w:trHeight w:val="928"/>
        </w:trPr>
        <w:tc>
          <w:tcPr>
            <w:tcW w:w="1112" w:type="dxa"/>
            <w:tcBorders>
              <w:top w:val="single" w:sz="6" w:space="0" w:color="000000"/>
              <w:bottom w:val="single" w:sz="6" w:space="0" w:color="000000"/>
              <w:right w:val="single" w:sz="6" w:space="0" w:color="000000"/>
            </w:tcBorders>
            <w:vAlign w:val="center"/>
          </w:tcPr>
          <w:p w:rsidR="0097091D" w:rsidRDefault="00B074AE">
            <w:pPr>
              <w:pStyle w:val="TableParagraph"/>
              <w:spacing w:before="1" w:line="242" w:lineRule="auto"/>
              <w:ind w:left="524" w:right="358"/>
              <w:jc w:val="center"/>
              <w:rPr>
                <w:rFonts w:asciiTheme="minorEastAsia" w:hAnsiTheme="minorEastAsia"/>
                <w:b/>
                <w:sz w:val="21"/>
                <w:lang w:eastAsia="zh-CN"/>
              </w:rPr>
            </w:pPr>
            <w:r>
              <w:rPr>
                <w:rFonts w:asciiTheme="minorEastAsia" w:hAnsiTheme="minorEastAsia" w:hint="eastAsia"/>
                <w:b/>
                <w:sz w:val="21"/>
                <w:lang w:eastAsia="zh-CN"/>
              </w:rPr>
              <w:lastRenderedPageBreak/>
              <w:t>5</w:t>
            </w:r>
          </w:p>
        </w:tc>
        <w:tc>
          <w:tcPr>
            <w:tcW w:w="8066" w:type="dxa"/>
            <w:gridSpan w:val="2"/>
            <w:tcBorders>
              <w:top w:val="single" w:sz="6" w:space="0" w:color="000000"/>
              <w:left w:val="single" w:sz="6" w:space="0" w:color="000000"/>
              <w:bottom w:val="single" w:sz="6" w:space="0" w:color="000000"/>
            </w:tcBorders>
          </w:tcPr>
          <w:p w:rsidR="0097091D" w:rsidRDefault="00B074AE">
            <w:pPr>
              <w:pStyle w:val="TableParagraph"/>
              <w:spacing w:line="400" w:lineRule="exact"/>
              <w:ind w:firstLineChars="100" w:firstLine="210"/>
              <w:rPr>
                <w:rFonts w:asciiTheme="minorEastAsia" w:hAnsiTheme="minorEastAsia"/>
                <w:sz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97091D">
        <w:trPr>
          <w:trHeight w:val="1159"/>
        </w:trPr>
        <w:tc>
          <w:tcPr>
            <w:tcW w:w="1112" w:type="dxa"/>
            <w:tcBorders>
              <w:top w:val="single" w:sz="6" w:space="0" w:color="000000"/>
              <w:bottom w:val="single" w:sz="6" w:space="0" w:color="000000"/>
              <w:right w:val="single" w:sz="6" w:space="0" w:color="000000"/>
            </w:tcBorders>
            <w:vAlign w:val="center"/>
          </w:tcPr>
          <w:p w:rsidR="0097091D" w:rsidRDefault="00B074AE">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97091D" w:rsidRDefault="00B074AE">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97091D" w:rsidRDefault="00B074AE">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97091D" w:rsidRDefault="00B074AE">
            <w:pPr>
              <w:spacing w:line="400" w:lineRule="exact"/>
              <w:ind w:firstLineChars="200" w:firstLine="422"/>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rsidR="0097091D" w:rsidRDefault="00B074AE">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97091D" w:rsidRDefault="00B074AE">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w:t>
            </w:r>
            <w:r>
              <w:rPr>
                <w:rFonts w:asciiTheme="minorEastAsia" w:hAnsiTheme="minorEastAsia" w:hint="eastAsia"/>
                <w:sz w:val="21"/>
                <w:lang w:eastAsia="zh-CN"/>
              </w:rPr>
              <w:t>、</w:t>
            </w:r>
            <w:r>
              <w:rPr>
                <w:rFonts w:asciiTheme="minorEastAsia" w:hAnsiTheme="minorEastAsia"/>
                <w:sz w:val="21"/>
                <w:lang w:eastAsia="zh-CN"/>
              </w:rPr>
              <w:t>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97091D" w:rsidRDefault="00B074AE">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97091D" w:rsidRDefault="00B074AE">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97091D" w:rsidRDefault="0097091D">
      <w:pPr>
        <w:spacing w:before="10"/>
        <w:rPr>
          <w:rFonts w:ascii="Times New Roman" w:hAnsi="Times New Roman" w:cs="Times New Roman"/>
          <w:sz w:val="7"/>
          <w:szCs w:val="7"/>
          <w:lang w:eastAsia="zh-CN"/>
        </w:rPr>
      </w:pPr>
    </w:p>
    <w:p w:rsidR="0097091D" w:rsidRDefault="0097091D">
      <w:pPr>
        <w:spacing w:before="10"/>
        <w:rPr>
          <w:rFonts w:ascii="Times New Roman" w:hAnsi="Times New Roman" w:cs="Times New Roman"/>
          <w:sz w:val="7"/>
          <w:szCs w:val="7"/>
          <w:lang w:eastAsia="zh-CN"/>
        </w:rPr>
      </w:pPr>
    </w:p>
    <w:p w:rsidR="0097091D" w:rsidRDefault="0097091D">
      <w:pPr>
        <w:spacing w:before="10"/>
        <w:rPr>
          <w:rFonts w:ascii="Times New Roman" w:hAnsi="Times New Roman" w:cs="Times New Roman"/>
          <w:sz w:val="7"/>
          <w:szCs w:val="7"/>
          <w:lang w:eastAsia="zh-CN"/>
        </w:rPr>
      </w:pPr>
    </w:p>
    <w:p w:rsidR="0097091D" w:rsidRDefault="0097091D">
      <w:pPr>
        <w:spacing w:before="10"/>
        <w:rPr>
          <w:rFonts w:ascii="Times New Roman" w:hAnsi="Times New Roman" w:cs="Times New Roman"/>
          <w:sz w:val="7"/>
          <w:szCs w:val="7"/>
          <w:lang w:eastAsia="zh-CN"/>
        </w:rPr>
      </w:pPr>
    </w:p>
    <w:p w:rsidR="0097091D" w:rsidRDefault="0097091D">
      <w:pPr>
        <w:spacing w:before="10"/>
        <w:rPr>
          <w:rFonts w:ascii="Times New Roman" w:hAnsi="Times New Roman" w:cs="Times New Roman"/>
          <w:sz w:val="7"/>
          <w:szCs w:val="7"/>
          <w:lang w:eastAsia="zh-CN"/>
        </w:rPr>
      </w:pPr>
    </w:p>
    <w:p w:rsidR="0097091D" w:rsidRDefault="0097091D">
      <w:pPr>
        <w:spacing w:before="18"/>
        <w:rPr>
          <w:rFonts w:ascii="宋体" w:eastAsia="宋体" w:hAnsi="宋体" w:cs="宋体"/>
          <w:b/>
          <w:bCs/>
          <w:sz w:val="24"/>
          <w:szCs w:val="24"/>
          <w:lang w:eastAsia="zh-CN"/>
        </w:rPr>
      </w:pPr>
    </w:p>
    <w:p w:rsidR="0097091D" w:rsidRDefault="00B074A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97091D" w:rsidRDefault="00B074AE">
      <w:pPr>
        <w:pStyle w:val="a7"/>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1</w:t>
      </w:r>
      <w:r>
        <w:rPr>
          <w:rFonts w:asciiTheme="minorEastAsia" w:eastAsiaTheme="minorEastAsia" w:hAnsiTheme="minorEastAsia"/>
          <w:lang w:eastAsia="zh-CN"/>
        </w:rPr>
        <w:t>）被责令停业的；</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97091D" w:rsidRDefault="00B074AE">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97091D" w:rsidRDefault="00B074AE">
      <w:pPr>
        <w:spacing w:line="440" w:lineRule="exact"/>
        <w:rPr>
          <w:rFonts w:ascii="宋体" w:hAnsi="宋体"/>
          <w:sz w:val="24"/>
          <w:lang w:eastAsia="zh-CN"/>
        </w:rPr>
      </w:pPr>
      <w:r>
        <w:rPr>
          <w:rFonts w:ascii="宋体" w:hAnsi="宋体" w:hint="eastAsia"/>
          <w:sz w:val="24"/>
          <w:lang w:eastAsia="zh-CN"/>
        </w:rPr>
        <w:t>（6）被省级及以上主管部门取消项目所在地的投标资格或禁止进入该区域公路建设市场且处于有效期内；</w:t>
      </w:r>
    </w:p>
    <w:p w:rsidR="0097091D" w:rsidRDefault="00B074AE">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97091D" w:rsidRDefault="00B074A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97091D" w:rsidRDefault="00B074AE">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w:t>
      </w:r>
      <w:r>
        <w:rPr>
          <w:rFonts w:asciiTheme="minorEastAsia" w:eastAsiaTheme="minorEastAsia" w:hAnsiTheme="minorEastAsia"/>
          <w:lang w:eastAsia="zh-CN"/>
        </w:rPr>
        <w:lastRenderedPageBreak/>
        <w:t>对由此造成的后果承担法律责任。</w:t>
      </w:r>
    </w:p>
    <w:p w:rsidR="0097091D" w:rsidRDefault="00B074AE">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97091D" w:rsidRDefault="00B074AE">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97091D" w:rsidRDefault="00B074AE">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97091D" w:rsidRDefault="00B074A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97091D" w:rsidRDefault="00B074A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97091D" w:rsidRDefault="00B074A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rsidR="0097091D" w:rsidRDefault="00B074AE">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97091D" w:rsidRDefault="00B074A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97091D" w:rsidRDefault="00B074AE">
      <w:pPr>
        <w:pStyle w:val="a7"/>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97091D" w:rsidRDefault="00B074AE">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97091D" w:rsidRDefault="00B074AE">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97091D" w:rsidRDefault="00B074A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当招标文件、招标文件的澄清或修改等在同一内容的表述上不一致时，以最后发出的书面文件为准。</w:t>
      </w:r>
    </w:p>
    <w:p w:rsidR="0097091D" w:rsidRDefault="00B074AE">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97091D" w:rsidRDefault="00B074A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97091D" w:rsidRDefault="00B074A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97091D" w:rsidRDefault="00B074AE">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97091D" w:rsidRDefault="00B074AE">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rsidR="0097091D" w:rsidRDefault="00B074AE">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97091D" w:rsidRDefault="00B074A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1</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97091D" w:rsidRDefault="00B074AE">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97091D" w:rsidRDefault="00B074AE">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97091D" w:rsidRDefault="00B074AE">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97091D" w:rsidRDefault="00B074AE">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97091D" w:rsidRDefault="00B074AE">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97091D" w:rsidRDefault="00B074AE">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97091D" w:rsidRDefault="00B074AE">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97091D" w:rsidRDefault="00B074AE">
      <w:pPr>
        <w:pStyle w:val="a7"/>
        <w:adjustRightInd w:val="0"/>
        <w:snapToGrid w:val="0"/>
        <w:spacing w:before="0" w:line="500" w:lineRule="exact"/>
        <w:ind w:left="0"/>
        <w:rPr>
          <w:lang w:eastAsia="zh-CN"/>
        </w:rPr>
      </w:pPr>
      <w:r>
        <w:rPr>
          <w:rFonts w:hint="eastAsia"/>
          <w:lang w:eastAsia="zh-CN"/>
        </w:rPr>
        <w:lastRenderedPageBreak/>
        <w:t>（6）</w:t>
      </w:r>
      <w:r>
        <w:rPr>
          <w:rFonts w:cs="宋体" w:hint="eastAsia"/>
          <w:lang w:eastAsia="zh-CN"/>
        </w:rPr>
        <w:t>已标价工程量清单</w:t>
      </w:r>
    </w:p>
    <w:p w:rsidR="0097091D" w:rsidRDefault="00B074AE">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97091D" w:rsidRDefault="00B074A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97091D" w:rsidRDefault="00B074AE">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97091D" w:rsidRDefault="00B074A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97091D" w:rsidRDefault="00B074A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97091D" w:rsidRDefault="00B074AE">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97091D" w:rsidRDefault="00B074AE">
      <w:pPr>
        <w:pStyle w:val="a7"/>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97091D" w:rsidRDefault="00B074AE">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97091D" w:rsidRDefault="00B074AE">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rsidR="0097091D" w:rsidRDefault="00B074AE">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97091D" w:rsidRDefault="00B074AE">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97091D" w:rsidRDefault="00B074AE">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97091D" w:rsidRDefault="00B074AE">
      <w:pPr>
        <w:spacing w:line="440" w:lineRule="exact"/>
        <w:rPr>
          <w:rFonts w:ascii="宋体" w:hAnsi="宋体"/>
          <w:b/>
          <w:sz w:val="24"/>
          <w:lang w:eastAsia="zh-CN"/>
        </w:rPr>
      </w:pPr>
      <w:r>
        <w:rPr>
          <w:rFonts w:ascii="宋体" w:hAnsi="宋体" w:hint="eastAsia"/>
          <w:b/>
          <w:sz w:val="24"/>
          <w:lang w:eastAsia="zh-CN"/>
        </w:rPr>
        <w:t>5.3  中标结果公告</w:t>
      </w:r>
    </w:p>
    <w:p w:rsidR="0097091D" w:rsidRDefault="00B074A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97091D" w:rsidRDefault="00B074AE">
      <w:pPr>
        <w:pStyle w:val="a7"/>
        <w:spacing w:before="0" w:line="500" w:lineRule="exact"/>
        <w:ind w:left="0"/>
        <w:rPr>
          <w:rFonts w:asciiTheme="minorEastAsia" w:eastAsiaTheme="minorEastAsia" w:hAnsiTheme="minorEastAsia"/>
          <w:lang w:eastAsia="zh-CN"/>
        </w:rPr>
      </w:pPr>
      <w:bookmarkStart w:id="42" w:name="7.2_中标通知"/>
      <w:bookmarkStart w:id="43" w:name="7.3_履约担保"/>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97091D" w:rsidRDefault="00B074AE">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97091D" w:rsidRDefault="00B074AE">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97091D" w:rsidRDefault="00B074AE">
      <w:pPr>
        <w:pStyle w:val="a7"/>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97091D" w:rsidRDefault="00B074AE">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97091D" w:rsidRDefault="00B074AE">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97091D" w:rsidRDefault="00B074AE">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rsidR="0097091D" w:rsidRDefault="00B074AE">
      <w:pPr>
        <w:pStyle w:val="a7"/>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97091D" w:rsidRDefault="00B074A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97091D" w:rsidRDefault="00B074AE">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091D" w:rsidRDefault="00B074AE">
      <w:pPr>
        <w:pStyle w:val="a7"/>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rsidR="0097091D" w:rsidRDefault="00B074A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97091D" w:rsidRDefault="00B074AE">
      <w:pPr>
        <w:pStyle w:val="a7"/>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rsidR="0097091D" w:rsidRDefault="00B074A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w:t>
      </w:r>
      <w:r>
        <w:rPr>
          <w:rFonts w:asciiTheme="minorEastAsia" w:eastAsiaTheme="minorEastAsia" w:hAnsiTheme="minorEastAsia"/>
          <w:lang w:eastAsia="zh-CN"/>
        </w:rPr>
        <w:lastRenderedPageBreak/>
        <w:t>与评标活动有关的工作人员不得擅离职守，影响评标程序正常进行。</w:t>
      </w:r>
    </w:p>
    <w:p w:rsidR="0097091D" w:rsidRDefault="00B074AE">
      <w:pPr>
        <w:pStyle w:val="a7"/>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t>9.5 投诉</w:t>
      </w:r>
    </w:p>
    <w:p w:rsidR="0097091D" w:rsidRDefault="00B074AE">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97091D" w:rsidRDefault="00B074AE">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97091D" w:rsidRDefault="00B074AE">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97091D" w:rsidRDefault="00B074AE">
      <w:pPr>
        <w:spacing w:line="460" w:lineRule="exact"/>
        <w:ind w:left="100"/>
        <w:rPr>
          <w:rFonts w:ascii="宋体" w:eastAsia="宋体" w:hAnsi="宋体"/>
          <w:color w:val="FF0000"/>
          <w:sz w:val="24"/>
          <w:szCs w:val="24"/>
          <w:lang w:eastAsia="zh-CN"/>
        </w:rPr>
      </w:pPr>
      <w:bookmarkStart w:id="52" w:name="10.1自购买招标文件之日起，投标人应保证其提供的联系方式（电话、传真、电子邮件"/>
      <w:bookmarkEnd w:id="52"/>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rsidR="0097091D" w:rsidRDefault="00B074AE">
      <w:pPr>
        <w:pStyle w:val="a7"/>
        <w:spacing w:before="0" w:line="460" w:lineRule="exact"/>
        <w:rPr>
          <w:lang w:eastAsia="zh-CN"/>
        </w:rPr>
      </w:pPr>
      <w:r>
        <w:rPr>
          <w:lang w:eastAsia="zh-CN"/>
        </w:rPr>
        <w:t>需要补充的其他内容：见投标人须知前附表。</w:t>
      </w:r>
    </w:p>
    <w:p w:rsidR="0097091D" w:rsidRDefault="0097091D">
      <w:pPr>
        <w:pStyle w:val="a7"/>
        <w:spacing w:before="0" w:line="500" w:lineRule="exact"/>
        <w:ind w:left="0"/>
        <w:rPr>
          <w:lang w:eastAsia="zh-CN"/>
        </w:rPr>
      </w:pPr>
    </w:p>
    <w:p w:rsidR="0097091D" w:rsidRDefault="0097091D">
      <w:pPr>
        <w:spacing w:line="360" w:lineRule="exact"/>
        <w:ind w:left="240"/>
        <w:rPr>
          <w:rFonts w:ascii="宋体" w:eastAsia="宋体" w:hAnsi="宋体" w:cs="宋体"/>
          <w:b/>
          <w:bCs/>
          <w:spacing w:val="-1"/>
          <w:sz w:val="28"/>
          <w:szCs w:val="28"/>
          <w:lang w:eastAsia="zh-CN"/>
        </w:rPr>
      </w:pPr>
      <w:bookmarkStart w:id="53" w:name="10._需要补充的其他内容"/>
      <w:bookmarkStart w:id="54" w:name="附表一：开标记录表"/>
      <w:bookmarkEnd w:id="53"/>
      <w:bookmarkEnd w:id="54"/>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690702" w:rsidRDefault="00690702">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97091D">
      <w:pPr>
        <w:spacing w:line="360" w:lineRule="exact"/>
        <w:ind w:left="240"/>
        <w:rPr>
          <w:rFonts w:ascii="宋体" w:eastAsia="宋体" w:hAnsi="宋体" w:cs="宋体"/>
          <w:b/>
          <w:bCs/>
          <w:spacing w:val="-1"/>
          <w:sz w:val="28"/>
          <w:szCs w:val="28"/>
          <w:lang w:eastAsia="zh-CN"/>
        </w:rPr>
      </w:pPr>
    </w:p>
    <w:p w:rsidR="0097091D" w:rsidRDefault="00B074AE">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t>附表一：开标记录表</w:t>
      </w:r>
    </w:p>
    <w:p w:rsidR="0097091D" w:rsidRDefault="00B074AE">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97091D" w:rsidRDefault="00B074AE">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97091D" w:rsidRDefault="0097091D">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1325"/>
        <w:gridCol w:w="1324"/>
      </w:tblGrid>
      <w:tr w:rsidR="0097091D">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97091D" w:rsidRDefault="00B074AE">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97091D" w:rsidRDefault="00B074AE">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97091D" w:rsidRDefault="00B074AE">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97091D" w:rsidRDefault="00B074AE">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97091D" w:rsidRDefault="00B074AE">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97091D" w:rsidRDefault="00B074AE">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97091D" w:rsidRDefault="00B074AE">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97091D" w:rsidRDefault="00B074AE">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97091D" w:rsidRDefault="00B074AE">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97091D">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97091D" w:rsidRDefault="0097091D"/>
        </w:tc>
        <w:tc>
          <w:tcPr>
            <w:tcW w:w="2018" w:type="dxa"/>
            <w:tcBorders>
              <w:top w:val="single" w:sz="8" w:space="0" w:color="000000"/>
              <w:left w:val="single" w:sz="8" w:space="0" w:color="000000"/>
              <w:bottom w:val="single" w:sz="8" w:space="0" w:color="000000"/>
              <w:right w:val="single" w:sz="8" w:space="0" w:color="000000"/>
            </w:tcBorders>
          </w:tcPr>
          <w:p w:rsidR="0097091D" w:rsidRDefault="0097091D"/>
        </w:tc>
        <w:tc>
          <w:tcPr>
            <w:tcW w:w="1316" w:type="dxa"/>
            <w:tcBorders>
              <w:top w:val="single" w:sz="8" w:space="0" w:color="000000"/>
              <w:left w:val="single" w:sz="8" w:space="0" w:color="000000"/>
              <w:bottom w:val="single" w:sz="8" w:space="0" w:color="000000"/>
              <w:right w:val="single" w:sz="8" w:space="0" w:color="000000"/>
            </w:tcBorders>
          </w:tcPr>
          <w:p w:rsidR="0097091D" w:rsidRDefault="0097091D"/>
        </w:tc>
        <w:tc>
          <w:tcPr>
            <w:tcW w:w="1326" w:type="dxa"/>
            <w:tcBorders>
              <w:top w:val="single" w:sz="8" w:space="0" w:color="000000"/>
              <w:left w:val="single" w:sz="8" w:space="0" w:color="000000"/>
              <w:bottom w:val="single" w:sz="8" w:space="0" w:color="000000"/>
              <w:right w:val="single" w:sz="8" w:space="0" w:color="000000"/>
            </w:tcBorders>
          </w:tcPr>
          <w:p w:rsidR="0097091D" w:rsidRDefault="0097091D"/>
        </w:tc>
        <w:tc>
          <w:tcPr>
            <w:tcW w:w="1288" w:type="dxa"/>
            <w:tcBorders>
              <w:top w:val="single" w:sz="8" w:space="0" w:color="000000"/>
              <w:left w:val="single" w:sz="8" w:space="0" w:color="000000"/>
              <w:bottom w:val="single" w:sz="8" w:space="0" w:color="000000"/>
              <w:right w:val="single" w:sz="8" w:space="0" w:color="000000"/>
            </w:tcBorders>
          </w:tcPr>
          <w:p w:rsidR="0097091D" w:rsidRDefault="0097091D"/>
        </w:tc>
        <w:tc>
          <w:tcPr>
            <w:tcW w:w="1325" w:type="dxa"/>
            <w:tcBorders>
              <w:top w:val="single" w:sz="8" w:space="0" w:color="000000"/>
              <w:left w:val="single" w:sz="8" w:space="0" w:color="000000"/>
              <w:bottom w:val="single" w:sz="8" w:space="0" w:color="000000"/>
              <w:right w:val="single" w:sz="8" w:space="0" w:color="000000"/>
            </w:tcBorders>
          </w:tcPr>
          <w:p w:rsidR="0097091D" w:rsidRDefault="0097091D"/>
        </w:tc>
        <w:tc>
          <w:tcPr>
            <w:tcW w:w="1324" w:type="dxa"/>
            <w:tcBorders>
              <w:top w:val="single" w:sz="8" w:space="0" w:color="000000"/>
              <w:left w:val="single" w:sz="8" w:space="0" w:color="000000"/>
              <w:bottom w:val="single" w:sz="8" w:space="0" w:color="000000"/>
              <w:right w:val="single" w:sz="12" w:space="0" w:color="000000"/>
            </w:tcBorders>
          </w:tcPr>
          <w:p w:rsidR="0097091D" w:rsidRDefault="0097091D"/>
        </w:tc>
      </w:tr>
      <w:tr w:rsidR="0097091D">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97091D" w:rsidRDefault="0097091D"/>
        </w:tc>
        <w:tc>
          <w:tcPr>
            <w:tcW w:w="2018" w:type="dxa"/>
            <w:tcBorders>
              <w:top w:val="single" w:sz="8" w:space="0" w:color="000000"/>
              <w:left w:val="single" w:sz="8" w:space="0" w:color="000000"/>
              <w:bottom w:val="single" w:sz="12" w:space="0" w:color="000000"/>
              <w:right w:val="single" w:sz="8" w:space="0" w:color="000000"/>
            </w:tcBorders>
          </w:tcPr>
          <w:p w:rsidR="0097091D" w:rsidRDefault="0097091D"/>
        </w:tc>
        <w:tc>
          <w:tcPr>
            <w:tcW w:w="1316" w:type="dxa"/>
            <w:tcBorders>
              <w:top w:val="single" w:sz="8" w:space="0" w:color="000000"/>
              <w:left w:val="single" w:sz="8" w:space="0" w:color="000000"/>
              <w:bottom w:val="single" w:sz="12" w:space="0" w:color="000000"/>
              <w:right w:val="single" w:sz="8" w:space="0" w:color="000000"/>
            </w:tcBorders>
          </w:tcPr>
          <w:p w:rsidR="0097091D" w:rsidRDefault="0097091D"/>
        </w:tc>
        <w:tc>
          <w:tcPr>
            <w:tcW w:w="1326" w:type="dxa"/>
            <w:tcBorders>
              <w:top w:val="single" w:sz="8" w:space="0" w:color="000000"/>
              <w:left w:val="single" w:sz="8" w:space="0" w:color="000000"/>
              <w:bottom w:val="single" w:sz="12" w:space="0" w:color="000000"/>
              <w:right w:val="single" w:sz="8" w:space="0" w:color="000000"/>
            </w:tcBorders>
          </w:tcPr>
          <w:p w:rsidR="0097091D" w:rsidRDefault="0097091D"/>
        </w:tc>
        <w:tc>
          <w:tcPr>
            <w:tcW w:w="1288" w:type="dxa"/>
            <w:tcBorders>
              <w:top w:val="single" w:sz="8" w:space="0" w:color="000000"/>
              <w:left w:val="single" w:sz="8" w:space="0" w:color="000000"/>
              <w:bottom w:val="single" w:sz="12" w:space="0" w:color="000000"/>
              <w:right w:val="single" w:sz="8" w:space="0" w:color="000000"/>
            </w:tcBorders>
          </w:tcPr>
          <w:p w:rsidR="0097091D" w:rsidRDefault="0097091D"/>
        </w:tc>
        <w:tc>
          <w:tcPr>
            <w:tcW w:w="1325" w:type="dxa"/>
            <w:tcBorders>
              <w:top w:val="single" w:sz="8" w:space="0" w:color="000000"/>
              <w:left w:val="single" w:sz="8" w:space="0" w:color="000000"/>
              <w:bottom w:val="single" w:sz="12" w:space="0" w:color="000000"/>
              <w:right w:val="single" w:sz="8" w:space="0" w:color="000000"/>
            </w:tcBorders>
          </w:tcPr>
          <w:p w:rsidR="0097091D" w:rsidRDefault="0097091D"/>
        </w:tc>
        <w:tc>
          <w:tcPr>
            <w:tcW w:w="1324" w:type="dxa"/>
            <w:tcBorders>
              <w:top w:val="single" w:sz="8" w:space="0" w:color="000000"/>
              <w:left w:val="single" w:sz="8" w:space="0" w:color="000000"/>
              <w:bottom w:val="single" w:sz="12" w:space="0" w:color="000000"/>
              <w:right w:val="single" w:sz="12" w:space="0" w:color="000000"/>
            </w:tcBorders>
          </w:tcPr>
          <w:p w:rsidR="0097091D" w:rsidRDefault="0097091D"/>
        </w:tc>
      </w:tr>
    </w:tbl>
    <w:p w:rsidR="0097091D" w:rsidRDefault="00B074AE">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97091D" w:rsidRDefault="0097091D">
      <w:pPr>
        <w:pStyle w:val="a7"/>
        <w:tabs>
          <w:tab w:val="left" w:pos="2759"/>
          <w:tab w:val="left" w:pos="5279"/>
        </w:tabs>
        <w:spacing w:before="0" w:line="276" w:lineRule="exact"/>
        <w:ind w:left="240"/>
        <w:rPr>
          <w:lang w:eastAsia="zh-CN"/>
        </w:rPr>
      </w:pPr>
    </w:p>
    <w:p w:rsidR="0097091D" w:rsidRDefault="0097091D">
      <w:pPr>
        <w:pStyle w:val="a7"/>
        <w:tabs>
          <w:tab w:val="left" w:pos="2759"/>
          <w:tab w:val="left" w:pos="5279"/>
        </w:tabs>
        <w:spacing w:before="0" w:line="276" w:lineRule="exact"/>
        <w:ind w:left="240"/>
        <w:rPr>
          <w:lang w:eastAsia="zh-CN"/>
        </w:rPr>
      </w:pPr>
    </w:p>
    <w:p w:rsidR="0097091D" w:rsidRDefault="0097091D">
      <w:pPr>
        <w:pStyle w:val="a7"/>
        <w:tabs>
          <w:tab w:val="left" w:pos="2759"/>
          <w:tab w:val="left" w:pos="5279"/>
        </w:tabs>
        <w:spacing w:before="0" w:line="276" w:lineRule="exact"/>
        <w:ind w:left="240"/>
        <w:rPr>
          <w:lang w:eastAsia="zh-CN"/>
        </w:rPr>
      </w:pPr>
    </w:p>
    <w:p w:rsidR="0097091D" w:rsidRDefault="0097091D">
      <w:pPr>
        <w:pStyle w:val="a7"/>
        <w:tabs>
          <w:tab w:val="left" w:pos="2759"/>
          <w:tab w:val="left" w:pos="5279"/>
        </w:tabs>
        <w:spacing w:before="0" w:line="276" w:lineRule="exact"/>
        <w:ind w:left="240"/>
        <w:rPr>
          <w:lang w:eastAsia="zh-CN"/>
        </w:rPr>
      </w:pPr>
    </w:p>
    <w:p w:rsidR="0097091D" w:rsidRDefault="0097091D">
      <w:pPr>
        <w:pStyle w:val="a7"/>
        <w:tabs>
          <w:tab w:val="left" w:pos="2759"/>
          <w:tab w:val="left" w:pos="5279"/>
        </w:tabs>
        <w:spacing w:before="0" w:line="276" w:lineRule="exact"/>
        <w:ind w:left="240"/>
        <w:rPr>
          <w:lang w:eastAsia="zh-CN"/>
        </w:rPr>
      </w:pPr>
    </w:p>
    <w:p w:rsidR="0097091D" w:rsidRDefault="0097091D">
      <w:pPr>
        <w:pStyle w:val="a7"/>
        <w:tabs>
          <w:tab w:val="left" w:pos="2759"/>
          <w:tab w:val="left" w:pos="5279"/>
        </w:tabs>
        <w:spacing w:before="0" w:line="276" w:lineRule="exact"/>
        <w:ind w:left="240"/>
        <w:rPr>
          <w:lang w:eastAsia="zh-CN"/>
        </w:rPr>
      </w:pPr>
    </w:p>
    <w:p w:rsidR="0097091D" w:rsidRDefault="0097091D">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B76F1F" w:rsidRDefault="00B76F1F">
      <w:pPr>
        <w:pStyle w:val="a7"/>
        <w:tabs>
          <w:tab w:val="left" w:pos="2759"/>
          <w:tab w:val="left" w:pos="5279"/>
        </w:tabs>
        <w:spacing w:before="0" w:line="276" w:lineRule="exact"/>
        <w:ind w:left="0"/>
        <w:rPr>
          <w:lang w:eastAsia="zh-CN"/>
        </w:rPr>
      </w:pPr>
    </w:p>
    <w:p w:rsidR="0097091D" w:rsidRDefault="0097091D">
      <w:pPr>
        <w:pStyle w:val="a7"/>
        <w:tabs>
          <w:tab w:val="left" w:pos="2759"/>
          <w:tab w:val="left" w:pos="5279"/>
        </w:tabs>
        <w:spacing w:before="0" w:line="276" w:lineRule="exact"/>
        <w:ind w:left="240"/>
        <w:rPr>
          <w:lang w:eastAsia="zh-CN"/>
        </w:rPr>
      </w:pPr>
    </w:p>
    <w:p w:rsidR="0097091D" w:rsidRDefault="0097091D">
      <w:pPr>
        <w:spacing w:before="7"/>
        <w:rPr>
          <w:rFonts w:ascii="宋体" w:eastAsia="宋体" w:hAnsi="宋体" w:cs="宋体"/>
          <w:sz w:val="23"/>
          <w:szCs w:val="23"/>
          <w:lang w:eastAsia="zh-CN"/>
        </w:rPr>
      </w:pPr>
    </w:p>
    <w:p w:rsidR="0097091D" w:rsidRDefault="0097091D">
      <w:pPr>
        <w:spacing w:before="7"/>
        <w:rPr>
          <w:rFonts w:ascii="宋体" w:eastAsia="宋体" w:hAnsi="宋体" w:cs="宋体"/>
          <w:sz w:val="23"/>
          <w:szCs w:val="23"/>
          <w:lang w:eastAsia="zh-CN"/>
        </w:rPr>
      </w:pPr>
    </w:p>
    <w:p w:rsidR="0097091D" w:rsidRDefault="0097091D">
      <w:pPr>
        <w:spacing w:before="7"/>
        <w:rPr>
          <w:rFonts w:ascii="宋体" w:eastAsia="宋体" w:hAnsi="宋体" w:cs="宋体"/>
          <w:sz w:val="23"/>
          <w:szCs w:val="23"/>
          <w:lang w:eastAsia="zh-CN"/>
        </w:rPr>
      </w:pPr>
    </w:p>
    <w:p w:rsidR="0097091D" w:rsidRDefault="00B074AE">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97091D" w:rsidRDefault="0097091D">
      <w:pPr>
        <w:spacing w:before="7"/>
        <w:rPr>
          <w:rFonts w:ascii="宋体" w:eastAsia="宋体" w:hAnsi="宋体" w:cs="宋体"/>
          <w:b/>
          <w:bCs/>
          <w:sz w:val="27"/>
          <w:szCs w:val="27"/>
          <w:lang w:eastAsia="zh-CN"/>
        </w:rPr>
      </w:pPr>
    </w:p>
    <w:p w:rsidR="0097091D" w:rsidRDefault="00B074AE">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97091D" w:rsidRDefault="00B074AE">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97091D" w:rsidRDefault="0097091D">
      <w:pPr>
        <w:tabs>
          <w:tab w:val="left" w:pos="4160"/>
        </w:tabs>
        <w:jc w:val="center"/>
        <w:rPr>
          <w:rFonts w:ascii="宋体" w:eastAsia="宋体" w:hAnsi="宋体" w:cs="宋体"/>
          <w:b/>
          <w:bCs/>
          <w:sz w:val="28"/>
          <w:szCs w:val="28"/>
          <w:lang w:eastAsia="zh-CN"/>
        </w:rPr>
      </w:pPr>
    </w:p>
    <w:p w:rsidR="0097091D" w:rsidRDefault="00B074AE">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97091D" w:rsidRDefault="0097091D">
      <w:pPr>
        <w:spacing w:before="9"/>
        <w:rPr>
          <w:rFonts w:ascii="宋体" w:eastAsia="宋体" w:hAnsi="宋体" w:cs="宋体"/>
          <w:sz w:val="16"/>
          <w:szCs w:val="16"/>
          <w:lang w:eastAsia="zh-CN"/>
        </w:rPr>
      </w:pPr>
    </w:p>
    <w:tbl>
      <w:tblPr>
        <w:tblStyle w:val="TableNormal"/>
        <w:tblW w:w="9050" w:type="dxa"/>
        <w:tblInd w:w="101" w:type="dxa"/>
        <w:tblLayout w:type="fixed"/>
        <w:tblLook w:val="04A0"/>
      </w:tblPr>
      <w:tblGrid>
        <w:gridCol w:w="1014"/>
        <w:gridCol w:w="1014"/>
        <w:gridCol w:w="1014"/>
        <w:gridCol w:w="1290"/>
        <w:gridCol w:w="1254"/>
        <w:gridCol w:w="1402"/>
        <w:gridCol w:w="1034"/>
        <w:gridCol w:w="1028"/>
      </w:tblGrid>
      <w:tr w:rsidR="0097091D">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97091D" w:rsidRDefault="0097091D">
            <w:pPr>
              <w:pStyle w:val="TableParagraph"/>
              <w:spacing w:before="2"/>
              <w:rPr>
                <w:rFonts w:ascii="宋体" w:eastAsia="宋体" w:hAnsi="宋体" w:cs="宋体"/>
                <w:sz w:val="18"/>
                <w:szCs w:val="18"/>
                <w:lang w:eastAsia="zh-CN"/>
              </w:rPr>
            </w:pPr>
          </w:p>
          <w:p w:rsidR="0097091D" w:rsidRDefault="00B074AE">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97091D" w:rsidRDefault="0097091D">
            <w:pPr>
              <w:pStyle w:val="TableParagraph"/>
              <w:spacing w:before="2"/>
              <w:rPr>
                <w:rFonts w:ascii="宋体" w:eastAsia="宋体" w:hAnsi="宋体" w:cs="宋体"/>
                <w:sz w:val="18"/>
                <w:szCs w:val="18"/>
              </w:rPr>
            </w:pPr>
          </w:p>
          <w:p w:rsidR="0097091D" w:rsidRDefault="00B074AE">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97091D" w:rsidRDefault="0097091D">
            <w:pPr>
              <w:pStyle w:val="TableParagraph"/>
              <w:spacing w:before="2"/>
              <w:rPr>
                <w:rFonts w:ascii="宋体" w:eastAsia="宋体" w:hAnsi="宋体" w:cs="宋体"/>
                <w:sz w:val="18"/>
                <w:szCs w:val="18"/>
              </w:rPr>
            </w:pPr>
          </w:p>
          <w:p w:rsidR="0097091D" w:rsidRDefault="00B074AE">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97091D" w:rsidRDefault="0097091D">
            <w:pPr>
              <w:pStyle w:val="TableParagraph"/>
              <w:spacing w:before="2"/>
              <w:rPr>
                <w:rFonts w:ascii="宋体" w:eastAsia="宋体" w:hAnsi="宋体" w:cs="宋体"/>
                <w:sz w:val="18"/>
                <w:szCs w:val="18"/>
              </w:rPr>
            </w:pPr>
          </w:p>
          <w:p w:rsidR="0097091D" w:rsidRDefault="00B074AE">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97091D" w:rsidRDefault="00B074AE">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97091D" w:rsidRDefault="00B074AE">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97091D" w:rsidRDefault="00B074AE">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97091D" w:rsidRDefault="0097091D">
            <w:pPr>
              <w:pStyle w:val="TableParagraph"/>
              <w:spacing w:before="2"/>
              <w:rPr>
                <w:rFonts w:ascii="宋体" w:eastAsia="宋体" w:hAnsi="宋体" w:cs="宋体"/>
                <w:sz w:val="18"/>
                <w:szCs w:val="18"/>
              </w:rPr>
            </w:pPr>
          </w:p>
          <w:p w:rsidR="0097091D" w:rsidRDefault="00B074AE">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97091D" w:rsidRDefault="0097091D">
            <w:pPr>
              <w:pStyle w:val="TableParagraph"/>
              <w:spacing w:before="2"/>
              <w:rPr>
                <w:rFonts w:ascii="宋体" w:eastAsia="宋体" w:hAnsi="宋体" w:cs="宋体"/>
                <w:sz w:val="18"/>
                <w:szCs w:val="18"/>
              </w:rPr>
            </w:pPr>
          </w:p>
          <w:p w:rsidR="0097091D" w:rsidRDefault="00B074AE">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014" w:type="dxa"/>
            <w:tcBorders>
              <w:top w:val="single" w:sz="6" w:space="0" w:color="000000"/>
              <w:left w:val="single" w:sz="6" w:space="0" w:color="000000"/>
              <w:bottom w:val="single" w:sz="6" w:space="0" w:color="000000"/>
              <w:right w:val="single" w:sz="6" w:space="0" w:color="000000"/>
            </w:tcBorders>
          </w:tcPr>
          <w:p w:rsidR="0097091D" w:rsidRDefault="0097091D"/>
        </w:tc>
        <w:tc>
          <w:tcPr>
            <w:tcW w:w="1290" w:type="dxa"/>
            <w:tcBorders>
              <w:top w:val="single" w:sz="6" w:space="0" w:color="000000"/>
              <w:left w:val="single" w:sz="6" w:space="0" w:color="000000"/>
              <w:bottom w:val="single" w:sz="6" w:space="0" w:color="000000"/>
              <w:right w:val="single" w:sz="6" w:space="0" w:color="000000"/>
            </w:tcBorders>
          </w:tcPr>
          <w:p w:rsidR="0097091D" w:rsidRDefault="0097091D"/>
        </w:tc>
        <w:tc>
          <w:tcPr>
            <w:tcW w:w="1254" w:type="dxa"/>
            <w:tcBorders>
              <w:top w:val="single" w:sz="6" w:space="0" w:color="000000"/>
              <w:left w:val="single" w:sz="6" w:space="0" w:color="000000"/>
              <w:bottom w:val="single" w:sz="6" w:space="0" w:color="000000"/>
              <w:right w:val="single" w:sz="6" w:space="0" w:color="000000"/>
            </w:tcBorders>
          </w:tcPr>
          <w:p w:rsidR="0097091D" w:rsidRDefault="0097091D"/>
        </w:tc>
        <w:tc>
          <w:tcPr>
            <w:tcW w:w="1402" w:type="dxa"/>
            <w:tcBorders>
              <w:top w:val="single" w:sz="6" w:space="0" w:color="000000"/>
              <w:left w:val="single" w:sz="6" w:space="0" w:color="000000"/>
              <w:bottom w:val="single" w:sz="6" w:space="0" w:color="000000"/>
              <w:right w:val="single" w:sz="6" w:space="0" w:color="000000"/>
            </w:tcBorders>
          </w:tcPr>
          <w:p w:rsidR="0097091D" w:rsidRDefault="0097091D"/>
        </w:tc>
        <w:tc>
          <w:tcPr>
            <w:tcW w:w="1034" w:type="dxa"/>
            <w:tcBorders>
              <w:top w:val="single" w:sz="6" w:space="0" w:color="000000"/>
              <w:left w:val="single" w:sz="6" w:space="0" w:color="000000"/>
              <w:bottom w:val="single" w:sz="6" w:space="0" w:color="000000"/>
              <w:right w:val="single" w:sz="6" w:space="0" w:color="000000"/>
            </w:tcBorders>
          </w:tcPr>
          <w:p w:rsidR="0097091D" w:rsidRDefault="0097091D"/>
        </w:tc>
        <w:tc>
          <w:tcPr>
            <w:tcW w:w="1028" w:type="dxa"/>
            <w:tcBorders>
              <w:top w:val="single" w:sz="6" w:space="0" w:color="000000"/>
              <w:left w:val="single" w:sz="6" w:space="0" w:color="000000"/>
              <w:bottom w:val="single" w:sz="6" w:space="0" w:color="000000"/>
              <w:right w:val="single" w:sz="12" w:space="0" w:color="000000"/>
            </w:tcBorders>
          </w:tcPr>
          <w:p w:rsidR="0097091D" w:rsidRDefault="0097091D"/>
        </w:tc>
      </w:tr>
      <w:tr w:rsidR="0097091D">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97091D" w:rsidRDefault="00B074AE">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97091D" w:rsidRDefault="00B074AE">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97091D" w:rsidRDefault="0097091D"/>
        </w:tc>
        <w:tc>
          <w:tcPr>
            <w:tcW w:w="1034" w:type="dxa"/>
            <w:tcBorders>
              <w:top w:val="single" w:sz="6" w:space="0" w:color="000000"/>
              <w:left w:val="single" w:sz="6" w:space="0" w:color="000000"/>
              <w:bottom w:val="single" w:sz="12" w:space="0" w:color="000000"/>
              <w:right w:val="single" w:sz="6" w:space="0" w:color="000000"/>
            </w:tcBorders>
          </w:tcPr>
          <w:p w:rsidR="0097091D" w:rsidRDefault="0097091D"/>
        </w:tc>
        <w:tc>
          <w:tcPr>
            <w:tcW w:w="1028" w:type="dxa"/>
            <w:tcBorders>
              <w:top w:val="single" w:sz="6" w:space="0" w:color="000000"/>
              <w:left w:val="single" w:sz="6" w:space="0" w:color="000000"/>
              <w:bottom w:val="single" w:sz="12" w:space="0" w:color="000000"/>
              <w:right w:val="single" w:sz="12" w:space="0" w:color="000000"/>
            </w:tcBorders>
          </w:tcPr>
          <w:p w:rsidR="0097091D" w:rsidRDefault="0097091D"/>
        </w:tc>
      </w:tr>
    </w:tbl>
    <w:p w:rsidR="0097091D" w:rsidRDefault="0097091D">
      <w:pPr>
        <w:spacing w:before="12"/>
        <w:rPr>
          <w:rFonts w:ascii="宋体" w:eastAsia="宋体" w:hAnsi="宋体" w:cs="宋体"/>
          <w:sz w:val="18"/>
          <w:szCs w:val="18"/>
        </w:rPr>
      </w:pPr>
    </w:p>
    <w:p w:rsidR="0097091D" w:rsidRDefault="00B074AE">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97091D" w:rsidRDefault="0097091D">
      <w:pPr>
        <w:pStyle w:val="a7"/>
        <w:tabs>
          <w:tab w:val="left" w:pos="939"/>
          <w:tab w:val="left" w:pos="1659"/>
          <w:tab w:val="left" w:pos="3099"/>
          <w:tab w:val="left" w:pos="4899"/>
        </w:tabs>
        <w:spacing w:before="0" w:line="477" w:lineRule="auto"/>
        <w:ind w:left="340" w:right="3599"/>
        <w:rPr>
          <w:lang w:eastAsia="zh-CN"/>
        </w:rPr>
      </w:pPr>
    </w:p>
    <w:p w:rsidR="0097091D" w:rsidRDefault="0097091D">
      <w:pPr>
        <w:pStyle w:val="a7"/>
        <w:tabs>
          <w:tab w:val="left" w:pos="939"/>
          <w:tab w:val="left" w:pos="1659"/>
          <w:tab w:val="left" w:pos="3099"/>
          <w:tab w:val="left" w:pos="4899"/>
        </w:tabs>
        <w:spacing w:before="0" w:line="477" w:lineRule="auto"/>
        <w:ind w:left="340" w:right="3599"/>
        <w:rPr>
          <w:lang w:eastAsia="zh-CN"/>
        </w:rPr>
      </w:pPr>
    </w:p>
    <w:p w:rsidR="0097091D" w:rsidRDefault="0097091D">
      <w:pPr>
        <w:pStyle w:val="a7"/>
        <w:tabs>
          <w:tab w:val="left" w:pos="939"/>
          <w:tab w:val="left" w:pos="1659"/>
          <w:tab w:val="left" w:pos="3099"/>
          <w:tab w:val="left" w:pos="4899"/>
        </w:tabs>
        <w:spacing w:before="0" w:line="477" w:lineRule="auto"/>
        <w:ind w:left="340" w:right="3599"/>
        <w:rPr>
          <w:lang w:eastAsia="zh-CN"/>
        </w:rPr>
      </w:pPr>
    </w:p>
    <w:p w:rsidR="0097091D" w:rsidRDefault="0097091D">
      <w:pPr>
        <w:pStyle w:val="a7"/>
        <w:tabs>
          <w:tab w:val="left" w:pos="939"/>
          <w:tab w:val="left" w:pos="1659"/>
          <w:tab w:val="left" w:pos="3099"/>
          <w:tab w:val="left" w:pos="4899"/>
        </w:tabs>
        <w:spacing w:before="0" w:line="477" w:lineRule="auto"/>
        <w:ind w:left="0" w:right="3599"/>
        <w:rPr>
          <w:lang w:eastAsia="zh-CN"/>
        </w:rPr>
      </w:pPr>
    </w:p>
    <w:p w:rsidR="0097091D" w:rsidRDefault="00B074AE">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97091D" w:rsidRDefault="0097091D">
      <w:pPr>
        <w:rPr>
          <w:rFonts w:ascii="宋体" w:eastAsia="宋体" w:hAnsi="宋体" w:cs="宋体"/>
          <w:b/>
          <w:bCs/>
          <w:sz w:val="21"/>
          <w:szCs w:val="21"/>
          <w:lang w:eastAsia="zh-CN"/>
        </w:rPr>
      </w:pPr>
    </w:p>
    <w:p w:rsidR="0097091D" w:rsidRDefault="00B074AE">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97091D" w:rsidRDefault="00B074AE">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97091D" w:rsidRDefault="00B074AE">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97091D" w:rsidRDefault="0097091D">
      <w:pPr>
        <w:spacing w:before="10"/>
        <w:rPr>
          <w:rFonts w:ascii="宋体" w:eastAsia="宋体" w:hAnsi="宋体" w:cs="宋体"/>
          <w:sz w:val="29"/>
          <w:szCs w:val="29"/>
          <w:lang w:eastAsia="zh-CN"/>
        </w:rPr>
      </w:pPr>
    </w:p>
    <w:p w:rsidR="0097091D" w:rsidRDefault="00B074AE">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97091D" w:rsidRDefault="0097091D">
      <w:pPr>
        <w:spacing w:before="7"/>
        <w:rPr>
          <w:rFonts w:ascii="宋体" w:eastAsia="宋体" w:hAnsi="宋体" w:cs="宋体"/>
          <w:sz w:val="25"/>
          <w:szCs w:val="25"/>
          <w:lang w:eastAsia="zh-CN"/>
        </w:rPr>
      </w:pPr>
    </w:p>
    <w:p w:rsidR="0097091D" w:rsidRDefault="00B074AE">
      <w:pPr>
        <w:pStyle w:val="a7"/>
        <w:spacing w:before="0"/>
        <w:ind w:left="580" w:right="20"/>
        <w:rPr>
          <w:lang w:eastAsia="zh-CN"/>
        </w:rPr>
      </w:pPr>
      <w:r>
        <w:rPr>
          <w:lang w:eastAsia="zh-CN"/>
        </w:rPr>
        <w:t>1.</w:t>
      </w:r>
    </w:p>
    <w:p w:rsidR="0097091D" w:rsidRDefault="0097091D">
      <w:pPr>
        <w:rPr>
          <w:rFonts w:ascii="宋体" w:eastAsia="宋体" w:hAnsi="宋体" w:cs="宋体"/>
          <w:sz w:val="24"/>
          <w:szCs w:val="24"/>
          <w:lang w:eastAsia="zh-CN"/>
        </w:rPr>
      </w:pPr>
    </w:p>
    <w:p w:rsidR="0097091D" w:rsidRDefault="00B074AE">
      <w:pPr>
        <w:pStyle w:val="a7"/>
        <w:spacing w:before="171"/>
        <w:ind w:left="580" w:right="20"/>
        <w:rPr>
          <w:lang w:eastAsia="zh-CN"/>
        </w:rPr>
      </w:pPr>
      <w:r>
        <w:rPr>
          <w:lang w:eastAsia="zh-CN"/>
        </w:rPr>
        <w:t>2.</w:t>
      </w:r>
    </w:p>
    <w:p w:rsidR="0097091D" w:rsidRDefault="0097091D">
      <w:pPr>
        <w:spacing w:before="3"/>
        <w:rPr>
          <w:rFonts w:ascii="宋体" w:eastAsia="宋体" w:hAnsi="宋体" w:cs="宋体"/>
          <w:sz w:val="24"/>
          <w:szCs w:val="24"/>
          <w:lang w:eastAsia="zh-CN"/>
        </w:rPr>
      </w:pPr>
    </w:p>
    <w:p w:rsidR="0097091D" w:rsidRDefault="00B074AE">
      <w:pPr>
        <w:pStyle w:val="a7"/>
        <w:spacing w:before="0"/>
        <w:ind w:right="20"/>
        <w:rPr>
          <w:lang w:eastAsia="zh-CN"/>
        </w:rPr>
      </w:pPr>
      <w:r>
        <w:rPr>
          <w:lang w:eastAsia="zh-CN"/>
        </w:rPr>
        <w:t>......</w:t>
      </w:r>
    </w:p>
    <w:p w:rsidR="0097091D" w:rsidRDefault="0097091D">
      <w:pPr>
        <w:spacing w:before="10"/>
        <w:rPr>
          <w:rFonts w:ascii="宋体" w:eastAsia="宋体" w:hAnsi="宋体" w:cs="宋体"/>
          <w:sz w:val="29"/>
          <w:szCs w:val="29"/>
          <w:lang w:eastAsia="zh-CN"/>
        </w:rPr>
      </w:pPr>
    </w:p>
    <w:p w:rsidR="0097091D" w:rsidRDefault="00B074AE">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97091D" w:rsidRDefault="0097091D">
      <w:pPr>
        <w:rPr>
          <w:rFonts w:ascii="宋体" w:eastAsia="宋体" w:hAnsi="宋体" w:cs="宋体"/>
          <w:sz w:val="20"/>
          <w:szCs w:val="20"/>
          <w:lang w:eastAsia="zh-CN"/>
        </w:rPr>
      </w:pPr>
    </w:p>
    <w:p w:rsidR="0097091D" w:rsidRDefault="0097091D">
      <w:pPr>
        <w:rPr>
          <w:rFonts w:ascii="宋体" w:eastAsia="宋体" w:hAnsi="宋体" w:cs="宋体"/>
          <w:sz w:val="20"/>
          <w:szCs w:val="20"/>
          <w:lang w:eastAsia="zh-CN"/>
        </w:rPr>
      </w:pPr>
    </w:p>
    <w:p w:rsidR="0097091D" w:rsidRDefault="0097091D">
      <w:pPr>
        <w:rPr>
          <w:rFonts w:ascii="宋体" w:eastAsia="宋体" w:hAnsi="宋体" w:cs="宋体"/>
          <w:sz w:val="20"/>
          <w:szCs w:val="20"/>
          <w:lang w:eastAsia="zh-CN"/>
        </w:rPr>
      </w:pPr>
    </w:p>
    <w:p w:rsidR="0097091D" w:rsidRDefault="0097091D">
      <w:pPr>
        <w:spacing w:before="6"/>
        <w:rPr>
          <w:rFonts w:ascii="宋体" w:eastAsia="宋体" w:hAnsi="宋体" w:cs="宋体"/>
          <w:sz w:val="28"/>
          <w:szCs w:val="28"/>
          <w:lang w:eastAsia="zh-CN"/>
        </w:rPr>
      </w:pPr>
    </w:p>
    <w:p w:rsidR="0097091D" w:rsidRDefault="0097091D">
      <w:pPr>
        <w:spacing w:before="6"/>
        <w:rPr>
          <w:rFonts w:ascii="宋体" w:eastAsia="宋体" w:hAnsi="宋体" w:cs="宋体"/>
          <w:sz w:val="28"/>
          <w:szCs w:val="28"/>
          <w:lang w:eastAsia="zh-CN"/>
        </w:rPr>
      </w:pPr>
    </w:p>
    <w:p w:rsidR="0097091D" w:rsidRDefault="0097091D">
      <w:pPr>
        <w:spacing w:before="6"/>
        <w:rPr>
          <w:rFonts w:ascii="宋体" w:eastAsia="宋体" w:hAnsi="宋体" w:cs="宋体"/>
          <w:sz w:val="28"/>
          <w:szCs w:val="28"/>
          <w:lang w:eastAsia="zh-CN"/>
        </w:rPr>
      </w:pPr>
    </w:p>
    <w:p w:rsidR="0097091D" w:rsidRDefault="00B074AE">
      <w:pPr>
        <w:pStyle w:val="a7"/>
        <w:adjustRightInd w:val="0"/>
        <w:spacing w:before="0"/>
        <w:ind w:left="0"/>
        <w:rPr>
          <w:u w:val="single" w:color="000000"/>
          <w:lang w:eastAsia="zh-CN"/>
        </w:rPr>
      </w:pPr>
      <w:r>
        <w:rPr>
          <w:u w:val="single" w:color="000000"/>
          <w:lang w:eastAsia="zh-CN"/>
        </w:rPr>
        <w:t>（项目名称）施工招标评标委员会</w:t>
      </w:r>
    </w:p>
    <w:p w:rsidR="0097091D" w:rsidRDefault="0097091D">
      <w:pPr>
        <w:pStyle w:val="a7"/>
        <w:adjustRightInd w:val="0"/>
        <w:spacing w:before="0"/>
        <w:ind w:left="0"/>
        <w:jc w:val="right"/>
        <w:rPr>
          <w:u w:val="single" w:color="000000"/>
          <w:lang w:eastAsia="zh-CN"/>
        </w:rPr>
      </w:pPr>
    </w:p>
    <w:p w:rsidR="0097091D" w:rsidRDefault="0097091D">
      <w:pPr>
        <w:pStyle w:val="a7"/>
        <w:adjustRightInd w:val="0"/>
        <w:spacing w:before="0"/>
        <w:ind w:left="0"/>
        <w:jc w:val="right"/>
        <w:rPr>
          <w:lang w:eastAsia="zh-CN"/>
        </w:rPr>
      </w:pPr>
    </w:p>
    <w:p w:rsidR="0097091D" w:rsidRDefault="0097091D">
      <w:pPr>
        <w:spacing w:before="11"/>
        <w:rPr>
          <w:lang w:eastAsia="zh-CN"/>
        </w:rPr>
      </w:pPr>
    </w:p>
    <w:p w:rsidR="0097091D" w:rsidRDefault="0097091D">
      <w:pPr>
        <w:spacing w:before="11"/>
        <w:rPr>
          <w:lang w:eastAsia="zh-CN"/>
        </w:rPr>
      </w:pPr>
    </w:p>
    <w:p w:rsidR="0097091D" w:rsidRDefault="0097091D">
      <w:pPr>
        <w:spacing w:before="11"/>
        <w:rPr>
          <w:lang w:eastAsia="zh-CN"/>
        </w:rPr>
      </w:pPr>
    </w:p>
    <w:p w:rsidR="0097091D" w:rsidRDefault="0097091D">
      <w:pPr>
        <w:spacing w:before="11"/>
        <w:rPr>
          <w:lang w:eastAsia="zh-CN"/>
        </w:rPr>
      </w:pPr>
    </w:p>
    <w:p w:rsidR="0097091D" w:rsidRDefault="00B074AE">
      <w:pPr>
        <w:spacing w:before="11"/>
        <w:rPr>
          <w:lang w:eastAsia="zh-CN"/>
        </w:rPr>
      </w:pPr>
      <w:r>
        <w:rPr>
          <w:u w:val="single" w:color="000000"/>
          <w:lang w:eastAsia="zh-CN"/>
        </w:rPr>
        <w:t>招标人：（盖单位章）</w:t>
      </w:r>
    </w:p>
    <w:p w:rsidR="0097091D" w:rsidRDefault="0097091D">
      <w:pPr>
        <w:rPr>
          <w:rFonts w:ascii="宋体" w:eastAsia="宋体" w:hAnsi="宋体" w:cs="宋体"/>
          <w:sz w:val="20"/>
          <w:szCs w:val="20"/>
          <w:lang w:eastAsia="zh-CN"/>
        </w:rPr>
      </w:pPr>
    </w:p>
    <w:p w:rsidR="0097091D" w:rsidRDefault="0097091D">
      <w:pPr>
        <w:spacing w:before="5"/>
        <w:rPr>
          <w:rFonts w:ascii="宋体" w:eastAsia="宋体" w:hAnsi="宋体" w:cs="宋体"/>
          <w:sz w:val="25"/>
          <w:szCs w:val="25"/>
          <w:lang w:eastAsia="zh-CN"/>
        </w:rPr>
      </w:pPr>
    </w:p>
    <w:p w:rsidR="0097091D" w:rsidRDefault="00B074AE">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97091D" w:rsidRDefault="0097091D">
      <w:pPr>
        <w:pStyle w:val="a7"/>
        <w:tabs>
          <w:tab w:val="left" w:pos="479"/>
          <w:tab w:val="left" w:pos="959"/>
        </w:tabs>
        <w:spacing w:before="26"/>
        <w:ind w:left="0" w:right="479"/>
        <w:jc w:val="right"/>
        <w:rPr>
          <w:lang w:eastAsia="zh-CN"/>
        </w:rPr>
      </w:pPr>
    </w:p>
    <w:p w:rsidR="0097091D" w:rsidRDefault="0097091D">
      <w:pPr>
        <w:pStyle w:val="a7"/>
        <w:tabs>
          <w:tab w:val="left" w:pos="479"/>
          <w:tab w:val="left" w:pos="959"/>
        </w:tabs>
        <w:spacing w:before="26"/>
        <w:ind w:left="0" w:right="479"/>
        <w:jc w:val="right"/>
        <w:rPr>
          <w:lang w:eastAsia="zh-CN"/>
        </w:rPr>
      </w:pPr>
    </w:p>
    <w:p w:rsidR="0097091D" w:rsidRDefault="0097091D">
      <w:pPr>
        <w:pStyle w:val="a7"/>
        <w:tabs>
          <w:tab w:val="left" w:pos="479"/>
          <w:tab w:val="left" w:pos="959"/>
        </w:tabs>
        <w:spacing w:before="26"/>
        <w:ind w:left="0" w:right="479"/>
        <w:jc w:val="right"/>
        <w:rPr>
          <w:lang w:eastAsia="zh-CN"/>
        </w:rPr>
      </w:pPr>
    </w:p>
    <w:p w:rsidR="0097091D" w:rsidRDefault="0097091D">
      <w:pPr>
        <w:pStyle w:val="a7"/>
        <w:tabs>
          <w:tab w:val="left" w:pos="479"/>
          <w:tab w:val="left" w:pos="959"/>
        </w:tabs>
        <w:spacing w:before="26"/>
        <w:ind w:left="0" w:right="479"/>
        <w:jc w:val="right"/>
        <w:rPr>
          <w:lang w:eastAsia="zh-CN"/>
        </w:rPr>
      </w:pPr>
    </w:p>
    <w:p w:rsidR="0097091D" w:rsidRDefault="0097091D">
      <w:pPr>
        <w:pStyle w:val="a7"/>
        <w:tabs>
          <w:tab w:val="left" w:pos="479"/>
          <w:tab w:val="left" w:pos="959"/>
        </w:tabs>
        <w:spacing w:before="26"/>
        <w:ind w:left="0" w:right="479"/>
        <w:jc w:val="right"/>
        <w:rPr>
          <w:lang w:eastAsia="zh-CN"/>
        </w:rPr>
      </w:pPr>
    </w:p>
    <w:p w:rsidR="0097091D" w:rsidRDefault="0097091D">
      <w:pPr>
        <w:pStyle w:val="a7"/>
        <w:tabs>
          <w:tab w:val="left" w:pos="479"/>
          <w:tab w:val="left" w:pos="959"/>
        </w:tabs>
        <w:spacing w:before="26"/>
        <w:ind w:left="0" w:right="479"/>
        <w:jc w:val="right"/>
        <w:rPr>
          <w:lang w:eastAsia="zh-CN"/>
        </w:rPr>
      </w:pPr>
    </w:p>
    <w:p w:rsidR="0097091D" w:rsidRDefault="0097091D">
      <w:pPr>
        <w:pStyle w:val="a7"/>
        <w:tabs>
          <w:tab w:val="left" w:pos="479"/>
          <w:tab w:val="left" w:pos="959"/>
        </w:tabs>
        <w:spacing w:before="26"/>
        <w:ind w:left="0" w:right="479"/>
        <w:jc w:val="right"/>
        <w:rPr>
          <w:lang w:eastAsia="zh-CN"/>
        </w:rPr>
      </w:pPr>
    </w:p>
    <w:p w:rsidR="0097091D" w:rsidRDefault="0097091D">
      <w:pPr>
        <w:pStyle w:val="a7"/>
        <w:tabs>
          <w:tab w:val="left" w:pos="479"/>
          <w:tab w:val="left" w:pos="959"/>
        </w:tabs>
        <w:spacing w:before="26"/>
        <w:ind w:left="0" w:right="479"/>
        <w:jc w:val="right"/>
        <w:rPr>
          <w:lang w:eastAsia="zh-CN"/>
        </w:rPr>
      </w:pPr>
    </w:p>
    <w:p w:rsidR="0097091D" w:rsidRDefault="0097091D">
      <w:pPr>
        <w:pStyle w:val="a7"/>
        <w:tabs>
          <w:tab w:val="left" w:pos="479"/>
          <w:tab w:val="left" w:pos="959"/>
        </w:tabs>
        <w:spacing w:before="26"/>
        <w:ind w:left="0" w:right="479"/>
        <w:jc w:val="right"/>
        <w:rPr>
          <w:lang w:eastAsia="zh-CN"/>
        </w:rPr>
      </w:pPr>
    </w:p>
    <w:p w:rsidR="0097091D" w:rsidRDefault="0097091D">
      <w:pPr>
        <w:pStyle w:val="a7"/>
        <w:tabs>
          <w:tab w:val="left" w:pos="479"/>
          <w:tab w:val="left" w:pos="959"/>
        </w:tabs>
        <w:spacing w:before="26"/>
        <w:ind w:left="0" w:right="479"/>
        <w:jc w:val="both"/>
        <w:rPr>
          <w:lang w:eastAsia="zh-CN"/>
        </w:rPr>
      </w:pPr>
    </w:p>
    <w:p w:rsidR="0097091D" w:rsidRDefault="0097091D">
      <w:pPr>
        <w:spacing w:line="360" w:lineRule="exact"/>
        <w:jc w:val="both"/>
        <w:rPr>
          <w:rFonts w:asciiTheme="minorEastAsia" w:hAnsiTheme="minorEastAsia" w:cs="宋体"/>
          <w:b/>
          <w:bCs/>
          <w:sz w:val="28"/>
          <w:szCs w:val="28"/>
          <w:lang w:eastAsia="zh-CN"/>
        </w:rPr>
      </w:pPr>
      <w:bookmarkStart w:id="57" w:name="附表四：问题的澄清"/>
      <w:bookmarkEnd w:id="57"/>
    </w:p>
    <w:p w:rsidR="0097091D" w:rsidRDefault="00B074AE">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97091D" w:rsidRDefault="0097091D">
      <w:pPr>
        <w:spacing w:before="9"/>
        <w:rPr>
          <w:rFonts w:ascii="宋体" w:eastAsia="宋体" w:hAnsi="宋体" w:cs="宋体"/>
          <w:b/>
          <w:bCs/>
          <w:sz w:val="21"/>
          <w:szCs w:val="21"/>
          <w:lang w:eastAsia="zh-CN"/>
        </w:rPr>
      </w:pPr>
    </w:p>
    <w:p w:rsidR="0097091D" w:rsidRDefault="00B074AE">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97091D" w:rsidRDefault="0097091D">
      <w:pPr>
        <w:spacing w:before="7"/>
        <w:rPr>
          <w:rFonts w:ascii="宋体" w:eastAsia="宋体" w:hAnsi="宋体" w:cs="宋体"/>
          <w:b/>
          <w:bCs/>
          <w:sz w:val="23"/>
          <w:szCs w:val="23"/>
          <w:lang w:eastAsia="zh-CN"/>
        </w:rPr>
      </w:pPr>
    </w:p>
    <w:p w:rsidR="0097091D" w:rsidRDefault="00B074AE">
      <w:pPr>
        <w:pStyle w:val="a7"/>
        <w:spacing w:before="0"/>
        <w:ind w:left="3985" w:right="3646"/>
        <w:jc w:val="center"/>
        <w:rPr>
          <w:lang w:eastAsia="zh-CN"/>
        </w:rPr>
      </w:pPr>
      <w:r>
        <w:rPr>
          <w:lang w:eastAsia="zh-CN"/>
        </w:rPr>
        <w:t>编号：</w:t>
      </w:r>
    </w:p>
    <w:p w:rsidR="0097091D" w:rsidRDefault="00B074AE">
      <w:pPr>
        <w:pStyle w:val="a7"/>
        <w:spacing w:before="77" w:line="609" w:lineRule="auto"/>
        <w:ind w:left="580" w:right="3040"/>
        <w:rPr>
          <w:lang w:eastAsia="zh-CN"/>
        </w:rPr>
      </w:pPr>
      <w:r>
        <w:rPr>
          <w:lang w:eastAsia="zh-CN"/>
        </w:rPr>
        <w:t xml:space="preserve">（项目名称）施工招标评标委员会： </w:t>
      </w:r>
    </w:p>
    <w:p w:rsidR="0097091D" w:rsidRDefault="00B074AE">
      <w:pPr>
        <w:pStyle w:val="a7"/>
        <w:spacing w:before="0" w:line="610" w:lineRule="auto"/>
        <w:ind w:left="0"/>
        <w:rPr>
          <w:lang w:eastAsia="zh-CN"/>
        </w:rPr>
      </w:pPr>
      <w:r>
        <w:rPr>
          <w:lang w:eastAsia="zh-CN"/>
        </w:rPr>
        <w:t>问题澄清通知（编号：）已收悉，现澄清如下：</w:t>
      </w:r>
    </w:p>
    <w:p w:rsidR="0097091D" w:rsidRDefault="00B074AE">
      <w:pPr>
        <w:pStyle w:val="a7"/>
        <w:spacing w:before="0" w:line="610" w:lineRule="auto"/>
        <w:ind w:left="0"/>
        <w:rPr>
          <w:lang w:eastAsia="zh-CN"/>
        </w:rPr>
      </w:pPr>
      <w:r>
        <w:rPr>
          <w:lang w:eastAsia="zh-CN"/>
        </w:rPr>
        <w:t xml:space="preserve"> 1.</w:t>
      </w:r>
    </w:p>
    <w:p w:rsidR="0097091D" w:rsidRDefault="00B074AE">
      <w:pPr>
        <w:pStyle w:val="a7"/>
        <w:spacing w:before="118"/>
        <w:ind w:right="3040"/>
        <w:rPr>
          <w:lang w:eastAsia="zh-CN"/>
        </w:rPr>
      </w:pPr>
      <w:r>
        <w:rPr>
          <w:lang w:eastAsia="zh-CN"/>
        </w:rPr>
        <w:t>2.</w:t>
      </w:r>
    </w:p>
    <w:p w:rsidR="0097091D" w:rsidRDefault="0097091D">
      <w:pPr>
        <w:spacing w:before="3"/>
        <w:rPr>
          <w:rFonts w:ascii="宋体" w:eastAsia="宋体" w:hAnsi="宋体" w:cs="宋体"/>
          <w:sz w:val="24"/>
          <w:szCs w:val="24"/>
          <w:lang w:eastAsia="zh-CN"/>
        </w:rPr>
      </w:pPr>
    </w:p>
    <w:p w:rsidR="0097091D" w:rsidRDefault="00B074AE">
      <w:pPr>
        <w:pStyle w:val="a7"/>
        <w:spacing w:before="0"/>
        <w:ind w:right="3040"/>
        <w:rPr>
          <w:lang w:eastAsia="zh-CN"/>
        </w:rPr>
      </w:pPr>
      <w:r>
        <w:rPr>
          <w:lang w:eastAsia="zh-CN"/>
        </w:rPr>
        <w:t>.....</w:t>
      </w:r>
    </w:p>
    <w:p w:rsidR="0097091D" w:rsidRDefault="0097091D">
      <w:pPr>
        <w:rPr>
          <w:rFonts w:ascii="宋体" w:eastAsia="宋体" w:hAnsi="宋体" w:cs="宋体"/>
          <w:sz w:val="24"/>
          <w:szCs w:val="24"/>
          <w:lang w:eastAsia="zh-CN"/>
        </w:rPr>
      </w:pPr>
    </w:p>
    <w:p w:rsidR="0097091D" w:rsidRDefault="0097091D">
      <w:pPr>
        <w:rPr>
          <w:rFonts w:ascii="宋体" w:eastAsia="宋体" w:hAnsi="宋体" w:cs="宋体"/>
          <w:sz w:val="24"/>
          <w:szCs w:val="24"/>
          <w:lang w:eastAsia="zh-CN"/>
        </w:rPr>
      </w:pPr>
    </w:p>
    <w:p w:rsidR="0097091D" w:rsidRDefault="0097091D">
      <w:pPr>
        <w:rPr>
          <w:rFonts w:ascii="宋体" w:eastAsia="宋体" w:hAnsi="宋体" w:cs="宋体"/>
          <w:sz w:val="24"/>
          <w:szCs w:val="24"/>
          <w:lang w:eastAsia="zh-CN"/>
        </w:rPr>
      </w:pPr>
    </w:p>
    <w:p w:rsidR="0097091D" w:rsidRDefault="0097091D">
      <w:pPr>
        <w:rPr>
          <w:rFonts w:ascii="宋体" w:eastAsia="宋体" w:hAnsi="宋体" w:cs="宋体"/>
          <w:sz w:val="24"/>
          <w:szCs w:val="24"/>
          <w:lang w:eastAsia="zh-CN"/>
        </w:rPr>
      </w:pPr>
    </w:p>
    <w:p w:rsidR="0097091D" w:rsidRDefault="0097091D">
      <w:pPr>
        <w:rPr>
          <w:rFonts w:ascii="宋体" w:eastAsia="宋体" w:hAnsi="宋体" w:cs="宋体"/>
          <w:sz w:val="24"/>
          <w:szCs w:val="24"/>
          <w:lang w:eastAsia="zh-CN"/>
        </w:rPr>
      </w:pPr>
    </w:p>
    <w:p w:rsidR="0097091D" w:rsidRDefault="0097091D">
      <w:pPr>
        <w:spacing w:before="13"/>
        <w:rPr>
          <w:rFonts w:ascii="宋体" w:eastAsia="宋体" w:hAnsi="宋体" w:cs="宋体"/>
          <w:sz w:val="30"/>
          <w:szCs w:val="30"/>
          <w:lang w:eastAsia="zh-CN"/>
        </w:rPr>
      </w:pPr>
    </w:p>
    <w:p w:rsidR="0097091D" w:rsidRDefault="00B074AE">
      <w:pPr>
        <w:pStyle w:val="a7"/>
        <w:spacing w:before="0" w:line="336" w:lineRule="auto"/>
        <w:ind w:left="0"/>
        <w:jc w:val="right"/>
        <w:rPr>
          <w:lang w:eastAsia="zh-CN"/>
        </w:rPr>
      </w:pPr>
      <w:r>
        <w:rPr>
          <w:lang w:eastAsia="zh-CN"/>
        </w:rPr>
        <w:t xml:space="preserve">投标人：（盖单位章） </w:t>
      </w:r>
    </w:p>
    <w:p w:rsidR="0097091D" w:rsidRDefault="00B074AE">
      <w:pPr>
        <w:pStyle w:val="a7"/>
        <w:spacing w:before="0" w:line="336" w:lineRule="auto"/>
        <w:ind w:left="0"/>
        <w:jc w:val="right"/>
        <w:rPr>
          <w:lang w:eastAsia="zh-CN"/>
        </w:rPr>
      </w:pPr>
      <w:r>
        <w:rPr>
          <w:lang w:eastAsia="zh-CN"/>
        </w:rPr>
        <w:t>法定代表人或其委托代理人：（签字）</w:t>
      </w:r>
    </w:p>
    <w:p w:rsidR="0097091D" w:rsidRDefault="0097091D">
      <w:pPr>
        <w:jc w:val="right"/>
        <w:rPr>
          <w:rFonts w:ascii="宋体" w:eastAsia="宋体" w:hAnsi="宋体" w:cs="宋体"/>
          <w:sz w:val="17"/>
          <w:szCs w:val="17"/>
          <w:lang w:eastAsia="zh-CN"/>
        </w:rPr>
      </w:pPr>
    </w:p>
    <w:p w:rsidR="0097091D" w:rsidRDefault="00B074AE">
      <w:pPr>
        <w:pStyle w:val="a7"/>
        <w:tabs>
          <w:tab w:val="left" w:pos="1059"/>
          <w:tab w:val="left" w:pos="1539"/>
        </w:tabs>
        <w:wordWrap w:val="0"/>
        <w:spacing w:before="0"/>
        <w:ind w:left="0"/>
        <w:jc w:val="right"/>
        <w:rPr>
          <w:lang w:eastAsia="zh-CN"/>
        </w:rPr>
      </w:pPr>
      <w:r>
        <w:rPr>
          <w:lang w:eastAsia="zh-CN"/>
        </w:rPr>
        <w:t>年月日</w:t>
      </w: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spacing w:before="0"/>
        <w:ind w:left="0"/>
        <w:jc w:val="right"/>
        <w:rPr>
          <w:lang w:eastAsia="zh-CN"/>
        </w:rPr>
      </w:pPr>
    </w:p>
    <w:p w:rsidR="0097091D" w:rsidRDefault="0097091D">
      <w:pPr>
        <w:pStyle w:val="a7"/>
        <w:tabs>
          <w:tab w:val="left" w:pos="1059"/>
          <w:tab w:val="left" w:pos="1539"/>
        </w:tabs>
        <w:spacing w:before="0"/>
        <w:ind w:left="0"/>
        <w:jc w:val="right"/>
        <w:rPr>
          <w:lang w:eastAsia="zh-CN"/>
        </w:rPr>
      </w:pPr>
    </w:p>
    <w:p w:rsidR="0097091D" w:rsidRDefault="0097091D">
      <w:pPr>
        <w:pStyle w:val="a7"/>
        <w:tabs>
          <w:tab w:val="left" w:pos="1059"/>
          <w:tab w:val="left" w:pos="1539"/>
        </w:tabs>
        <w:spacing w:before="0"/>
        <w:ind w:left="0"/>
        <w:jc w:val="right"/>
        <w:rPr>
          <w:lang w:eastAsia="zh-CN"/>
        </w:rPr>
      </w:pPr>
    </w:p>
    <w:p w:rsidR="0097091D" w:rsidRDefault="0097091D">
      <w:pPr>
        <w:pStyle w:val="a7"/>
        <w:tabs>
          <w:tab w:val="left" w:pos="1059"/>
          <w:tab w:val="left" w:pos="1539"/>
        </w:tabs>
        <w:wordWrap w:val="0"/>
        <w:spacing w:before="0"/>
        <w:ind w:left="0"/>
        <w:jc w:val="right"/>
        <w:rPr>
          <w:lang w:eastAsia="zh-CN"/>
        </w:rPr>
      </w:pPr>
    </w:p>
    <w:p w:rsidR="0097091D" w:rsidRDefault="0097091D">
      <w:pPr>
        <w:pStyle w:val="a7"/>
        <w:tabs>
          <w:tab w:val="left" w:pos="1059"/>
          <w:tab w:val="left" w:pos="1539"/>
        </w:tabs>
        <w:spacing w:before="0"/>
        <w:ind w:left="0"/>
        <w:jc w:val="right"/>
        <w:rPr>
          <w:lang w:eastAsia="zh-CN"/>
        </w:rPr>
      </w:pPr>
    </w:p>
    <w:p w:rsidR="0097091D" w:rsidRDefault="0097091D">
      <w:pPr>
        <w:pStyle w:val="a7"/>
        <w:tabs>
          <w:tab w:val="left" w:pos="1059"/>
          <w:tab w:val="left" w:pos="1539"/>
        </w:tabs>
        <w:spacing w:before="0"/>
        <w:ind w:left="0"/>
        <w:jc w:val="both"/>
        <w:rPr>
          <w:lang w:eastAsia="zh-CN"/>
        </w:rPr>
      </w:pPr>
    </w:p>
    <w:p w:rsidR="0097091D" w:rsidRDefault="00B074AE">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97091D" w:rsidRDefault="00B074AE">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97091D">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97091D" w:rsidRDefault="00B074AE">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97091D" w:rsidRDefault="00B074AE">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97091D">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97091D" w:rsidRDefault="00B074AE">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97091D" w:rsidRDefault="00B074AE">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97091D" w:rsidRDefault="00B074A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97091D" w:rsidRDefault="00B074A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97091D" w:rsidRDefault="00B074A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97091D" w:rsidRDefault="00B074AE">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97091D" w:rsidRDefault="00B074A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97091D" w:rsidRDefault="00B074A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97091D" w:rsidRDefault="00B074AE">
            <w:pPr>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97091D" w:rsidRDefault="00B074A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97091D" w:rsidRDefault="00B074AE">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97091D" w:rsidRDefault="00B074AE">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97091D" w:rsidRDefault="00B074A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97091D" w:rsidRDefault="00B074A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w:t>
            </w:r>
            <w:r>
              <w:rPr>
                <w:rFonts w:ascii="宋体" w:eastAsia="宋体" w:hAnsi="宋体" w:cs="宋体" w:hint="eastAsia"/>
                <w:sz w:val="24"/>
                <w:szCs w:val="24"/>
                <w:lang w:eastAsia="zh-CN"/>
              </w:rPr>
              <w:lastRenderedPageBreak/>
              <w:t>名章或其他电子制版签名代替。</w:t>
            </w:r>
          </w:p>
          <w:p w:rsidR="0097091D" w:rsidRDefault="00B074A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97091D" w:rsidRDefault="00B074A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97091D" w:rsidRDefault="00B074A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97091D" w:rsidRDefault="00B074A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97091D" w:rsidRDefault="00B074A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97091D" w:rsidRDefault="00B074AE">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97091D">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97091D" w:rsidRDefault="00B074AE">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97091D" w:rsidRDefault="00B074AE" w:rsidP="009C2C7E">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97091D" w:rsidRDefault="00B074AE" w:rsidP="009C2C7E">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97091D" w:rsidRDefault="00B074AE" w:rsidP="009C2C7E">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97091D" w:rsidRDefault="00B074A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tc>
      </w:tr>
    </w:tbl>
    <w:p w:rsidR="0097091D" w:rsidRDefault="0097091D">
      <w:pPr>
        <w:pStyle w:val="21"/>
        <w:spacing w:line="500" w:lineRule="exact"/>
        <w:ind w:left="0"/>
        <w:rPr>
          <w:sz w:val="28"/>
          <w:szCs w:val="28"/>
          <w:lang w:eastAsia="zh-CN"/>
        </w:rPr>
      </w:pPr>
      <w:bookmarkStart w:id="60" w:name="1._评标方法"/>
      <w:bookmarkEnd w:id="60"/>
    </w:p>
    <w:p w:rsidR="0097091D" w:rsidRDefault="0097091D">
      <w:pPr>
        <w:pStyle w:val="21"/>
        <w:spacing w:line="500" w:lineRule="exact"/>
        <w:ind w:left="0"/>
        <w:rPr>
          <w:sz w:val="28"/>
          <w:szCs w:val="28"/>
          <w:lang w:eastAsia="zh-CN"/>
        </w:rPr>
      </w:pPr>
    </w:p>
    <w:p w:rsidR="0097091D" w:rsidRDefault="00B074AE">
      <w:pPr>
        <w:pStyle w:val="21"/>
        <w:spacing w:line="500" w:lineRule="exact"/>
        <w:ind w:left="0"/>
        <w:rPr>
          <w:b w:val="0"/>
          <w:bCs w:val="0"/>
          <w:sz w:val="28"/>
          <w:szCs w:val="28"/>
          <w:lang w:eastAsia="zh-CN"/>
        </w:rPr>
      </w:pPr>
      <w:r>
        <w:rPr>
          <w:sz w:val="28"/>
          <w:szCs w:val="28"/>
          <w:lang w:eastAsia="zh-CN"/>
        </w:rPr>
        <w:t>1.评标方法</w:t>
      </w:r>
    </w:p>
    <w:p w:rsidR="0097091D" w:rsidRDefault="00B074AE">
      <w:pPr>
        <w:pStyle w:val="a7"/>
        <w:spacing w:before="0" w:line="500" w:lineRule="exact"/>
        <w:ind w:left="0"/>
        <w:rPr>
          <w:lang w:eastAsia="zh-CN"/>
        </w:rPr>
      </w:pPr>
      <w:r>
        <w:rPr>
          <w:lang w:eastAsia="zh-CN"/>
        </w:rPr>
        <w:t>本次评标采用报价承诺法。</w:t>
      </w:r>
    </w:p>
    <w:p w:rsidR="0097091D" w:rsidRDefault="00B074AE">
      <w:pPr>
        <w:pStyle w:val="21"/>
        <w:spacing w:line="500" w:lineRule="exact"/>
        <w:ind w:left="0"/>
        <w:rPr>
          <w:b w:val="0"/>
          <w:bCs w:val="0"/>
          <w:sz w:val="28"/>
          <w:szCs w:val="28"/>
          <w:lang w:eastAsia="zh-CN"/>
        </w:rPr>
      </w:pPr>
      <w:bookmarkStart w:id="61" w:name="2._评审标准"/>
      <w:bookmarkEnd w:id="61"/>
      <w:r>
        <w:rPr>
          <w:sz w:val="28"/>
          <w:szCs w:val="28"/>
          <w:lang w:eastAsia="zh-CN"/>
        </w:rPr>
        <w:t>2.评审标准</w:t>
      </w:r>
    </w:p>
    <w:p w:rsidR="0097091D" w:rsidRDefault="00B074AE">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97091D" w:rsidRDefault="00B074AE">
      <w:pPr>
        <w:pStyle w:val="a7"/>
        <w:spacing w:before="0" w:line="500" w:lineRule="exact"/>
        <w:ind w:left="0"/>
        <w:rPr>
          <w:lang w:eastAsia="zh-CN"/>
        </w:rPr>
      </w:pPr>
      <w:r>
        <w:rPr>
          <w:lang w:eastAsia="zh-CN"/>
        </w:rPr>
        <w:t>2.1.1 符合性评审标准：见评标办法前附表。</w:t>
      </w:r>
    </w:p>
    <w:p w:rsidR="0097091D" w:rsidRDefault="00B074AE">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97091D" w:rsidRDefault="00B074AE">
      <w:pPr>
        <w:pStyle w:val="21"/>
        <w:spacing w:line="500" w:lineRule="exact"/>
        <w:ind w:left="0"/>
        <w:rPr>
          <w:b w:val="0"/>
          <w:bCs w:val="0"/>
          <w:sz w:val="28"/>
          <w:szCs w:val="28"/>
          <w:lang w:eastAsia="zh-CN"/>
        </w:rPr>
      </w:pPr>
      <w:bookmarkStart w:id="62" w:name="3._评标程序"/>
      <w:bookmarkEnd w:id="62"/>
      <w:r>
        <w:rPr>
          <w:sz w:val="28"/>
          <w:szCs w:val="28"/>
          <w:lang w:eastAsia="zh-CN"/>
        </w:rPr>
        <w:t>3.评标程序</w:t>
      </w:r>
    </w:p>
    <w:p w:rsidR="0097091D" w:rsidRDefault="00B074AE">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rsidR="0097091D" w:rsidRDefault="00B074AE">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97091D" w:rsidRDefault="00B074AE">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97091D" w:rsidRDefault="00B074AE">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97091D" w:rsidRDefault="00B074AE">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97091D" w:rsidRDefault="00B074AE">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97091D" w:rsidRDefault="00B074AE">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97091D" w:rsidRDefault="00B074AE">
      <w:pPr>
        <w:pStyle w:val="a7"/>
        <w:spacing w:before="0" w:line="500" w:lineRule="exact"/>
        <w:ind w:left="0"/>
        <w:rPr>
          <w:lang w:eastAsia="zh-CN"/>
        </w:rPr>
      </w:pPr>
      <w:r>
        <w:rPr>
          <w:lang w:eastAsia="zh-CN"/>
        </w:rPr>
        <w:t>外）。投标人的书面澄清、说明和补正属于投标文件的组成部分。</w:t>
      </w:r>
    </w:p>
    <w:p w:rsidR="0097091D" w:rsidRDefault="00B074AE">
      <w:pPr>
        <w:pStyle w:val="a7"/>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97091D" w:rsidRDefault="00B074AE">
      <w:pPr>
        <w:pStyle w:val="a7"/>
        <w:spacing w:before="0" w:line="500" w:lineRule="exact"/>
        <w:ind w:left="0"/>
        <w:rPr>
          <w:lang w:eastAsia="zh-CN"/>
        </w:rPr>
      </w:pPr>
      <w:r>
        <w:rPr>
          <w:lang w:eastAsia="zh-CN"/>
        </w:rPr>
        <w:t>3.3.4 凡超出招标文件规定的或给发包人带来未曾要求的利益的变化、偏差或其他因素在评标时不予考虑。</w:t>
      </w:r>
    </w:p>
    <w:p w:rsidR="0097091D" w:rsidRDefault="00B074AE">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97091D" w:rsidRDefault="00B074AE">
      <w:pPr>
        <w:pStyle w:val="a7"/>
        <w:spacing w:before="0" w:line="500" w:lineRule="exact"/>
        <w:ind w:left="0"/>
        <w:rPr>
          <w:lang w:eastAsia="zh-CN"/>
        </w:rPr>
      </w:pPr>
      <w:r>
        <w:rPr>
          <w:lang w:eastAsia="zh-CN"/>
        </w:rPr>
        <w:t>评标委员会完成评标后，应当向招标人提交书面评标报告。</w:t>
      </w:r>
    </w:p>
    <w:p w:rsidR="0097091D" w:rsidRDefault="0097091D">
      <w:pPr>
        <w:tabs>
          <w:tab w:val="left" w:pos="3727"/>
        </w:tabs>
        <w:spacing w:line="500" w:lineRule="exact"/>
        <w:jc w:val="center"/>
        <w:rPr>
          <w:rFonts w:ascii="宋体" w:eastAsia="宋体" w:hAnsi="宋体" w:cs="宋体"/>
          <w:b/>
          <w:bCs/>
          <w:spacing w:val="4"/>
          <w:sz w:val="36"/>
          <w:szCs w:val="36"/>
          <w:lang w:eastAsia="zh-CN"/>
        </w:rPr>
      </w:pPr>
    </w:p>
    <w:p w:rsidR="0097091D" w:rsidRDefault="0097091D">
      <w:pPr>
        <w:tabs>
          <w:tab w:val="left" w:pos="3727"/>
        </w:tabs>
        <w:spacing w:line="500" w:lineRule="exact"/>
        <w:jc w:val="both"/>
        <w:rPr>
          <w:rFonts w:ascii="宋体" w:eastAsia="宋体" w:hAnsi="宋体" w:cs="宋体"/>
          <w:b/>
          <w:bCs/>
          <w:spacing w:val="4"/>
          <w:sz w:val="36"/>
          <w:szCs w:val="36"/>
          <w:lang w:eastAsia="zh-CN"/>
        </w:rPr>
      </w:pPr>
    </w:p>
    <w:p w:rsidR="0097091D" w:rsidRDefault="0097091D">
      <w:pPr>
        <w:tabs>
          <w:tab w:val="left" w:pos="3727"/>
        </w:tabs>
        <w:spacing w:line="500" w:lineRule="exact"/>
        <w:jc w:val="center"/>
        <w:rPr>
          <w:rFonts w:ascii="宋体" w:eastAsia="宋体" w:hAnsi="宋体" w:cs="宋体"/>
          <w:b/>
          <w:bCs/>
          <w:spacing w:val="4"/>
          <w:sz w:val="36"/>
          <w:szCs w:val="36"/>
          <w:lang w:eastAsia="zh-CN"/>
        </w:rPr>
      </w:pPr>
    </w:p>
    <w:p w:rsidR="0097091D" w:rsidRDefault="0097091D">
      <w:pPr>
        <w:tabs>
          <w:tab w:val="left" w:pos="3727"/>
        </w:tabs>
        <w:spacing w:line="500" w:lineRule="exact"/>
        <w:jc w:val="center"/>
        <w:rPr>
          <w:rFonts w:ascii="宋体" w:eastAsia="宋体" w:hAnsi="宋体" w:cs="宋体"/>
          <w:b/>
          <w:bCs/>
          <w:spacing w:val="4"/>
          <w:sz w:val="36"/>
          <w:szCs w:val="36"/>
          <w:lang w:eastAsia="zh-CN"/>
        </w:rPr>
      </w:pPr>
    </w:p>
    <w:p w:rsidR="0097091D" w:rsidRDefault="0097091D">
      <w:pPr>
        <w:tabs>
          <w:tab w:val="left" w:pos="3727"/>
        </w:tabs>
        <w:spacing w:line="500" w:lineRule="exact"/>
        <w:jc w:val="center"/>
        <w:rPr>
          <w:rFonts w:ascii="宋体" w:eastAsia="宋体" w:hAnsi="宋体" w:cs="宋体"/>
          <w:b/>
          <w:bCs/>
          <w:spacing w:val="4"/>
          <w:sz w:val="36"/>
          <w:szCs w:val="36"/>
          <w:lang w:eastAsia="zh-CN"/>
        </w:rPr>
      </w:pPr>
    </w:p>
    <w:p w:rsidR="0097091D" w:rsidRDefault="0097091D">
      <w:pPr>
        <w:tabs>
          <w:tab w:val="left" w:pos="3727"/>
        </w:tabs>
        <w:spacing w:line="500" w:lineRule="exact"/>
        <w:jc w:val="center"/>
        <w:rPr>
          <w:rFonts w:ascii="宋体" w:eastAsia="宋体" w:hAnsi="宋体" w:cs="宋体"/>
          <w:b/>
          <w:bCs/>
          <w:spacing w:val="4"/>
          <w:sz w:val="36"/>
          <w:szCs w:val="36"/>
          <w:lang w:eastAsia="zh-CN"/>
        </w:rPr>
      </w:pPr>
    </w:p>
    <w:p w:rsidR="0097091D" w:rsidRDefault="0097091D">
      <w:pPr>
        <w:tabs>
          <w:tab w:val="left" w:pos="3727"/>
        </w:tabs>
        <w:spacing w:line="500" w:lineRule="exact"/>
        <w:jc w:val="center"/>
        <w:rPr>
          <w:rFonts w:ascii="宋体" w:eastAsia="宋体" w:hAnsi="宋体" w:cs="宋体"/>
          <w:b/>
          <w:bCs/>
          <w:spacing w:val="4"/>
          <w:sz w:val="36"/>
          <w:szCs w:val="36"/>
          <w:lang w:eastAsia="zh-CN"/>
        </w:rPr>
      </w:pPr>
    </w:p>
    <w:p w:rsidR="00906B76" w:rsidRDefault="00906B76">
      <w:pPr>
        <w:tabs>
          <w:tab w:val="left" w:pos="3727"/>
        </w:tabs>
        <w:spacing w:line="500" w:lineRule="exact"/>
        <w:jc w:val="center"/>
        <w:rPr>
          <w:rFonts w:ascii="宋体" w:eastAsia="宋体" w:hAnsi="宋体" w:cs="宋体"/>
          <w:b/>
          <w:bCs/>
          <w:spacing w:val="4"/>
          <w:sz w:val="36"/>
          <w:szCs w:val="36"/>
          <w:lang w:eastAsia="zh-CN"/>
        </w:rPr>
      </w:pPr>
    </w:p>
    <w:p w:rsidR="00906B76" w:rsidRDefault="00906B76">
      <w:pPr>
        <w:tabs>
          <w:tab w:val="left" w:pos="3727"/>
        </w:tabs>
        <w:spacing w:line="500" w:lineRule="exact"/>
        <w:jc w:val="center"/>
        <w:rPr>
          <w:rFonts w:ascii="宋体" w:eastAsia="宋体" w:hAnsi="宋体" w:cs="宋体"/>
          <w:b/>
          <w:bCs/>
          <w:spacing w:val="4"/>
          <w:sz w:val="36"/>
          <w:szCs w:val="36"/>
          <w:lang w:eastAsia="zh-CN"/>
        </w:rPr>
      </w:pPr>
    </w:p>
    <w:p w:rsidR="00906B76" w:rsidRDefault="00906B76">
      <w:pPr>
        <w:tabs>
          <w:tab w:val="left" w:pos="3727"/>
        </w:tabs>
        <w:spacing w:line="500" w:lineRule="exact"/>
        <w:jc w:val="center"/>
        <w:rPr>
          <w:rFonts w:ascii="宋体" w:eastAsia="宋体" w:hAnsi="宋体" w:cs="宋体"/>
          <w:b/>
          <w:bCs/>
          <w:spacing w:val="4"/>
          <w:sz w:val="36"/>
          <w:szCs w:val="36"/>
          <w:lang w:eastAsia="zh-CN"/>
        </w:rPr>
      </w:pPr>
    </w:p>
    <w:p w:rsidR="00906B76" w:rsidRDefault="00906B76">
      <w:pPr>
        <w:tabs>
          <w:tab w:val="left" w:pos="3727"/>
        </w:tabs>
        <w:spacing w:line="500" w:lineRule="exact"/>
        <w:jc w:val="center"/>
        <w:rPr>
          <w:rFonts w:ascii="宋体" w:eastAsia="宋体" w:hAnsi="宋体" w:cs="宋体"/>
          <w:b/>
          <w:bCs/>
          <w:spacing w:val="4"/>
          <w:sz w:val="36"/>
          <w:szCs w:val="36"/>
          <w:lang w:eastAsia="zh-CN"/>
        </w:rPr>
      </w:pPr>
    </w:p>
    <w:p w:rsidR="00906B76" w:rsidRDefault="00906B76">
      <w:pPr>
        <w:tabs>
          <w:tab w:val="left" w:pos="3727"/>
        </w:tabs>
        <w:spacing w:line="500" w:lineRule="exact"/>
        <w:jc w:val="center"/>
        <w:rPr>
          <w:rFonts w:ascii="宋体" w:eastAsia="宋体" w:hAnsi="宋体" w:cs="宋体"/>
          <w:b/>
          <w:bCs/>
          <w:spacing w:val="4"/>
          <w:sz w:val="36"/>
          <w:szCs w:val="36"/>
          <w:lang w:eastAsia="zh-CN"/>
        </w:rPr>
      </w:pPr>
    </w:p>
    <w:p w:rsidR="00906B76" w:rsidRDefault="00906B76">
      <w:pPr>
        <w:tabs>
          <w:tab w:val="left" w:pos="3727"/>
        </w:tabs>
        <w:spacing w:line="500" w:lineRule="exact"/>
        <w:jc w:val="center"/>
        <w:rPr>
          <w:rFonts w:ascii="宋体" w:eastAsia="宋体" w:hAnsi="宋体" w:cs="宋体"/>
          <w:b/>
          <w:bCs/>
          <w:spacing w:val="4"/>
          <w:sz w:val="36"/>
          <w:szCs w:val="36"/>
          <w:lang w:eastAsia="zh-CN"/>
        </w:rPr>
      </w:pPr>
    </w:p>
    <w:p w:rsidR="00906B76" w:rsidRDefault="00906B76">
      <w:pPr>
        <w:tabs>
          <w:tab w:val="left" w:pos="3727"/>
        </w:tabs>
        <w:spacing w:line="500" w:lineRule="exact"/>
        <w:jc w:val="center"/>
        <w:rPr>
          <w:rFonts w:ascii="宋体" w:eastAsia="宋体" w:hAnsi="宋体" w:cs="宋体"/>
          <w:b/>
          <w:bCs/>
          <w:spacing w:val="4"/>
          <w:sz w:val="36"/>
          <w:szCs w:val="36"/>
          <w:lang w:eastAsia="zh-CN"/>
        </w:rPr>
      </w:pPr>
    </w:p>
    <w:p w:rsidR="0097091D" w:rsidRDefault="00B074AE">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97091D" w:rsidRDefault="0097091D">
      <w:pPr>
        <w:spacing w:line="500" w:lineRule="exact"/>
        <w:rPr>
          <w:rFonts w:asciiTheme="minorEastAsia" w:hAnsiTheme="minorEastAsia"/>
          <w:sz w:val="21"/>
          <w:lang w:eastAsia="zh-CN"/>
        </w:rPr>
      </w:pPr>
      <w:bookmarkStart w:id="64" w:name="第一节__通用合同条款"/>
      <w:bookmarkEnd w:id="64"/>
    </w:p>
    <w:p w:rsidR="0097091D" w:rsidRDefault="0097091D">
      <w:pPr>
        <w:ind w:left="78"/>
        <w:jc w:val="center"/>
        <w:rPr>
          <w:rFonts w:ascii="宋体" w:eastAsia="宋体" w:hAnsi="宋体" w:cs="宋体"/>
          <w:b/>
          <w:bCs/>
          <w:sz w:val="24"/>
          <w:szCs w:val="24"/>
          <w:lang w:eastAsia="zh-CN"/>
        </w:rPr>
      </w:pPr>
      <w:bookmarkStart w:id="65" w:name="第三节__合同附件格式"/>
      <w:bookmarkStart w:id="66" w:name="附件一_合同协议书"/>
      <w:bookmarkEnd w:id="65"/>
      <w:bookmarkEnd w:id="66"/>
    </w:p>
    <w:p w:rsidR="0097091D" w:rsidRDefault="002D15C4">
      <w:pPr>
        <w:spacing w:line="500" w:lineRule="exact"/>
        <w:rPr>
          <w:rFonts w:ascii="宋体" w:eastAsia="宋体" w:hAnsi="宋体" w:cs="宋体"/>
          <w:b/>
          <w:bCs/>
          <w:w w:val="105"/>
          <w:sz w:val="24"/>
          <w:szCs w:val="24"/>
          <w:lang w:eastAsia="zh-CN"/>
        </w:rPr>
      </w:pPr>
      <w:r w:rsidRPr="002D15C4">
        <w:rPr>
          <w:sz w:val="30"/>
        </w:rPr>
        <w:pict>
          <v:rect 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CBZ6HYAAAACQEAAA8AAAAAAAAAAQAgAAAAIgAA&#10;AGRycy9kb3ducmV2LnhtbFBLAQIUABQAAAAIAIdO4kCEtRgUCAIAADgEAAAOAAAAAAAAAAEAIAAA&#10;ACcBAABkcnMvZTJvRG9jLnhtbFBLBQYAAAAABgAGAFkBAAChBQAAAAA=&#10;" strokeweight="2pt">
            <v:textbox>
              <w:txbxContent>
                <w:p w:rsidR="008F404D" w:rsidRDefault="008F404D">
                  <w:pPr>
                    <w:rPr>
                      <w:b/>
                      <w:lang w:eastAsia="zh-CN"/>
                    </w:rPr>
                  </w:pPr>
                  <w:r>
                    <w:rPr>
                      <w:rFonts w:hint="eastAsia"/>
                      <w:b/>
                      <w:lang w:eastAsia="zh-CN"/>
                    </w:rPr>
                    <w:t>编号：项目简称</w:t>
                  </w:r>
                  <w:r>
                    <w:rPr>
                      <w:rFonts w:hint="eastAsia"/>
                      <w:b/>
                      <w:lang w:eastAsia="zh-CN"/>
                    </w:rPr>
                    <w:t>-</w:t>
                  </w:r>
                  <w:r>
                    <w:rPr>
                      <w:rFonts w:hint="eastAsia"/>
                      <w:b/>
                      <w:lang w:eastAsia="zh-CN"/>
                    </w:rPr>
                    <w:t>施工</w:t>
                  </w:r>
                  <w:r>
                    <w:rPr>
                      <w:rFonts w:hint="eastAsia"/>
                      <w:b/>
                      <w:lang w:eastAsia="zh-CN"/>
                    </w:rPr>
                    <w:t>LGSG -</w:t>
                  </w:r>
                  <w:r>
                    <w:rPr>
                      <w:rFonts w:hint="eastAsia"/>
                      <w:b/>
                      <w:lang w:eastAsia="zh-CN"/>
                    </w:rPr>
                    <w:t>流水号</w:t>
                  </w:r>
                </w:p>
              </w:txbxContent>
            </v:textbox>
          </v:rect>
        </w:pict>
      </w:r>
      <w:r w:rsidR="00B074AE">
        <w:rPr>
          <w:rFonts w:ascii="宋体" w:eastAsia="宋体" w:hAnsi="宋体" w:cs="宋体"/>
          <w:b/>
          <w:bCs/>
          <w:w w:val="105"/>
          <w:sz w:val="24"/>
          <w:szCs w:val="24"/>
          <w:lang w:eastAsia="zh-CN"/>
        </w:rPr>
        <w:t>附件一 合同协议书</w:t>
      </w:r>
    </w:p>
    <w:p w:rsidR="0097091D" w:rsidRDefault="00B074AE">
      <w:pPr>
        <w:spacing w:line="300" w:lineRule="auto"/>
        <w:jc w:val="center"/>
        <w:rPr>
          <w:sz w:val="28"/>
          <w:lang w:eastAsia="zh-CN"/>
        </w:rPr>
      </w:pPr>
      <w:r>
        <w:rPr>
          <w:rFonts w:hint="eastAsia"/>
          <w:sz w:val="28"/>
          <w:lang w:eastAsia="zh-CN"/>
        </w:rPr>
        <w:t xml:space="preserve">                      </w:t>
      </w:r>
    </w:p>
    <w:p w:rsidR="0097091D" w:rsidRDefault="0097091D">
      <w:pPr>
        <w:spacing w:line="300" w:lineRule="auto"/>
        <w:jc w:val="center"/>
        <w:rPr>
          <w:sz w:val="28"/>
          <w:lang w:eastAsia="zh-CN"/>
        </w:rPr>
      </w:pPr>
    </w:p>
    <w:p w:rsidR="0097091D" w:rsidRDefault="0097091D">
      <w:pPr>
        <w:spacing w:line="300" w:lineRule="auto"/>
        <w:jc w:val="center"/>
        <w:rPr>
          <w:sz w:val="30"/>
          <w:lang w:eastAsia="zh-CN"/>
        </w:rPr>
      </w:pPr>
    </w:p>
    <w:p w:rsidR="0097091D" w:rsidRDefault="0097091D">
      <w:pPr>
        <w:spacing w:line="300" w:lineRule="auto"/>
        <w:jc w:val="center"/>
        <w:rPr>
          <w:sz w:val="30"/>
          <w:lang w:eastAsia="zh-CN"/>
        </w:rPr>
      </w:pPr>
    </w:p>
    <w:p w:rsidR="0097091D" w:rsidRDefault="0097091D">
      <w:pPr>
        <w:spacing w:line="300" w:lineRule="auto"/>
        <w:jc w:val="center"/>
        <w:rPr>
          <w:sz w:val="30"/>
          <w:lang w:eastAsia="zh-CN"/>
        </w:rPr>
      </w:pPr>
    </w:p>
    <w:p w:rsidR="0097091D" w:rsidRDefault="00B074AE" w:rsidP="00D16350">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67" w:name="_Toc131299803"/>
      <w:r>
        <w:rPr>
          <w:rFonts w:ascii="Times New Roman" w:eastAsia="黑体" w:hAnsi="Times New Roman" w:cs="Times New Roman" w:hint="eastAsia"/>
          <w:b/>
          <w:bCs/>
          <w:kern w:val="44"/>
          <w:sz w:val="36"/>
          <w:szCs w:val="44"/>
          <w:lang w:eastAsia="zh-CN"/>
        </w:rPr>
        <w:t>建设工程</w:t>
      </w:r>
    </w:p>
    <w:p w:rsidR="0097091D" w:rsidRDefault="00B074AE" w:rsidP="00D16350">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7"/>
    </w:p>
    <w:p w:rsidR="0097091D" w:rsidRDefault="0097091D">
      <w:pPr>
        <w:spacing w:line="300" w:lineRule="auto"/>
        <w:jc w:val="center"/>
        <w:rPr>
          <w:rFonts w:eastAsia="黑体"/>
          <w:b/>
          <w:bCs/>
          <w:sz w:val="44"/>
          <w:szCs w:val="44"/>
          <w:lang w:eastAsia="zh-CN"/>
        </w:rPr>
      </w:pPr>
    </w:p>
    <w:p w:rsidR="0097091D" w:rsidRDefault="0097091D">
      <w:pPr>
        <w:spacing w:line="300" w:lineRule="auto"/>
        <w:jc w:val="center"/>
        <w:rPr>
          <w:rFonts w:eastAsia="黑体"/>
          <w:b/>
          <w:bCs/>
          <w:sz w:val="44"/>
          <w:lang w:eastAsia="zh-CN"/>
        </w:rPr>
      </w:pPr>
    </w:p>
    <w:p w:rsidR="0097091D" w:rsidRDefault="0097091D">
      <w:pPr>
        <w:spacing w:line="300" w:lineRule="auto"/>
        <w:rPr>
          <w:rFonts w:eastAsia="黑体"/>
          <w:b/>
          <w:bCs/>
          <w:sz w:val="44"/>
          <w:lang w:eastAsia="zh-CN"/>
        </w:rPr>
      </w:pPr>
    </w:p>
    <w:p w:rsidR="0097091D" w:rsidRDefault="0097091D">
      <w:pPr>
        <w:spacing w:line="480" w:lineRule="auto"/>
        <w:rPr>
          <w:sz w:val="30"/>
          <w:lang w:eastAsia="zh-CN"/>
        </w:rPr>
      </w:pPr>
    </w:p>
    <w:p w:rsidR="0097091D" w:rsidRDefault="00B074AE">
      <w:pPr>
        <w:spacing w:line="480" w:lineRule="auto"/>
        <w:rPr>
          <w:sz w:val="30"/>
          <w:lang w:eastAsia="zh-CN"/>
        </w:rPr>
      </w:pPr>
      <w:r>
        <w:rPr>
          <w:rFonts w:hint="eastAsia"/>
          <w:sz w:val="30"/>
          <w:lang w:eastAsia="zh-CN"/>
        </w:rPr>
        <w:t xml:space="preserve">        </w:t>
      </w:r>
    </w:p>
    <w:p w:rsidR="0097091D" w:rsidRDefault="0097091D">
      <w:pPr>
        <w:spacing w:line="480" w:lineRule="auto"/>
        <w:rPr>
          <w:sz w:val="30"/>
          <w:lang w:eastAsia="zh-CN"/>
        </w:rPr>
      </w:pPr>
    </w:p>
    <w:p w:rsidR="0097091D" w:rsidRDefault="00B074AE">
      <w:pPr>
        <w:spacing w:line="480" w:lineRule="auto"/>
        <w:rPr>
          <w:sz w:val="30"/>
          <w:u w:val="single"/>
          <w:lang w:eastAsia="zh-CN"/>
        </w:rPr>
      </w:pPr>
      <w:r>
        <w:rPr>
          <w:rFonts w:hint="eastAsia"/>
          <w:sz w:val="30"/>
          <w:lang w:eastAsia="zh-CN"/>
        </w:rPr>
        <w:t xml:space="preserve">  </w:t>
      </w:r>
    </w:p>
    <w:p w:rsidR="0097091D" w:rsidRDefault="00B074AE">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97091D" w:rsidRDefault="00B074AE">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97091D" w:rsidRDefault="0097091D">
      <w:pPr>
        <w:spacing w:line="300" w:lineRule="auto"/>
        <w:jc w:val="center"/>
        <w:rPr>
          <w:sz w:val="30"/>
          <w:lang w:eastAsia="zh-CN"/>
        </w:rPr>
      </w:pPr>
    </w:p>
    <w:p w:rsidR="0097091D" w:rsidRDefault="0097091D">
      <w:pPr>
        <w:spacing w:line="300" w:lineRule="auto"/>
        <w:jc w:val="center"/>
        <w:rPr>
          <w:sz w:val="30"/>
          <w:lang w:eastAsia="zh-CN"/>
        </w:rPr>
      </w:pPr>
    </w:p>
    <w:p w:rsidR="0097091D" w:rsidRDefault="0097091D">
      <w:pPr>
        <w:spacing w:line="300" w:lineRule="auto"/>
        <w:jc w:val="center"/>
        <w:rPr>
          <w:rFonts w:ascii="宋体" w:hAnsi="宋体"/>
          <w:bCs/>
          <w:sz w:val="32"/>
          <w:lang w:eastAsia="zh-CN"/>
        </w:rPr>
      </w:pPr>
    </w:p>
    <w:p w:rsidR="0097091D" w:rsidRDefault="00B074AE">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bookmarkStart w:id="68" w:name="附件二__廉政合同"/>
      <w:bookmarkEnd w:id="68"/>
      <w:r>
        <w:rPr>
          <w:rFonts w:hint="eastAsia"/>
          <w:b/>
          <w:bCs/>
          <w:sz w:val="30"/>
          <w:szCs w:val="30"/>
          <w:lang w:eastAsia="zh-CN"/>
        </w:rPr>
        <w:t>工程劳务分包合同</w:t>
      </w:r>
    </w:p>
    <w:p w:rsidR="0097091D" w:rsidRDefault="00B074AE">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97091D" w:rsidRDefault="00B074AE">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97091D" w:rsidRDefault="00B074AE">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97091D" w:rsidRDefault="00B074AE">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97091D" w:rsidRDefault="00B074AE">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97091D" w:rsidRDefault="00B074AE">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97091D" w:rsidRDefault="00B074AE">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rsidR="0097091D" w:rsidRDefault="00B074AE">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97091D" w:rsidRDefault="00B074AE">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97091D" w:rsidRDefault="00B074AE">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97091D" w:rsidRDefault="00B074AE">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97091D" w:rsidRDefault="00B074AE">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97091D" w:rsidRDefault="00B074AE">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97091D" w:rsidRDefault="00B074AE">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97091D" w:rsidRDefault="00B074AE">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97091D" w:rsidRDefault="00B074AE">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97091D" w:rsidRDefault="00B074AE">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97091D" w:rsidRDefault="00B074A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97091D" w:rsidRDefault="00B074AE">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97091D" w:rsidRDefault="00B074AE">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进度付款证书最低限额不限，进度款付款原则：1.根据工程完成情况按业主、监理验收认可的工程量按月予以预结算，业主计量款到位后，开具专用增值税税票后7个有效工作日内支付，付款总额不超过结算总额的</w:t>
      </w:r>
      <w:r>
        <w:rPr>
          <w:rFonts w:ascii="宋体" w:hAnsi="宋体" w:hint="eastAsia"/>
          <w:b/>
          <w:szCs w:val="21"/>
          <w:u w:val="single"/>
          <w:lang w:eastAsia="zh-CN"/>
        </w:rPr>
        <w:t xml:space="preserve"> </w:t>
      </w:r>
      <w:r w:rsidR="003D0B3F">
        <w:rPr>
          <w:rFonts w:ascii="宋体" w:hAnsi="宋体" w:hint="eastAsia"/>
          <w:b/>
          <w:szCs w:val="21"/>
          <w:u w:val="single"/>
          <w:lang w:eastAsia="zh-CN"/>
        </w:rPr>
        <w:t>7</w:t>
      </w:r>
      <w:r>
        <w:rPr>
          <w:rFonts w:ascii="宋体" w:hAnsi="宋体" w:hint="eastAsia"/>
          <w:b/>
          <w:szCs w:val="21"/>
          <w:u w:val="single"/>
          <w:lang w:eastAsia="zh-CN"/>
        </w:rPr>
        <w:t>0％</w:t>
      </w:r>
      <w:r>
        <w:rPr>
          <w:rFonts w:ascii="宋体" w:hAnsi="宋体" w:hint="eastAsia"/>
          <w:b/>
          <w:szCs w:val="21"/>
          <w:lang w:eastAsia="zh-CN"/>
        </w:rPr>
        <w:t>；2、本项目完工</w:t>
      </w:r>
      <w:r>
        <w:rPr>
          <w:rFonts w:ascii="宋体" w:hAnsi="宋体" w:hint="eastAsia"/>
          <w:b/>
          <w:szCs w:val="21"/>
          <w:lang w:eastAsia="zh-CN"/>
        </w:rPr>
        <w:lastRenderedPageBreak/>
        <w:t>后，支付乙方相应工程量计量款不超过结算总额的</w:t>
      </w:r>
      <w:r>
        <w:rPr>
          <w:rFonts w:ascii="宋体" w:hAnsi="宋体" w:hint="eastAsia"/>
          <w:b/>
          <w:szCs w:val="21"/>
          <w:u w:val="single"/>
          <w:lang w:eastAsia="zh-CN"/>
        </w:rPr>
        <w:t xml:space="preserve"> </w:t>
      </w:r>
      <w:r w:rsidR="003D0B3F">
        <w:rPr>
          <w:rFonts w:ascii="宋体" w:hAnsi="宋体" w:hint="eastAsia"/>
          <w:b/>
          <w:szCs w:val="21"/>
          <w:u w:val="single"/>
          <w:lang w:eastAsia="zh-CN"/>
        </w:rPr>
        <w:t>8</w:t>
      </w:r>
      <w:r>
        <w:rPr>
          <w:rFonts w:ascii="宋体" w:hAnsi="宋体" w:hint="eastAsia"/>
          <w:b/>
          <w:szCs w:val="21"/>
          <w:u w:val="single"/>
          <w:lang w:eastAsia="zh-CN"/>
        </w:rPr>
        <w:t>0％</w:t>
      </w:r>
      <w:r>
        <w:rPr>
          <w:rFonts w:ascii="宋体" w:hAnsi="宋体" w:hint="eastAsia"/>
          <w:b/>
          <w:szCs w:val="21"/>
          <w:lang w:eastAsia="zh-CN"/>
        </w:rPr>
        <w:t>；2. 本项目竣工验收后，支付乙方相应工程量计量款不超过结算总额的</w:t>
      </w:r>
      <w:r>
        <w:rPr>
          <w:rFonts w:ascii="宋体" w:hAnsi="宋体" w:hint="eastAsia"/>
          <w:b/>
          <w:szCs w:val="21"/>
          <w:u w:val="single"/>
          <w:lang w:eastAsia="zh-CN"/>
        </w:rPr>
        <w:t xml:space="preserve"> </w:t>
      </w:r>
      <w:r w:rsidR="003D0B3F">
        <w:rPr>
          <w:rFonts w:ascii="宋体" w:hAnsi="宋体" w:hint="eastAsia"/>
          <w:b/>
          <w:szCs w:val="21"/>
          <w:u w:val="single"/>
          <w:lang w:eastAsia="zh-CN"/>
        </w:rPr>
        <w:t>9</w:t>
      </w:r>
      <w:r>
        <w:rPr>
          <w:rFonts w:ascii="宋体" w:hAnsi="宋体" w:hint="eastAsia"/>
          <w:b/>
          <w:szCs w:val="21"/>
          <w:u w:val="single"/>
          <w:lang w:eastAsia="zh-CN"/>
        </w:rPr>
        <w:t>0％</w:t>
      </w:r>
      <w:r>
        <w:rPr>
          <w:rFonts w:ascii="宋体" w:hAnsi="宋体" w:hint="eastAsia"/>
          <w:b/>
          <w:szCs w:val="21"/>
          <w:lang w:eastAsia="zh-CN"/>
        </w:rPr>
        <w:t>；3、缺陷责任期过后，甲方扣除相应款项之后按不超过业主支付给甲方计量款的支付比例支付乙方计量款；5.乙方须无条件接受业主方的审计结果。</w:t>
      </w:r>
    </w:p>
    <w:p w:rsidR="0097091D" w:rsidRDefault="00B074AE">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97091D" w:rsidRDefault="00B074AE">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lastRenderedPageBreak/>
        <w:t>3.9合同约定的乙方罚款及违约金，甲方有权直接从工程款中扣除。</w:t>
      </w:r>
    </w:p>
    <w:p w:rsidR="0097091D" w:rsidRDefault="00B074AE">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97091D" w:rsidRDefault="00B074AE">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97091D" w:rsidRDefault="00B074AE">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97091D" w:rsidRDefault="00B074AE">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97091D" w:rsidRDefault="00B074AE">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97091D" w:rsidRDefault="00B074AE">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97091D" w:rsidRDefault="00B074A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97091D" w:rsidRDefault="00B074A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97091D" w:rsidRDefault="00B074AE">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97091D" w:rsidRDefault="00B074AE">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97091D" w:rsidRDefault="00B074A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97091D" w:rsidRDefault="00B074AE">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97091D" w:rsidRDefault="00B074A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97091D" w:rsidRDefault="00B074A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97091D" w:rsidRDefault="00B074A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97091D" w:rsidRDefault="00B074AE">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w:t>
      </w:r>
      <w:r>
        <w:rPr>
          <w:rFonts w:ascii="宋体" w:hAnsi="宋体"/>
          <w:szCs w:val="21"/>
          <w:lang w:eastAsia="zh-CN"/>
        </w:rPr>
        <w:lastRenderedPageBreak/>
        <w:t>（农）民工，保护（农）民工合法权益，按时发放（农）民工工资。</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97091D" w:rsidRDefault="00B074A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97091D" w:rsidRDefault="00B074AE">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97091D" w:rsidRDefault="00B074A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97091D" w:rsidRDefault="00B074A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97091D" w:rsidRDefault="00B074AE">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8.1.6负责制定环保施工工作计划及要求，乙方必须认真执行，甲方有权根据环保部门及业主的环保文明施工要求对乙方进行监督、指导，有权提出工作整改、经济处罚及追究责任。</w:t>
      </w:r>
    </w:p>
    <w:p w:rsidR="0097091D" w:rsidRDefault="00B074AE">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97091D" w:rsidRDefault="00B074AE">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97091D" w:rsidRDefault="00B074A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97091D" w:rsidRDefault="00B074AE">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97091D" w:rsidRDefault="00B074AE">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97091D" w:rsidRDefault="00B074AE">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8.2.6承担甲方按主合同对业主承担的义务和责任（指本承包工程涉及的部分）。</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97091D" w:rsidRDefault="00B074A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97091D" w:rsidRDefault="00B074AE">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97091D" w:rsidRDefault="00B074A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97091D" w:rsidRDefault="00B074A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lastRenderedPageBreak/>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97091D" w:rsidRDefault="00B074AE">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97091D" w:rsidRDefault="00B074A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w:t>
      </w:r>
      <w:r>
        <w:rPr>
          <w:rFonts w:ascii="宋体" w:hAnsi="宋体" w:cs="宋体" w:hint="eastAsia"/>
          <w:color w:val="333333"/>
          <w:szCs w:val="21"/>
          <w:lang w:eastAsia="zh-CN"/>
        </w:rPr>
        <w:lastRenderedPageBreak/>
        <w:t>安排、工程质量检测、计量资料的申报等相关工作。</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97091D" w:rsidRDefault="00B074AE">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97091D" w:rsidRDefault="00B074A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97091D" w:rsidRDefault="00B074AE">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97091D" w:rsidRDefault="00B074AE">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w:t>
      </w:r>
      <w:r>
        <w:rPr>
          <w:rFonts w:ascii="宋体" w:hAnsi="宋体" w:cs="宋体"/>
          <w:color w:val="333333"/>
          <w:szCs w:val="21"/>
          <w:lang w:eastAsia="zh-CN"/>
        </w:rPr>
        <w:lastRenderedPageBreak/>
        <w:t>查，并承担因从事本工程而引发职业病人员的治疗和康复，由此而产生的一切费用由乙方承担。</w:t>
      </w:r>
    </w:p>
    <w:p w:rsidR="0097091D" w:rsidRDefault="00B074A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97091D" w:rsidRDefault="00B074A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97091D" w:rsidRDefault="00B074AE">
      <w:pPr>
        <w:spacing w:line="400" w:lineRule="exact"/>
        <w:ind w:leftChars="200" w:left="440"/>
        <w:rPr>
          <w:rFonts w:ascii="宋体" w:hAnsi="宋体" w:cs="宋体"/>
          <w:color w:val="333333"/>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Pr>
          <w:rFonts w:ascii="宋体" w:hAnsi="宋体" w:cs="宋体"/>
          <w:color w:val="333333"/>
          <w:szCs w:val="21"/>
          <w:u w:val="single"/>
          <w:lang w:eastAsia="zh-CN"/>
        </w:rPr>
        <w:t>5</w:t>
      </w:r>
      <w:r>
        <w:rPr>
          <w:rFonts w:ascii="宋体" w:hAnsi="宋体" w:cs="宋体" w:hint="eastAsia"/>
          <w:color w:val="333333"/>
          <w:szCs w:val="21"/>
          <w:u w:val="single"/>
          <w:lang w:eastAsia="zh-CN"/>
        </w:rPr>
        <w:t xml:space="preserve">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97091D" w:rsidRDefault="00B074AE">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97091D" w:rsidRDefault="00B074A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97091D" w:rsidRDefault="00B074A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w:t>
      </w:r>
      <w:r>
        <w:rPr>
          <w:rFonts w:ascii="宋体" w:hAnsi="宋体" w:cs="宋体" w:hint="eastAsia"/>
          <w:color w:val="333333"/>
          <w:szCs w:val="21"/>
          <w:lang w:eastAsia="zh-CN"/>
        </w:rPr>
        <w:lastRenderedPageBreak/>
        <w:t>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97091D" w:rsidRDefault="00B074A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97091D" w:rsidRDefault="00B074AE">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97091D" w:rsidRDefault="00B074A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lastRenderedPageBreak/>
        <w:t>十六、</w:t>
      </w:r>
      <w:r>
        <w:rPr>
          <w:rFonts w:ascii="宋体" w:hAnsi="宋体" w:cs="宋体"/>
          <w:b/>
          <w:color w:val="333333"/>
          <w:szCs w:val="21"/>
          <w:lang w:eastAsia="zh-CN"/>
        </w:rPr>
        <w:t>工程保修</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年，缺陷责任期为</w:t>
      </w:r>
      <w:r>
        <w:rPr>
          <w:rFonts w:ascii="宋体" w:hAnsi="宋体" w:cs="宋体" w:hint="eastAsia"/>
          <w:color w:val="333333"/>
          <w:szCs w:val="21"/>
          <w:u w:val="single"/>
          <w:lang w:eastAsia="zh-CN"/>
        </w:rPr>
        <w:t xml:space="preserve"> </w:t>
      </w:r>
      <w:r w:rsidR="003D0B3F">
        <w:rPr>
          <w:rFonts w:ascii="宋体" w:hAnsi="宋体" w:cs="宋体" w:hint="eastAsia"/>
          <w:color w:val="333333"/>
          <w:szCs w:val="21"/>
          <w:u w:val="single"/>
          <w:lang w:eastAsia="zh-CN"/>
        </w:rPr>
        <w:t>1</w:t>
      </w:r>
      <w:r>
        <w:rPr>
          <w:rFonts w:ascii="宋体" w:hAnsi="宋体" w:cs="宋体" w:hint="eastAsia"/>
          <w:color w:val="333333"/>
          <w:szCs w:val="21"/>
          <w:u w:val="single"/>
          <w:lang w:eastAsia="zh-CN"/>
        </w:rPr>
        <w:t xml:space="preserve"> </w:t>
      </w:r>
      <w:r>
        <w:rPr>
          <w:rFonts w:ascii="宋体" w:hAnsi="宋体" w:cs="宋体"/>
          <w:color w:val="333333"/>
          <w:szCs w:val="21"/>
          <w:lang w:eastAsia="zh-CN"/>
        </w:rPr>
        <w:t>年，质保金待缺陷责任期满，业主款到甲方帐户后结算支付，不计息。</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97091D" w:rsidRDefault="00B074A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97091D" w:rsidRDefault="00B074AE">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97091D" w:rsidRDefault="00B074AE">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w:t>
      </w:r>
      <w:r w:rsidR="00A24B00" w:rsidRPr="00A24B00">
        <w:rPr>
          <w:rFonts w:ascii="宋体" w:hAnsi="宋体" w:hint="eastAsia"/>
          <w:szCs w:val="21"/>
          <w:lang w:eastAsia="zh-CN"/>
        </w:rPr>
        <w:t>向建设工程所在地有管辖权的人民法院提起诉讼</w:t>
      </w:r>
      <w:r>
        <w:rPr>
          <w:rFonts w:ascii="宋体" w:hAnsi="宋体" w:hint="eastAsia"/>
          <w:szCs w:val="21"/>
          <w:lang w:eastAsia="zh-CN"/>
        </w:rPr>
        <w:t>。</w:t>
      </w:r>
    </w:p>
    <w:p w:rsidR="0097091D" w:rsidRDefault="00B074AE">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97091D" w:rsidRDefault="00B074A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97091D" w:rsidRDefault="00B074AE">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97091D" w:rsidRDefault="00B074AE">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97091D" w:rsidRDefault="00B074A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97091D" w:rsidRDefault="00B074AE">
      <w:pPr>
        <w:spacing w:line="400" w:lineRule="exact"/>
        <w:ind w:firstLineChars="200" w:firstLine="440"/>
        <w:rPr>
          <w:sz w:val="24"/>
          <w:lang w:eastAsia="zh-CN"/>
        </w:rPr>
      </w:pPr>
      <w:r>
        <w:rPr>
          <w:rFonts w:ascii="宋体" w:hAnsi="宋体" w:cs="宋体" w:hint="eastAsia"/>
          <w:color w:val="333333"/>
          <w:szCs w:val="21"/>
          <w:lang w:eastAsia="zh-CN"/>
        </w:rPr>
        <w:lastRenderedPageBreak/>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97091D" w:rsidRDefault="00B074AE">
      <w:pPr>
        <w:spacing w:line="360" w:lineRule="auto"/>
        <w:ind w:leftChars="201" w:left="442"/>
        <w:rPr>
          <w:sz w:val="24"/>
          <w:lang w:eastAsia="zh-CN"/>
        </w:rPr>
      </w:pPr>
      <w:r>
        <w:rPr>
          <w:rFonts w:hint="eastAsia"/>
          <w:sz w:val="24"/>
          <w:lang w:eastAsia="zh-CN"/>
        </w:rPr>
        <w:t>（以下无正文）</w:t>
      </w:r>
    </w:p>
    <w:p w:rsidR="0097091D" w:rsidRDefault="00B074AE">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97091D" w:rsidRDefault="00B074AE">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97091D" w:rsidRDefault="00B074AE">
      <w:pPr>
        <w:spacing w:line="360" w:lineRule="auto"/>
        <w:ind w:leftChars="201" w:left="442"/>
        <w:rPr>
          <w:lang w:eastAsia="zh-CN"/>
        </w:rPr>
      </w:pPr>
      <w:r>
        <w:rPr>
          <w:sz w:val="24"/>
          <w:lang w:eastAsia="zh-CN"/>
        </w:rPr>
        <w:t xml:space="preserve">   </w:t>
      </w:r>
      <w:r>
        <w:rPr>
          <w:lang w:eastAsia="zh-CN"/>
        </w:rPr>
        <w:t xml:space="preserve">   </w:t>
      </w:r>
    </w:p>
    <w:p w:rsidR="0097091D" w:rsidRDefault="00B074AE">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97091D" w:rsidRDefault="00B074AE">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97091D" w:rsidRDefault="0097091D">
      <w:pPr>
        <w:spacing w:line="500" w:lineRule="exact"/>
        <w:rPr>
          <w:color w:val="333333"/>
          <w:sz w:val="24"/>
          <w:shd w:val="clear" w:color="auto" w:fill="FFFFFF"/>
          <w:lang w:eastAsia="zh-CN"/>
        </w:rPr>
      </w:pPr>
    </w:p>
    <w:p w:rsidR="0097091D" w:rsidRDefault="00B074AE">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97091D" w:rsidRDefault="0097091D">
      <w:pPr>
        <w:spacing w:line="500" w:lineRule="exact"/>
        <w:rPr>
          <w:color w:val="333333"/>
          <w:sz w:val="24"/>
          <w:lang w:eastAsia="zh-CN"/>
        </w:rPr>
      </w:pPr>
    </w:p>
    <w:p w:rsidR="0097091D" w:rsidRDefault="00B074AE">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B074AE">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97091D" w:rsidRDefault="00B074AE">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rsidR="0097091D" w:rsidRDefault="0097091D">
      <w:pPr>
        <w:ind w:firstLine="435"/>
        <w:rPr>
          <w:rFonts w:ascii="宋体" w:eastAsia="宋体" w:hAnsi="宋体" w:cs="Times New Roman"/>
          <w:sz w:val="24"/>
          <w:lang w:eastAsia="zh-CN"/>
        </w:rPr>
      </w:pPr>
    </w:p>
    <w:p w:rsidR="0097091D" w:rsidRDefault="00B074AE">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97091D" w:rsidRDefault="00B074A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97091D" w:rsidRDefault="00B074A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97091D" w:rsidRDefault="00B074A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97091D" w:rsidRDefault="00B074A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97091D" w:rsidRDefault="00B074A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97091D" w:rsidRDefault="00B074A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97091D" w:rsidRDefault="00B074AE">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97091D" w:rsidRDefault="00B074A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97091D" w:rsidRDefault="00B074A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97091D" w:rsidRDefault="00B074A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97091D" w:rsidRDefault="00B074A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97091D" w:rsidRDefault="00B074AE">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97091D" w:rsidRDefault="00B074A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97091D" w:rsidRDefault="00B074A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97091D" w:rsidRDefault="00B074A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97091D" w:rsidRDefault="00B074A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97091D" w:rsidRDefault="00B074AE">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97091D" w:rsidRDefault="00B074A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97091D" w:rsidRDefault="00B074A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97091D" w:rsidRDefault="00B074AE">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97091D" w:rsidRDefault="00B074A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97091D" w:rsidRDefault="00B074A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97091D" w:rsidRDefault="00B074A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97091D" w:rsidRDefault="00B074AE">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97091D" w:rsidRDefault="00B074A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97091D" w:rsidRDefault="0097091D">
      <w:pPr>
        <w:spacing w:line="400" w:lineRule="exact"/>
        <w:rPr>
          <w:rFonts w:ascii="宋体" w:eastAsia="宋体" w:hAnsi="宋体" w:cs="Times New Roman"/>
          <w:szCs w:val="21"/>
          <w:lang w:eastAsia="zh-CN"/>
        </w:rPr>
      </w:pPr>
    </w:p>
    <w:p w:rsidR="0097091D" w:rsidRDefault="0097091D">
      <w:pPr>
        <w:spacing w:line="400" w:lineRule="exact"/>
        <w:rPr>
          <w:rFonts w:ascii="宋体" w:eastAsia="宋体" w:hAnsi="宋体" w:cs="Times New Roman"/>
          <w:szCs w:val="21"/>
          <w:lang w:eastAsia="zh-CN"/>
        </w:rPr>
      </w:pPr>
    </w:p>
    <w:p w:rsidR="0097091D" w:rsidRDefault="0097091D">
      <w:pPr>
        <w:spacing w:line="400" w:lineRule="exact"/>
        <w:rPr>
          <w:rFonts w:ascii="宋体" w:eastAsia="宋体" w:hAnsi="宋体" w:cs="Times New Roman"/>
          <w:szCs w:val="21"/>
          <w:lang w:eastAsia="zh-CN"/>
        </w:rPr>
      </w:pPr>
    </w:p>
    <w:p w:rsidR="0097091D" w:rsidRDefault="0097091D">
      <w:pPr>
        <w:spacing w:line="400" w:lineRule="exact"/>
        <w:rPr>
          <w:rFonts w:ascii="宋体" w:eastAsia="宋体" w:hAnsi="宋体" w:cs="Times New Roman"/>
          <w:szCs w:val="21"/>
          <w:lang w:eastAsia="zh-CN"/>
        </w:rPr>
      </w:pPr>
    </w:p>
    <w:p w:rsidR="0097091D" w:rsidRDefault="00B074AE">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97091D" w:rsidRDefault="0097091D">
      <w:pPr>
        <w:spacing w:line="400" w:lineRule="exact"/>
        <w:rPr>
          <w:rFonts w:ascii="宋体" w:eastAsia="宋体" w:hAnsi="宋体" w:cs="Times New Roman"/>
          <w:szCs w:val="21"/>
        </w:rPr>
      </w:pPr>
    </w:p>
    <w:p w:rsidR="0097091D" w:rsidRDefault="00B074AE">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97091D" w:rsidRDefault="0097091D">
      <w:pPr>
        <w:spacing w:line="400" w:lineRule="exact"/>
        <w:ind w:firstLineChars="2650" w:firstLine="6360"/>
        <w:rPr>
          <w:rFonts w:ascii="宋体" w:eastAsia="宋体" w:hAnsi="宋体" w:cs="Times New Roman"/>
          <w:sz w:val="24"/>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97091D">
      <w:pPr>
        <w:tabs>
          <w:tab w:val="left" w:pos="961"/>
        </w:tabs>
        <w:spacing w:line="500" w:lineRule="exact"/>
        <w:rPr>
          <w:rFonts w:ascii="宋体" w:eastAsia="宋体" w:hAnsi="宋体" w:cs="宋体"/>
          <w:b/>
          <w:bCs/>
          <w:spacing w:val="-1"/>
          <w:sz w:val="24"/>
          <w:szCs w:val="24"/>
          <w:lang w:eastAsia="zh-CN"/>
        </w:rPr>
      </w:pPr>
    </w:p>
    <w:p w:rsidR="0097091D" w:rsidRDefault="00B074AE">
      <w:pPr>
        <w:tabs>
          <w:tab w:val="left" w:pos="961"/>
        </w:tabs>
        <w:spacing w:line="500" w:lineRule="exact"/>
        <w:rPr>
          <w:rFonts w:ascii="宋体" w:eastAsia="宋体" w:hAnsi="宋体" w:cs="宋体"/>
          <w:b/>
          <w:bCs/>
          <w:spacing w:val="-1"/>
          <w:sz w:val="24"/>
          <w:szCs w:val="24"/>
          <w:lang w:eastAsia="zh-CN"/>
        </w:rPr>
      </w:pPr>
      <w:bookmarkStart w:id="70" w:name="附件四__其他管理和技术人员最低要求"/>
      <w:bookmarkStart w:id="71" w:name="第_五_章__工程量清单"/>
      <w:bookmarkStart w:id="72" w:name="附件八_工程资金监管协议格式"/>
      <w:bookmarkStart w:id="73" w:name="附件六_项目经理委任书"/>
      <w:bookmarkEnd w:id="70"/>
      <w:bookmarkEnd w:id="71"/>
      <w:bookmarkEnd w:id="72"/>
      <w:bookmarkEnd w:id="73"/>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97091D" w:rsidRDefault="00B074AE">
      <w:pPr>
        <w:spacing w:line="440" w:lineRule="exact"/>
        <w:jc w:val="center"/>
        <w:rPr>
          <w:rFonts w:ascii="仿宋" w:eastAsia="仿宋" w:hAnsi="仿宋" w:cs="仿宋"/>
          <w:sz w:val="24"/>
          <w:szCs w:val="24"/>
        </w:rPr>
      </w:pPr>
      <w:r>
        <w:rPr>
          <w:rFonts w:ascii="仿宋" w:eastAsia="仿宋" w:hAnsi="仿宋" w:cs="仿宋"/>
          <w:b/>
          <w:sz w:val="32"/>
          <w:szCs w:val="32"/>
        </w:rPr>
        <w:t>安全文明生产协议书</w:t>
      </w:r>
    </w:p>
    <w:p w:rsidR="0097091D" w:rsidRDefault="00B074AE">
      <w:pPr>
        <w:spacing w:line="440" w:lineRule="exact"/>
        <w:rPr>
          <w:rFonts w:ascii="仿宋" w:eastAsia="仿宋" w:hAnsi="仿宋" w:cs="仿宋"/>
          <w:b/>
          <w:sz w:val="24"/>
          <w:szCs w:val="24"/>
          <w:u w:val="single"/>
        </w:rPr>
      </w:pPr>
      <w:r>
        <w:rPr>
          <w:rFonts w:ascii="仿宋" w:eastAsia="仿宋" w:hAnsi="仿宋" w:cs="仿宋"/>
          <w:b/>
          <w:sz w:val="24"/>
          <w:szCs w:val="24"/>
        </w:rPr>
        <w:t>甲方 ：</w:t>
      </w:r>
      <w:r>
        <w:rPr>
          <w:rFonts w:ascii="仿宋" w:eastAsia="仿宋" w:hAnsi="仿宋" w:cs="仿宋"/>
          <w:b/>
          <w:sz w:val="24"/>
          <w:szCs w:val="24"/>
          <w:u w:val="single"/>
        </w:rPr>
        <w:t xml:space="preserve">                 </w:t>
      </w:r>
    </w:p>
    <w:p w:rsidR="0097091D" w:rsidRDefault="00B074AE">
      <w:pPr>
        <w:spacing w:line="440" w:lineRule="exact"/>
        <w:rPr>
          <w:rFonts w:ascii="仿宋" w:eastAsia="仿宋" w:hAnsi="仿宋" w:cs="仿宋"/>
          <w:sz w:val="24"/>
          <w:szCs w:val="24"/>
        </w:rPr>
      </w:pPr>
      <w:r>
        <w:rPr>
          <w:rFonts w:ascii="仿宋" w:eastAsia="仿宋" w:hAnsi="仿宋" w:cs="仿宋"/>
          <w:b/>
          <w:sz w:val="24"/>
          <w:szCs w:val="24"/>
        </w:rPr>
        <w:t>乙方 ：</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97091D" w:rsidRDefault="00B074AE">
      <w:pPr>
        <w:spacing w:line="480" w:lineRule="exact"/>
        <w:ind w:firstLineChars="200" w:firstLine="480"/>
        <w:rPr>
          <w:rFonts w:ascii="仿宋" w:eastAsia="仿宋" w:hAnsi="仿宋"/>
          <w:szCs w:val="21"/>
        </w:rPr>
      </w:pPr>
      <w:r>
        <w:rPr>
          <w:rFonts w:ascii="仿宋" w:eastAsia="仿宋" w:hAnsi="仿宋" w:cs="仿宋"/>
          <w:sz w:val="24"/>
        </w:rPr>
        <w:t>为进一步贯彻落实党中央、国务院及</w:t>
      </w:r>
      <w:r>
        <w:rPr>
          <w:rFonts w:ascii="仿宋" w:eastAsia="仿宋" w:hAnsi="仿宋" w:cs="仿宋"/>
          <w:color w:val="FF0000"/>
          <w:sz w:val="24"/>
          <w:u w:val="single"/>
        </w:rPr>
        <w:t>江西省、上饶市</w:t>
      </w:r>
      <w:r>
        <w:rPr>
          <w:rFonts w:ascii="仿宋" w:eastAsia="仿宋" w:hAnsi="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rPr>
        <w:t>保证</w:t>
      </w:r>
      <w:r>
        <w:rPr>
          <w:rFonts w:ascii="仿宋" w:eastAsia="仿宋" w:hAnsi="仿宋"/>
          <w:color w:val="FF0000"/>
          <w:szCs w:val="21"/>
          <w:u w:val="single"/>
        </w:rPr>
        <w:t xml:space="preserve">       </w:t>
      </w:r>
      <w:r>
        <w:rPr>
          <w:rFonts w:ascii="仿宋" w:eastAsia="仿宋" w:hAnsi="仿宋"/>
          <w:szCs w:val="21"/>
        </w:rPr>
        <w:t>工程项目的实施过程中创造安全、高效的施工环境，经协商一致，双方特签订本安全生产合同：</w:t>
      </w:r>
    </w:p>
    <w:p w:rsidR="0097091D" w:rsidRDefault="00B074AE">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一、期限：自签约之日起至竣工验收之日止。</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二、目标：</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1、保证本工程安全生产达到</w:t>
      </w:r>
      <w:r>
        <w:rPr>
          <w:rFonts w:ascii="仿宋" w:eastAsia="仿宋" w:hAnsi="仿宋" w:cs="仿宋"/>
          <w:color w:val="FF0000"/>
          <w:sz w:val="24"/>
          <w:szCs w:val="24"/>
          <w:u w:val="single"/>
        </w:rPr>
        <w:t>江西省优质工程标化</w:t>
      </w:r>
      <w:r>
        <w:rPr>
          <w:rFonts w:ascii="仿宋" w:eastAsia="仿宋" w:hAnsi="仿宋" w:cs="仿宋"/>
          <w:sz w:val="24"/>
          <w:szCs w:val="24"/>
        </w:rPr>
        <w:t>工地标准。</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2、认真贯彻落实业主和政府有关安全生产文件要求。</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3、最大限度控制微小事故发生，杜绝重伤或死亡事故发生。</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三、甲方责任与义务：</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1、负责建立安全生产管理的规章制度和管理措施，制定安全生产的教育计划，贯彻落实上级有关安全生产的指示和精神。</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2、负责进入工地施工人员的安全生产意识教育和业务培训，作好施工前及施工过程中的安全技术交底。</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3、负责定期或不定期地组织安全生产检查，对违反安全生产规定的单位和人员进行批评教育，责令其进行整改，对经过教育仍不整改或整改措施不落实者，按有关规定进行处罚。</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四、乙方责任与义务：</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1、劳务队伍负责人</w:t>
      </w:r>
      <w:r>
        <w:rPr>
          <w:rFonts w:ascii="仿宋" w:eastAsia="仿宋" w:hAnsi="仿宋" w:cs="仿宋"/>
          <w:color w:val="FF0000"/>
          <w:sz w:val="24"/>
          <w:szCs w:val="24"/>
          <w:u w:val="single"/>
        </w:rPr>
        <w:t xml:space="preserve">        </w:t>
      </w:r>
      <w:r>
        <w:rPr>
          <w:rFonts w:ascii="仿宋" w:eastAsia="仿宋" w:hAnsi="仿宋" w:cs="仿宋"/>
          <w:sz w:val="24"/>
          <w:szCs w:val="24"/>
        </w:rPr>
        <w:t>为所辖责任范围内安全生产第一责任人。</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2、建立健全的安全组织机构，建立与本项目施工需要相适应的安全生产管理制度。</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5、乙方必须与作业人员签订安全生产合同，合同必须明确乙方与作业人员的责、</w:t>
      </w:r>
      <w:r>
        <w:rPr>
          <w:rFonts w:ascii="仿宋" w:eastAsia="仿宋" w:hAnsi="仿宋" w:cs="仿宋"/>
          <w:sz w:val="24"/>
          <w:szCs w:val="24"/>
        </w:rPr>
        <w:lastRenderedPageBreak/>
        <w:t>权、利。</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6、乙方特种作业人员必须持证上岗，并向甲方提供上岗证书复印件（甲方查看原件），乙方必须为作业人员办理各种上岗证书，费用由乙方承担。</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7、乙方的作业人员必须身体健康，不得雇用童工及老、病、残人员到本项目进行作业；所有作业人员年龄均不得小于18周岁或超过 60 周岁。</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8、作好对所辖范围内的“三宝、四口、五临边”的重要防护工作。</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9、加强对施工现场的文明施工、安全用电、爆炸物品、油罐、消防器具、机械车辆及施工作业人员 的管理，加强内部治安防范工作，发生安全事故，后果自负。</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10、发生安全事故，必须保护好事故现场，采取相应的急救措施抢救人员和财产，防止事故再次扩大，并及时上报，同时积极配合有关部门进行处理，并及时的做好各项安全事故处理的记录。</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五、处罚及奖励：</w:t>
      </w:r>
    </w:p>
    <w:p w:rsidR="0097091D" w:rsidRDefault="00B074AE">
      <w:pPr>
        <w:spacing w:line="400" w:lineRule="exact"/>
        <w:ind w:firstLineChars="200" w:firstLine="480"/>
        <w:rPr>
          <w:rFonts w:ascii="仿宋" w:eastAsia="仿宋" w:hAnsi="仿宋"/>
          <w:sz w:val="24"/>
          <w:szCs w:val="24"/>
        </w:rPr>
      </w:pPr>
      <w:r>
        <w:rPr>
          <w:rFonts w:ascii="仿宋" w:eastAsia="仿宋" w:hAnsi="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rPr>
        <w:t>由于乙方的原因造成甲方受到罚款的，甲方将按其罚款的</w:t>
      </w:r>
      <w:r>
        <w:rPr>
          <w:rFonts w:ascii="仿宋" w:eastAsia="仿宋" w:hAnsi="仿宋"/>
          <w:color w:val="FF0000"/>
          <w:sz w:val="24"/>
          <w:szCs w:val="24"/>
          <w:u w:val="single"/>
        </w:rPr>
        <w:t xml:space="preserve"> 1.5 </w:t>
      </w:r>
      <w:r>
        <w:rPr>
          <w:rFonts w:ascii="仿宋" w:eastAsia="仿宋" w:hAnsi="仿宋"/>
          <w:sz w:val="24"/>
          <w:szCs w:val="24"/>
        </w:rPr>
        <w:t>倍扣除乙方的工程结算款。</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劳务分包合同的相关内容进行处罚。</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六、本协议未尽事宜，双方协商解决。</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七、本协议一式两份，双方各执一份。</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八、本协议双方签字、盖章之日起生效，</w:t>
      </w:r>
      <w:r>
        <w:rPr>
          <w:rFonts w:ascii="仿宋" w:eastAsia="仿宋" w:hAnsi="仿宋" w:cs="仿宋"/>
          <w:bCs/>
          <w:sz w:val="24"/>
          <w:szCs w:val="24"/>
        </w:rPr>
        <w:t>作为</w:t>
      </w:r>
      <w:r>
        <w:rPr>
          <w:rFonts w:ascii="仿宋" w:eastAsia="仿宋" w:hAnsi="仿宋" w:cs="仿宋"/>
          <w:bCs/>
          <w:color w:val="FF0000"/>
          <w:sz w:val="24"/>
          <w:szCs w:val="24"/>
          <w:u w:val="single"/>
        </w:rPr>
        <w:t>劳务分包合同</w:t>
      </w:r>
      <w:r>
        <w:rPr>
          <w:rFonts w:ascii="仿宋" w:eastAsia="仿宋" w:hAnsi="仿宋" w:cs="仿宋"/>
          <w:bCs/>
          <w:sz w:val="24"/>
          <w:szCs w:val="24"/>
          <w:u w:val="single"/>
        </w:rPr>
        <w:t>的</w:t>
      </w:r>
      <w:r>
        <w:rPr>
          <w:rFonts w:ascii="仿宋" w:eastAsia="仿宋" w:hAnsi="仿宋" w:cs="仿宋"/>
          <w:bCs/>
          <w:sz w:val="24"/>
          <w:szCs w:val="24"/>
        </w:rPr>
        <w:t>附件，与合同具有同等法律效力。</w:t>
      </w:r>
    </w:p>
    <w:p w:rsidR="0097091D" w:rsidRDefault="0097091D">
      <w:pPr>
        <w:spacing w:line="440" w:lineRule="exact"/>
        <w:ind w:leftChars="149" w:left="328" w:rightChars="-416" w:right="-915" w:firstLineChars="200" w:firstLine="480"/>
        <w:rPr>
          <w:rFonts w:ascii="仿宋" w:eastAsia="仿宋" w:hAnsi="仿宋" w:cs="仿宋"/>
          <w:sz w:val="24"/>
          <w:szCs w:val="24"/>
        </w:rPr>
      </w:pPr>
    </w:p>
    <w:p w:rsidR="0097091D" w:rsidRDefault="00B074AE">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97091D" w:rsidRDefault="00B074AE">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97091D" w:rsidRDefault="0097091D" w:rsidP="00D16350">
      <w:pPr>
        <w:tabs>
          <w:tab w:val="left" w:pos="2685"/>
          <w:tab w:val="center" w:pos="4500"/>
        </w:tabs>
        <w:spacing w:afterLines="25" w:line="440" w:lineRule="exact"/>
        <w:rPr>
          <w:rFonts w:ascii="仿宋" w:eastAsia="仿宋" w:hAnsi="仿宋" w:cs="仿宋"/>
          <w:sz w:val="24"/>
          <w:szCs w:val="24"/>
          <w:lang w:eastAsia="zh-CN"/>
        </w:rPr>
      </w:pPr>
    </w:p>
    <w:p w:rsidR="0097091D" w:rsidRDefault="00B074AE" w:rsidP="00D16350">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97091D" w:rsidRDefault="0097091D" w:rsidP="00D16350">
      <w:pPr>
        <w:tabs>
          <w:tab w:val="left" w:pos="2685"/>
          <w:tab w:val="center" w:pos="4500"/>
        </w:tabs>
        <w:spacing w:afterLines="25" w:line="440" w:lineRule="exact"/>
        <w:rPr>
          <w:rFonts w:ascii="仿宋" w:eastAsia="仿宋" w:hAnsi="仿宋" w:cs="仿宋"/>
          <w:sz w:val="24"/>
          <w:szCs w:val="24"/>
          <w:lang w:eastAsia="zh-CN"/>
        </w:rPr>
      </w:pPr>
    </w:p>
    <w:p w:rsidR="0097091D" w:rsidRDefault="00B074AE" w:rsidP="00D16350">
      <w:pPr>
        <w:tabs>
          <w:tab w:val="left" w:pos="2685"/>
          <w:tab w:val="center" w:pos="4500"/>
        </w:tabs>
        <w:spacing w:afterLines="25" w:line="440" w:lineRule="exact"/>
        <w:rPr>
          <w:rFonts w:ascii="仿宋" w:eastAsia="仿宋" w:hAnsi="仿宋" w:cs="仿宋"/>
          <w:sz w:val="24"/>
          <w:szCs w:val="24"/>
        </w:rPr>
      </w:pPr>
      <w:r>
        <w:rPr>
          <w:rFonts w:ascii="仿宋" w:eastAsia="仿宋" w:hAnsi="仿宋" w:cs="仿宋"/>
          <w:sz w:val="24"/>
          <w:szCs w:val="24"/>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p w:rsidR="0097091D" w:rsidRDefault="0097091D">
      <w:pPr>
        <w:widowControl/>
        <w:spacing w:line="440" w:lineRule="exact"/>
        <w:rPr>
          <w:rFonts w:ascii="仿宋" w:eastAsia="仿宋" w:hAnsi="仿宋" w:cs="仿宋"/>
          <w:sz w:val="24"/>
          <w:szCs w:val="24"/>
        </w:rPr>
      </w:pPr>
    </w:p>
    <w:p w:rsidR="0097091D" w:rsidRDefault="0097091D">
      <w:pPr>
        <w:widowControl/>
        <w:spacing w:line="440" w:lineRule="exact"/>
        <w:rPr>
          <w:rFonts w:ascii="仿宋" w:eastAsia="仿宋" w:hAnsi="仿宋" w:cs="仿宋"/>
          <w:sz w:val="24"/>
          <w:szCs w:val="24"/>
          <w:lang w:eastAsia="zh-CN"/>
        </w:rPr>
      </w:pPr>
    </w:p>
    <w:p w:rsidR="0097091D" w:rsidRDefault="0097091D">
      <w:pPr>
        <w:widowControl/>
        <w:spacing w:line="440" w:lineRule="exact"/>
        <w:rPr>
          <w:rFonts w:ascii="仿宋" w:eastAsia="仿宋" w:hAnsi="仿宋" w:cs="仿宋"/>
          <w:sz w:val="24"/>
          <w:szCs w:val="24"/>
          <w:lang w:eastAsia="zh-CN"/>
        </w:rPr>
      </w:pPr>
    </w:p>
    <w:p w:rsidR="0097091D" w:rsidRDefault="0097091D">
      <w:pPr>
        <w:widowControl/>
        <w:spacing w:line="440" w:lineRule="exact"/>
        <w:rPr>
          <w:rFonts w:ascii="仿宋" w:eastAsia="仿宋" w:hAnsi="仿宋" w:cs="仿宋"/>
          <w:sz w:val="24"/>
          <w:szCs w:val="24"/>
          <w:lang w:eastAsia="zh-CN"/>
        </w:rPr>
      </w:pPr>
    </w:p>
    <w:p w:rsidR="0097091D" w:rsidRDefault="0097091D">
      <w:pPr>
        <w:widowControl/>
        <w:spacing w:line="440" w:lineRule="exact"/>
        <w:rPr>
          <w:rFonts w:ascii="仿宋" w:eastAsia="仿宋" w:hAnsi="仿宋" w:cs="仿宋"/>
          <w:sz w:val="24"/>
          <w:szCs w:val="24"/>
          <w:lang w:eastAsia="zh-CN"/>
        </w:rPr>
      </w:pPr>
    </w:p>
    <w:p w:rsidR="0097091D" w:rsidRDefault="00B074AE">
      <w:pPr>
        <w:widowControl/>
        <w:spacing w:line="440" w:lineRule="exact"/>
        <w:rPr>
          <w:rFonts w:ascii="仿宋" w:eastAsia="仿宋" w:hAnsi="仿宋" w:cs="仿宋"/>
          <w:sz w:val="24"/>
          <w:szCs w:val="24"/>
        </w:rPr>
      </w:pPr>
      <w:r>
        <w:rPr>
          <w:rFonts w:ascii="仿宋" w:eastAsia="仿宋" w:hAnsi="仿宋" w:cs="仿宋"/>
          <w:sz w:val="24"/>
          <w:szCs w:val="24"/>
        </w:rPr>
        <w:lastRenderedPageBreak/>
        <w:t>附件：</w:t>
      </w:r>
    </w:p>
    <w:p w:rsidR="0097091D" w:rsidRDefault="00B074AE" w:rsidP="00D16350">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sz w:val="24"/>
          <w:szCs w:val="24"/>
        </w:rPr>
        <w:t>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97091D">
        <w:trPr>
          <w:trHeight w:val="472"/>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97091D">
        <w:trPr>
          <w:trHeight w:val="472"/>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sz w:val="24"/>
                <w:szCs w:val="24"/>
              </w:rPr>
              <w:t>按规定配备专职安全员</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472"/>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施工未取得进场作业许可</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特种作业未取得作业许可</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安全员更换没有及时书面通知我方安全部门</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工人未经过安全教育培训进场施工</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没有事先请假无故不参加定期现场巡检</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雇佣未成年人或女工从事危险作业</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未及时通报施工现场发生的事故</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因违章造成事故但无人伤亡或经济损失</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未违章造成事故并有人伤亡或经济损失</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650"/>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高空作业不系安全带或没有安全带</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w:t>
            </w:r>
            <w:r>
              <w:rPr>
                <w:rFonts w:ascii="仿宋" w:eastAsia="仿宋" w:hAnsi="仿宋" w:cs="仿宋" w:hint="eastAsia"/>
                <w:sz w:val="24"/>
                <w:szCs w:val="24"/>
                <w:lang w:eastAsia="zh-CN"/>
              </w:rPr>
              <w:t>处</w:t>
            </w:r>
            <w:r>
              <w:rPr>
                <w:rFonts w:ascii="仿宋" w:eastAsia="仿宋" w:hAnsi="仿宋" w:cs="仿宋"/>
                <w:sz w:val="24"/>
                <w:szCs w:val="24"/>
              </w:rPr>
              <w:t>作业区域周边预留及周边施工孔洞无防护或防护不合格</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高空作业无跳板或护栏或没有安全通道</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472"/>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开口无防护栏或护盖或无标示</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作业区内无防止物体掉落措施</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进出建筑物无安全通道或使用不合格的防护设施</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val="33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悬空工作平台无护栏，铺板不够密实，无验收标示牌或最大允许载荷标示</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562"/>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446"/>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吊装违章（无警戒线，无指挥，无证操作，吊钩无防滑销等）</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562"/>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使用不合格的配电箱（无盖、无顶、违章接线、插座损坏、无漏电保护等）</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468"/>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配电箱无单位标示，无电工日检记录签名</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7091D">
        <w:trPr>
          <w:trHeight w:hRule="exact" w:val="420"/>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电线接地未作绝缘包覆</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426"/>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裸露电线无插头直接插入座 </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41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电线散布置于地面，水中或挡路，经劝导不听改善</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7091D">
        <w:trPr>
          <w:trHeight w:hRule="exact" w:val="423"/>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易燃材料堆放处没有配备足够的灭火器或灭火器失效</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415"/>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动火作业无动火证，现场无监火人，无灭火器或灭火器失效</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421"/>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乙炔瓶，氧气瓶未竖立固定，未保持安全距离或混装运输</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7091D">
        <w:trPr>
          <w:trHeight w:hRule="exact" w:val="497"/>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人员在移动工作平台内移动平台（人员未下来）</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97091D">
        <w:trPr>
          <w:trHeight w:hRule="exact" w:val="504"/>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未经搭设单位或我方工安许可擅自改变或拆除护栏或其它安全设施</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82"/>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现场吃饭或在非吸烟区吸烟</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97091D">
        <w:trPr>
          <w:trHeight w:hRule="exact" w:val="562"/>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454"/>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作业区域无照明或照明不足</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94"/>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违章向下抛仍钢管、垃圾或其它材料</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97091D">
        <w:trPr>
          <w:trHeight w:hRule="exact" w:val="394"/>
          <w:jc w:val="center"/>
        </w:trPr>
        <w:tc>
          <w:tcPr>
            <w:tcW w:w="668" w:type="dxa"/>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作业区域或卫生责任区卫生无人清扫或清扫不干净</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材料或设备时间（1小时以上）占路没有申请或超出批准限后仍在占路</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垃圾没有及时清运出场经警告仍未改善</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造成施工现场或道路飞尘飞扬或地面污染</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562"/>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在建筑内存放易燃材料</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上下通道、走道无扶手或扶手、铺板、脚手板不全</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未经我</w:t>
            </w:r>
            <w:r>
              <w:rPr>
                <w:rFonts w:ascii="仿宋" w:eastAsia="仿宋" w:hAnsi="仿宋" w:cs="仿宋" w:hint="eastAsia"/>
                <w:sz w:val="24"/>
                <w:szCs w:val="24"/>
                <w:lang w:eastAsia="zh-CN"/>
              </w:rPr>
              <w:t>方</w:t>
            </w:r>
            <w:r>
              <w:rPr>
                <w:rFonts w:ascii="仿宋" w:eastAsia="仿宋" w:hAnsi="仿宋" w:cs="仿宋"/>
                <w:sz w:val="24"/>
                <w:szCs w:val="24"/>
              </w:rPr>
              <w:t>同意擅自接用电源，变更电源箱配置</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现场使用拖线板、护套线、未接插头</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施工现场有坠落可能的物件、材料没有拆除、移动或固定</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夜间施工未穿戴反光背心</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因施工现场杂物（如泥浆、生活垃圾等）外泄外漏，而影响场地周边卫生</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97091D">
        <w:trPr>
          <w:trHeight w:hRule="exact" w:val="394"/>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97091D" w:rsidRDefault="0097091D">
            <w:pPr>
              <w:tabs>
                <w:tab w:val="left" w:pos="2685"/>
                <w:tab w:val="center" w:pos="4500"/>
              </w:tabs>
              <w:snapToGrid w:val="0"/>
              <w:spacing w:line="440" w:lineRule="exact"/>
              <w:rPr>
                <w:rFonts w:ascii="仿宋" w:eastAsia="仿宋" w:hAnsi="仿宋" w:cs="仿宋"/>
                <w:sz w:val="24"/>
              </w:rPr>
            </w:pPr>
          </w:p>
        </w:tc>
      </w:tr>
      <w:tr w:rsidR="0097091D">
        <w:trPr>
          <w:trHeight w:hRule="exact" w:val="433"/>
          <w:jc w:val="center"/>
        </w:trPr>
        <w:tc>
          <w:tcPr>
            <w:tcW w:w="676" w:type="dxa"/>
            <w:gridSpan w:val="2"/>
            <w:vAlign w:val="center"/>
          </w:tcPr>
          <w:p w:rsidR="0097091D" w:rsidRDefault="00B074AE">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97091D" w:rsidRDefault="00B074AE">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97091D" w:rsidRDefault="0097091D">
      <w:pPr>
        <w:pStyle w:val="51"/>
        <w:spacing w:before="298"/>
        <w:ind w:left="2952"/>
        <w:rPr>
          <w:rFonts w:cs="宋体"/>
          <w:bCs w:val="0"/>
          <w:w w:val="105"/>
          <w:sz w:val="36"/>
          <w:szCs w:val="36"/>
          <w:lang w:eastAsia="zh-CN"/>
        </w:rPr>
      </w:pPr>
    </w:p>
    <w:p w:rsidR="0097091D" w:rsidRDefault="0097091D">
      <w:pPr>
        <w:pStyle w:val="51"/>
        <w:spacing w:before="298"/>
        <w:ind w:left="2952"/>
        <w:rPr>
          <w:rFonts w:cs="宋体"/>
          <w:bCs w:val="0"/>
          <w:w w:val="105"/>
          <w:sz w:val="36"/>
          <w:szCs w:val="36"/>
          <w:lang w:eastAsia="zh-CN"/>
        </w:rPr>
      </w:pPr>
    </w:p>
    <w:p w:rsidR="0097091D" w:rsidRDefault="0097091D">
      <w:pPr>
        <w:pStyle w:val="51"/>
        <w:spacing w:before="298"/>
        <w:ind w:left="2952"/>
        <w:rPr>
          <w:rFonts w:cs="宋体"/>
          <w:bCs w:val="0"/>
          <w:w w:val="105"/>
          <w:sz w:val="36"/>
          <w:szCs w:val="36"/>
          <w:lang w:eastAsia="zh-CN"/>
        </w:rPr>
      </w:pPr>
    </w:p>
    <w:p w:rsidR="0097091D" w:rsidRDefault="0097091D">
      <w:pPr>
        <w:pStyle w:val="51"/>
        <w:spacing w:before="298"/>
        <w:ind w:left="2952"/>
        <w:rPr>
          <w:rFonts w:cs="宋体"/>
          <w:bCs w:val="0"/>
          <w:w w:val="105"/>
          <w:sz w:val="36"/>
          <w:szCs w:val="36"/>
          <w:lang w:eastAsia="zh-CN"/>
        </w:rPr>
      </w:pPr>
    </w:p>
    <w:p w:rsidR="0097091D" w:rsidRDefault="00B074AE">
      <w:pPr>
        <w:pStyle w:val="51"/>
        <w:spacing w:before="298"/>
        <w:ind w:left="2952"/>
        <w:rPr>
          <w:w w:val="105"/>
          <w:lang w:eastAsia="zh-CN"/>
        </w:rPr>
      </w:pPr>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rsidR="0097091D" w:rsidRDefault="0097091D">
      <w:pPr>
        <w:spacing w:line="500" w:lineRule="exact"/>
        <w:rPr>
          <w:rFonts w:ascii="宋体" w:eastAsia="宋体" w:hAnsi="宋体" w:cs="宋体"/>
          <w:b/>
          <w:bCs/>
          <w:w w:val="105"/>
          <w:sz w:val="36"/>
          <w:szCs w:val="36"/>
          <w:lang w:eastAsia="zh-CN"/>
        </w:rPr>
      </w:pPr>
    </w:p>
    <w:p w:rsidR="0097091D" w:rsidRDefault="00B074AE">
      <w:pPr>
        <w:pStyle w:val="51"/>
        <w:spacing w:before="298"/>
        <w:ind w:left="2952"/>
        <w:rPr>
          <w:w w:val="105"/>
          <w:lang w:eastAsia="zh-CN"/>
        </w:rPr>
      </w:pPr>
      <w:r>
        <w:rPr>
          <w:w w:val="105"/>
          <w:lang w:eastAsia="zh-CN"/>
        </w:rPr>
        <w:t>第六章图纸（另册）</w:t>
      </w:r>
    </w:p>
    <w:p w:rsidR="0097091D" w:rsidRDefault="00B074AE" w:rsidP="009C2C7E">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97091D" w:rsidRDefault="0097091D">
      <w:pPr>
        <w:pStyle w:val="51"/>
        <w:spacing w:before="298"/>
        <w:ind w:left="0"/>
        <w:rPr>
          <w:w w:val="105"/>
          <w:lang w:eastAsia="zh-CN"/>
        </w:rPr>
      </w:pPr>
    </w:p>
    <w:p w:rsidR="0097091D" w:rsidRDefault="00B074AE">
      <w:pPr>
        <w:jc w:val="center"/>
        <w:rPr>
          <w:rFonts w:ascii="宋体" w:eastAsia="宋体" w:hAnsi="宋体" w:cs="宋体"/>
          <w:sz w:val="32"/>
          <w:szCs w:val="32"/>
          <w:lang w:eastAsia="zh-CN"/>
        </w:rPr>
      </w:pPr>
      <w:bookmarkStart w:id="74" w:name="A、通用技术规范"/>
      <w:bookmarkStart w:id="75" w:name="第九章投标文件格式"/>
      <w:bookmarkStart w:id="76" w:name="C、项目专用技术规范"/>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97091D" w:rsidRDefault="0097091D">
      <w:pPr>
        <w:jc w:val="center"/>
        <w:rPr>
          <w:rFonts w:ascii="宋体" w:eastAsia="宋体" w:hAnsi="宋体" w:cs="宋体"/>
          <w:b/>
          <w:bCs/>
          <w:sz w:val="20"/>
          <w:szCs w:val="20"/>
          <w:lang w:eastAsia="zh-CN"/>
        </w:rPr>
      </w:pPr>
    </w:p>
    <w:p w:rsidR="0097091D" w:rsidRDefault="0097091D">
      <w:pPr>
        <w:rPr>
          <w:rFonts w:ascii="宋体" w:eastAsia="宋体" w:hAnsi="宋体" w:cs="宋体"/>
          <w:b/>
          <w:bCs/>
          <w:sz w:val="20"/>
          <w:szCs w:val="20"/>
          <w:lang w:eastAsia="zh-CN"/>
        </w:rPr>
      </w:pPr>
    </w:p>
    <w:p w:rsidR="0097091D" w:rsidRDefault="0097091D">
      <w:pPr>
        <w:spacing w:before="10"/>
        <w:rPr>
          <w:rFonts w:ascii="宋体" w:eastAsia="宋体" w:hAnsi="宋体" w:cs="宋体"/>
          <w:b/>
          <w:bCs/>
          <w:sz w:val="21"/>
          <w:szCs w:val="21"/>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A36995" w:rsidRDefault="00A36995">
      <w:pPr>
        <w:rPr>
          <w:rFonts w:ascii="宋体" w:eastAsia="宋体" w:hAnsi="宋体" w:cs="宋体"/>
          <w:sz w:val="32"/>
          <w:szCs w:val="32"/>
          <w:lang w:eastAsia="zh-CN"/>
        </w:rPr>
      </w:pPr>
    </w:p>
    <w:p w:rsidR="0097091D" w:rsidRDefault="0097091D">
      <w:pPr>
        <w:rPr>
          <w:rFonts w:ascii="宋体" w:eastAsia="宋体" w:hAnsi="宋体" w:cs="宋体"/>
          <w:sz w:val="32"/>
          <w:szCs w:val="32"/>
          <w:lang w:eastAsia="zh-CN"/>
        </w:rPr>
      </w:pPr>
    </w:p>
    <w:p w:rsidR="0097091D" w:rsidRPr="009A05C3" w:rsidRDefault="00B074AE">
      <w:pPr>
        <w:pStyle w:val="Default"/>
        <w:spacing w:line="360" w:lineRule="auto"/>
        <w:jc w:val="center"/>
        <w:rPr>
          <w:rFonts w:ascii="Times New Roman" w:eastAsia="黑体"/>
          <w:b/>
          <w:color w:val="auto"/>
          <w:sz w:val="36"/>
          <w:szCs w:val="36"/>
        </w:rPr>
      </w:pPr>
      <w:r w:rsidRPr="009A05C3">
        <w:rPr>
          <w:rFonts w:ascii="Times New Roman" w:eastAsia="黑体" w:hint="eastAsia"/>
          <w:b/>
          <w:color w:val="auto"/>
          <w:sz w:val="36"/>
          <w:szCs w:val="36"/>
        </w:rPr>
        <w:lastRenderedPageBreak/>
        <w:t>上饶国际医疗旅游先行区核心区道路网建设项目</w:t>
      </w:r>
    </w:p>
    <w:p w:rsidR="0097091D" w:rsidRDefault="009A05C3">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叶挺南大道路基工程</w:t>
      </w:r>
      <w:r>
        <w:rPr>
          <w:rFonts w:ascii="Times New Roman" w:eastAsia="黑体" w:hint="eastAsia"/>
          <w:b/>
          <w:color w:val="auto"/>
          <w:sz w:val="36"/>
          <w:szCs w:val="36"/>
        </w:rPr>
        <w:t>LJ</w:t>
      </w:r>
      <w:r w:rsidRPr="00E57735">
        <w:rPr>
          <w:rFonts w:ascii="Times New Roman" w:eastAsia="黑体"/>
          <w:b/>
          <w:color w:val="auto"/>
          <w:sz w:val="36"/>
          <w:szCs w:val="36"/>
        </w:rPr>
        <w:t>FB</w:t>
      </w:r>
      <w:r w:rsidRPr="00E57735">
        <w:rPr>
          <w:rFonts w:ascii="Times New Roman" w:eastAsia="黑体" w:hint="eastAsia"/>
          <w:b/>
          <w:color w:val="auto"/>
          <w:sz w:val="36"/>
          <w:szCs w:val="36"/>
        </w:rPr>
        <w:t>-</w:t>
      </w:r>
      <w:r>
        <w:rPr>
          <w:rFonts w:ascii="Times New Roman" w:eastAsia="黑体" w:hint="eastAsia"/>
          <w:b/>
          <w:color w:val="auto"/>
          <w:sz w:val="36"/>
          <w:szCs w:val="36"/>
        </w:rPr>
        <w:t>5</w:t>
      </w:r>
      <w:r>
        <w:rPr>
          <w:rFonts w:ascii="Times New Roman" w:eastAsia="黑体" w:hint="eastAsia"/>
          <w:b/>
          <w:color w:val="auto"/>
          <w:sz w:val="36"/>
          <w:szCs w:val="36"/>
        </w:rPr>
        <w:t>标段及</w:t>
      </w:r>
      <w:r w:rsidRPr="00E57735">
        <w:rPr>
          <w:rFonts w:ascii="Times New Roman" w:eastAsia="黑体" w:hint="eastAsia"/>
          <w:b/>
          <w:color w:val="auto"/>
          <w:sz w:val="36"/>
          <w:szCs w:val="36"/>
        </w:rPr>
        <w:t>上饶市预防医学与公共卫生服务中心</w:t>
      </w:r>
      <w:r w:rsidRPr="001151D9">
        <w:rPr>
          <w:rFonts w:ascii="Times New Roman" w:eastAsia="黑体" w:hint="eastAsia"/>
          <w:b/>
          <w:color w:val="auto"/>
          <w:sz w:val="36"/>
          <w:szCs w:val="36"/>
        </w:rPr>
        <w:t>场地工程</w:t>
      </w:r>
      <w:r w:rsidRPr="00E57735">
        <w:rPr>
          <w:rFonts w:ascii="Times New Roman" w:eastAsia="黑体" w:hint="eastAsia"/>
          <w:b/>
          <w:color w:val="auto"/>
          <w:sz w:val="36"/>
          <w:szCs w:val="36"/>
        </w:rPr>
        <w:t>C</w:t>
      </w:r>
      <w:r w:rsidRPr="00E57735">
        <w:rPr>
          <w:rFonts w:ascii="Times New Roman" w:eastAsia="黑体"/>
          <w:b/>
          <w:color w:val="auto"/>
          <w:sz w:val="36"/>
          <w:szCs w:val="36"/>
        </w:rPr>
        <w:t>DFB</w:t>
      </w:r>
      <w:r w:rsidRPr="00E57735">
        <w:rPr>
          <w:rFonts w:ascii="Times New Roman" w:eastAsia="黑体" w:hint="eastAsia"/>
          <w:b/>
          <w:color w:val="auto"/>
          <w:sz w:val="36"/>
          <w:szCs w:val="36"/>
        </w:rPr>
        <w:t>-2~ C</w:t>
      </w:r>
      <w:r w:rsidRPr="00E57735">
        <w:rPr>
          <w:rFonts w:ascii="Times New Roman" w:eastAsia="黑体"/>
          <w:b/>
          <w:color w:val="auto"/>
          <w:sz w:val="36"/>
          <w:szCs w:val="36"/>
        </w:rPr>
        <w:t>DFB</w:t>
      </w:r>
      <w:r w:rsidRPr="00E57735">
        <w:rPr>
          <w:rFonts w:ascii="Times New Roman" w:eastAsia="黑体" w:hint="eastAsia"/>
          <w:b/>
          <w:color w:val="auto"/>
          <w:sz w:val="36"/>
          <w:szCs w:val="36"/>
        </w:rPr>
        <w:t>-3</w:t>
      </w:r>
      <w:r w:rsidRPr="00E57735">
        <w:rPr>
          <w:rFonts w:ascii="Times New Roman" w:eastAsia="黑体" w:hint="eastAsia"/>
          <w:b/>
          <w:color w:val="auto"/>
          <w:sz w:val="36"/>
          <w:szCs w:val="36"/>
        </w:rPr>
        <w:t>标段场地平整劳务分包</w:t>
      </w:r>
    </w:p>
    <w:p w:rsidR="0097091D" w:rsidRDefault="0097091D">
      <w:pPr>
        <w:pStyle w:val="Default"/>
        <w:spacing w:line="360" w:lineRule="auto"/>
        <w:jc w:val="center"/>
        <w:rPr>
          <w:rFonts w:ascii="Times New Roman" w:eastAsia="黑体"/>
          <w:b/>
          <w:color w:val="auto"/>
          <w:sz w:val="36"/>
          <w:szCs w:val="36"/>
        </w:rPr>
      </w:pPr>
    </w:p>
    <w:p w:rsidR="009A05C3" w:rsidRDefault="009A05C3">
      <w:pPr>
        <w:pStyle w:val="Default"/>
        <w:spacing w:line="360" w:lineRule="auto"/>
        <w:jc w:val="center"/>
        <w:rPr>
          <w:rFonts w:ascii="Times New Roman" w:eastAsia="黑体"/>
          <w:b/>
          <w:color w:val="auto"/>
          <w:sz w:val="36"/>
          <w:szCs w:val="36"/>
        </w:rPr>
      </w:pPr>
    </w:p>
    <w:p w:rsidR="009A05C3" w:rsidRDefault="009A05C3">
      <w:pPr>
        <w:pStyle w:val="Default"/>
        <w:spacing w:line="360" w:lineRule="auto"/>
        <w:jc w:val="center"/>
        <w:rPr>
          <w:rFonts w:ascii="Times New Roman" w:eastAsia="黑体"/>
          <w:b/>
          <w:color w:val="auto"/>
          <w:sz w:val="36"/>
          <w:szCs w:val="36"/>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jc w:val="center"/>
        <w:rPr>
          <w:rFonts w:ascii="Times New Roman" w:eastAsia="黑体"/>
          <w:color w:val="auto"/>
        </w:rPr>
      </w:pPr>
    </w:p>
    <w:p w:rsidR="0097091D" w:rsidRDefault="0097091D">
      <w:pPr>
        <w:pStyle w:val="Default"/>
        <w:rPr>
          <w:rFonts w:ascii="Times New Roman" w:eastAsia="黑体"/>
          <w:color w:val="auto"/>
          <w:sz w:val="96"/>
          <w:szCs w:val="96"/>
        </w:rPr>
      </w:pPr>
    </w:p>
    <w:p w:rsidR="0097091D" w:rsidRDefault="00B074AE">
      <w:pPr>
        <w:pStyle w:val="Default"/>
        <w:jc w:val="center"/>
        <w:rPr>
          <w:rFonts w:ascii="Times New Roman" w:eastAsia="黑体"/>
          <w:color w:val="auto"/>
          <w:sz w:val="84"/>
          <w:szCs w:val="84"/>
        </w:rPr>
      </w:pPr>
      <w:r>
        <w:rPr>
          <w:rFonts w:ascii="Times New Roman" w:eastAsia="黑体"/>
          <w:color w:val="auto"/>
          <w:sz w:val="84"/>
          <w:szCs w:val="84"/>
        </w:rPr>
        <w:t>投标文件</w:t>
      </w:r>
    </w:p>
    <w:p w:rsidR="0097091D" w:rsidRDefault="0097091D">
      <w:pPr>
        <w:pStyle w:val="Default"/>
        <w:jc w:val="center"/>
        <w:rPr>
          <w:rFonts w:ascii="Times New Roman" w:eastAsia="黑体"/>
          <w:bCs/>
          <w:color w:val="auto"/>
          <w:sz w:val="52"/>
          <w:szCs w:val="52"/>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97091D">
      <w:pPr>
        <w:pStyle w:val="Default"/>
        <w:spacing w:line="400" w:lineRule="exact"/>
        <w:rPr>
          <w:rFonts w:ascii="Times New Roman" w:eastAsia="黑体"/>
          <w:color w:val="auto"/>
        </w:rPr>
      </w:pPr>
    </w:p>
    <w:p w:rsidR="0097091D" w:rsidRDefault="00B074AE">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97091D" w:rsidRDefault="0097091D">
      <w:pPr>
        <w:pStyle w:val="Default"/>
        <w:spacing w:line="400" w:lineRule="exact"/>
        <w:rPr>
          <w:rFonts w:ascii="Times New Roman" w:eastAsia="黑体"/>
          <w:color w:val="auto"/>
          <w:sz w:val="28"/>
          <w:szCs w:val="28"/>
          <w:u w:val="single"/>
        </w:rPr>
      </w:pPr>
    </w:p>
    <w:p w:rsidR="0097091D" w:rsidRDefault="00B074AE">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sidR="000808D4">
        <w:rPr>
          <w:rFonts w:ascii="Times New Roman" w:eastAsia="黑体" w:hint="eastAsia"/>
          <w:color w:val="auto"/>
          <w:sz w:val="28"/>
          <w:szCs w:val="28"/>
        </w:rPr>
        <w:t>2</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97091D" w:rsidRDefault="0097091D">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97091D" w:rsidRDefault="0097091D">
      <w:pPr>
        <w:spacing w:before="3"/>
        <w:rPr>
          <w:rFonts w:ascii="宋体" w:eastAsia="宋体" w:hAnsi="宋体" w:cs="宋体"/>
          <w:sz w:val="20"/>
          <w:szCs w:val="20"/>
          <w:lang w:eastAsia="zh-CN"/>
        </w:rPr>
      </w:pPr>
    </w:p>
    <w:p w:rsidR="0097091D" w:rsidRDefault="00B074AE">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97091D" w:rsidRDefault="0097091D">
      <w:pPr>
        <w:rPr>
          <w:rFonts w:ascii="宋体" w:eastAsia="宋体" w:hAnsi="宋体" w:cs="宋体"/>
          <w:sz w:val="30"/>
          <w:szCs w:val="30"/>
          <w:lang w:eastAsia="zh-CN"/>
        </w:rPr>
      </w:pPr>
    </w:p>
    <w:p w:rsidR="0097091D" w:rsidRDefault="0097091D">
      <w:pPr>
        <w:spacing w:before="5"/>
        <w:rPr>
          <w:rFonts w:ascii="宋体" w:eastAsia="宋体" w:hAnsi="宋体" w:cs="宋体"/>
          <w:sz w:val="31"/>
          <w:szCs w:val="31"/>
          <w:lang w:eastAsia="zh-CN"/>
        </w:rPr>
      </w:pPr>
    </w:p>
    <w:p w:rsidR="0097091D" w:rsidRDefault="00B074AE">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97091D" w:rsidRDefault="00B074AE">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97091D" w:rsidRDefault="00B074AE">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97091D" w:rsidRDefault="00B074AE">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97091D" w:rsidRDefault="00B074AE">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97091D" w:rsidRDefault="00B074AE">
      <w:pPr>
        <w:pStyle w:val="a7"/>
        <w:adjustRightInd w:val="0"/>
        <w:snapToGrid w:val="0"/>
        <w:spacing w:before="0" w:line="480" w:lineRule="auto"/>
        <w:ind w:left="0"/>
        <w:rPr>
          <w:sz w:val="22"/>
          <w:szCs w:val="22"/>
          <w:lang w:eastAsia="zh-CN"/>
        </w:rPr>
      </w:pPr>
      <w:r>
        <w:rPr>
          <w:rFonts w:hint="eastAsia"/>
          <w:sz w:val="22"/>
          <w:szCs w:val="22"/>
          <w:lang w:eastAsia="zh-CN"/>
        </w:rPr>
        <w:t>六、承诺函</w:t>
      </w:r>
    </w:p>
    <w:p w:rsidR="0097091D" w:rsidRDefault="00B074AE">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97091D" w:rsidRDefault="00B074AE">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97091D" w:rsidRDefault="0097091D">
      <w:pPr>
        <w:adjustRightInd w:val="0"/>
        <w:snapToGrid w:val="0"/>
        <w:spacing w:line="480" w:lineRule="auto"/>
        <w:rPr>
          <w:rFonts w:ascii="宋体" w:eastAsia="宋体" w:hAnsi="宋体" w:cs="宋体"/>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A05C3" w:rsidRDefault="009A05C3">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97091D">
      <w:pPr>
        <w:adjustRightInd w:val="0"/>
        <w:snapToGrid w:val="0"/>
        <w:spacing w:line="500" w:lineRule="exact"/>
        <w:rPr>
          <w:rFonts w:ascii="宋体" w:eastAsia="宋体" w:hAnsi="宋体" w:cs="宋体"/>
          <w:sz w:val="24"/>
          <w:szCs w:val="24"/>
          <w:lang w:eastAsia="zh-CN"/>
        </w:rPr>
      </w:pPr>
    </w:p>
    <w:p w:rsidR="0097091D" w:rsidRDefault="00B074AE">
      <w:pPr>
        <w:pStyle w:val="1"/>
        <w:spacing w:before="120" w:after="120"/>
        <w:rPr>
          <w:lang w:eastAsia="zh-CN"/>
        </w:rPr>
      </w:pPr>
      <w:bookmarkStart w:id="77" w:name="（一）_投_标_函"/>
      <w:bookmarkEnd w:id="77"/>
      <w:r>
        <w:rPr>
          <w:lang w:eastAsia="zh-CN"/>
        </w:rPr>
        <w:lastRenderedPageBreak/>
        <w:t>一、投标函及投标函附录</w:t>
      </w:r>
    </w:p>
    <w:p w:rsidR="0097091D" w:rsidRDefault="00B074AE">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97091D" w:rsidRDefault="00B074AE">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97091D" w:rsidRDefault="00B074AE">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eastAsiaTheme="minorEastAsia" w:hint="eastAsia"/>
          <w:color w:val="FF0000"/>
          <w:sz w:val="21"/>
          <w:szCs w:val="21"/>
          <w:u w:val="single"/>
        </w:rPr>
        <w:t>上饶国际医疗旅游先行区核心区道路网建设项目</w:t>
      </w:r>
      <w:r w:rsidR="009A05C3" w:rsidRPr="009A05C3">
        <w:rPr>
          <w:rFonts w:eastAsiaTheme="minorEastAsia" w:hint="eastAsia"/>
          <w:color w:val="FF0000"/>
          <w:sz w:val="21"/>
          <w:szCs w:val="21"/>
          <w:u w:val="single"/>
        </w:rPr>
        <w:t>叶挺南大道路基工程LJ</w:t>
      </w:r>
      <w:r w:rsidR="009A05C3" w:rsidRPr="009A05C3">
        <w:rPr>
          <w:rFonts w:eastAsiaTheme="minorEastAsia"/>
          <w:color w:val="FF0000"/>
          <w:sz w:val="21"/>
          <w:szCs w:val="21"/>
          <w:u w:val="single"/>
        </w:rPr>
        <w:t>FB</w:t>
      </w:r>
      <w:r w:rsidR="009A05C3" w:rsidRPr="009A05C3">
        <w:rPr>
          <w:rFonts w:eastAsiaTheme="minorEastAsia" w:hint="eastAsia"/>
          <w:color w:val="FF0000"/>
          <w:sz w:val="21"/>
          <w:szCs w:val="21"/>
          <w:u w:val="single"/>
        </w:rPr>
        <w:t>-5标段及上饶市预防医学与公共卫生服务中心场地工程C</w:t>
      </w:r>
      <w:r w:rsidR="009A05C3" w:rsidRPr="009A05C3">
        <w:rPr>
          <w:rFonts w:eastAsiaTheme="minorEastAsia"/>
          <w:color w:val="FF0000"/>
          <w:sz w:val="21"/>
          <w:szCs w:val="21"/>
          <w:u w:val="single"/>
        </w:rPr>
        <w:t>DFB</w:t>
      </w:r>
      <w:r w:rsidR="009A05C3" w:rsidRPr="009A05C3">
        <w:rPr>
          <w:rFonts w:eastAsiaTheme="minorEastAsia" w:hint="eastAsia"/>
          <w:color w:val="FF0000"/>
          <w:sz w:val="21"/>
          <w:szCs w:val="21"/>
          <w:u w:val="single"/>
        </w:rPr>
        <w:t>-2~ C</w:t>
      </w:r>
      <w:r w:rsidR="009A05C3" w:rsidRPr="009A05C3">
        <w:rPr>
          <w:rFonts w:eastAsiaTheme="minorEastAsia"/>
          <w:color w:val="FF0000"/>
          <w:sz w:val="21"/>
          <w:szCs w:val="21"/>
          <w:u w:val="single"/>
        </w:rPr>
        <w:t>DFB</w:t>
      </w:r>
      <w:r w:rsidR="009A05C3" w:rsidRPr="009A05C3">
        <w:rPr>
          <w:rFonts w:eastAsiaTheme="minorEastAsia" w:hint="eastAsia"/>
          <w:color w:val="FF0000"/>
          <w:sz w:val="21"/>
          <w:szCs w:val="21"/>
          <w:u w:val="single"/>
        </w:rPr>
        <w:t>-3标段场地平整劳务分包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sidR="009A05C3">
        <w:rPr>
          <w:rFonts w:ascii="Times New Roman" w:hint="eastAsia"/>
          <w:color w:val="auto"/>
          <w:sz w:val="21"/>
          <w:szCs w:val="21"/>
        </w:rPr>
        <w:t>LJFB-5</w:t>
      </w:r>
      <w:r>
        <w:rPr>
          <w:rFonts w:ascii="Times New Roman" w:hint="eastAsia"/>
          <w:color w:val="auto"/>
          <w:sz w:val="21"/>
          <w:szCs w:val="21"/>
        </w:rPr>
        <w:t>标段要约价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sidR="009A05C3">
        <w:rPr>
          <w:rFonts w:ascii="Times New Roman" w:hint="eastAsia"/>
          <w:color w:val="auto"/>
          <w:sz w:val="21"/>
          <w:szCs w:val="21"/>
        </w:rPr>
        <w:t>，工期</w:t>
      </w:r>
      <w:r w:rsidR="009A05C3">
        <w:rPr>
          <w:rFonts w:ascii="Times New Roman"/>
          <w:color w:val="auto"/>
          <w:sz w:val="21"/>
          <w:szCs w:val="21"/>
          <w:u w:val="single"/>
        </w:rPr>
        <w:t xml:space="preserve"> </w:t>
      </w:r>
      <w:r w:rsidR="009A05C3">
        <w:rPr>
          <w:rFonts w:ascii="Times New Roman"/>
          <w:color w:val="FF0000"/>
          <w:sz w:val="21"/>
          <w:szCs w:val="21"/>
          <w:u w:val="single"/>
        </w:rPr>
        <w:t xml:space="preserve">   </w:t>
      </w:r>
      <w:r w:rsidR="009A05C3">
        <w:rPr>
          <w:rFonts w:ascii="Times New Roman"/>
          <w:color w:val="auto"/>
          <w:sz w:val="21"/>
          <w:szCs w:val="21"/>
          <w:u w:val="single"/>
        </w:rPr>
        <w:t xml:space="preserve"> </w:t>
      </w:r>
      <w:r w:rsidR="009A05C3">
        <w:rPr>
          <w:rFonts w:ascii="Times New Roman" w:hint="eastAsia"/>
          <w:color w:val="auto"/>
          <w:sz w:val="21"/>
          <w:szCs w:val="21"/>
        </w:rPr>
        <w:t>、</w:t>
      </w:r>
      <w:r w:rsidR="009A05C3">
        <w:rPr>
          <w:rFonts w:ascii="Times New Roman" w:hint="eastAsia"/>
          <w:color w:val="auto"/>
          <w:sz w:val="21"/>
          <w:szCs w:val="21"/>
        </w:rPr>
        <w:t>CD</w:t>
      </w:r>
      <w:r w:rsidR="009A05C3">
        <w:rPr>
          <w:rFonts w:ascii="Times New Roman"/>
          <w:color w:val="auto"/>
          <w:sz w:val="21"/>
          <w:szCs w:val="21"/>
        </w:rPr>
        <w:t>FB-2</w:t>
      </w:r>
      <w:r w:rsidR="009A05C3">
        <w:rPr>
          <w:rFonts w:ascii="Times New Roman" w:hint="eastAsia"/>
          <w:color w:val="auto"/>
          <w:sz w:val="21"/>
          <w:szCs w:val="21"/>
        </w:rPr>
        <w:t>标段要约价（大写）</w:t>
      </w:r>
      <w:r w:rsidR="009A05C3">
        <w:rPr>
          <w:rFonts w:ascii="Times New Roman"/>
          <w:color w:val="auto"/>
          <w:sz w:val="21"/>
          <w:szCs w:val="21"/>
          <w:u w:val="single"/>
        </w:rPr>
        <w:t xml:space="preserve">            </w:t>
      </w:r>
      <w:r w:rsidR="009A05C3">
        <w:rPr>
          <w:rFonts w:ascii="Times New Roman" w:hint="eastAsia"/>
          <w:color w:val="auto"/>
          <w:sz w:val="21"/>
          <w:szCs w:val="21"/>
          <w:u w:val="single"/>
        </w:rPr>
        <w:t>元整</w:t>
      </w:r>
      <w:r w:rsidR="009A05C3">
        <w:rPr>
          <w:rFonts w:ascii="Times New Roman" w:hint="eastAsia"/>
          <w:color w:val="auto"/>
          <w:sz w:val="21"/>
          <w:szCs w:val="21"/>
        </w:rPr>
        <w:t>（</w:t>
      </w:r>
      <w:r w:rsidR="009A05C3">
        <w:rPr>
          <w:rFonts w:ascii="Times New Roman"/>
          <w:color w:val="auto"/>
          <w:sz w:val="21"/>
          <w:szCs w:val="21"/>
        </w:rPr>
        <w:t>¥</w:t>
      </w:r>
      <w:r w:rsidR="009A05C3">
        <w:rPr>
          <w:rFonts w:ascii="Times New Roman"/>
          <w:color w:val="auto"/>
          <w:sz w:val="21"/>
          <w:szCs w:val="21"/>
          <w:u w:val="single"/>
        </w:rPr>
        <w:t xml:space="preserve">         </w:t>
      </w:r>
      <w:r w:rsidR="009A05C3">
        <w:rPr>
          <w:rFonts w:ascii="Times New Roman" w:hint="eastAsia"/>
          <w:color w:val="auto"/>
          <w:sz w:val="21"/>
          <w:szCs w:val="21"/>
        </w:rPr>
        <w:t>元）</w:t>
      </w:r>
      <w:r w:rsidR="009A05C3">
        <w:rPr>
          <w:rFonts w:ascii="Times New Roman"/>
          <w:color w:val="auto"/>
          <w:sz w:val="21"/>
          <w:szCs w:val="21"/>
        </w:rPr>
        <w:t>,</w:t>
      </w:r>
      <w:r w:rsidR="009A05C3">
        <w:rPr>
          <w:rFonts w:ascii="Times New Roman" w:hint="eastAsia"/>
          <w:color w:val="auto"/>
          <w:sz w:val="21"/>
          <w:szCs w:val="21"/>
        </w:rPr>
        <w:t>工期</w:t>
      </w:r>
      <w:r w:rsidR="009A05C3">
        <w:rPr>
          <w:rFonts w:ascii="Times New Roman"/>
          <w:color w:val="auto"/>
          <w:sz w:val="21"/>
          <w:szCs w:val="21"/>
          <w:u w:val="single"/>
        </w:rPr>
        <w:t xml:space="preserve"> </w:t>
      </w:r>
      <w:r w:rsidR="009A05C3">
        <w:rPr>
          <w:rFonts w:ascii="Times New Roman"/>
          <w:color w:val="FF0000"/>
          <w:sz w:val="21"/>
          <w:szCs w:val="21"/>
          <w:u w:val="single"/>
        </w:rPr>
        <w:t xml:space="preserve">   </w:t>
      </w:r>
      <w:r w:rsidR="009A05C3">
        <w:rPr>
          <w:rFonts w:ascii="Times New Roman"/>
          <w:color w:val="auto"/>
          <w:sz w:val="21"/>
          <w:szCs w:val="21"/>
          <w:u w:val="single"/>
        </w:rPr>
        <w:t xml:space="preserve">  </w:t>
      </w:r>
      <w:r w:rsidR="009A05C3">
        <w:rPr>
          <w:rFonts w:ascii="Times New Roman" w:hint="eastAsia"/>
          <w:color w:val="auto"/>
          <w:sz w:val="21"/>
          <w:szCs w:val="21"/>
        </w:rPr>
        <w:t>、</w:t>
      </w:r>
      <w:r w:rsidR="009A05C3">
        <w:rPr>
          <w:rFonts w:ascii="Times New Roman" w:hint="eastAsia"/>
          <w:color w:val="auto"/>
          <w:sz w:val="21"/>
          <w:szCs w:val="21"/>
        </w:rPr>
        <w:t>CD</w:t>
      </w:r>
      <w:r w:rsidR="009A05C3">
        <w:rPr>
          <w:rFonts w:ascii="Times New Roman"/>
          <w:color w:val="auto"/>
          <w:sz w:val="21"/>
          <w:szCs w:val="21"/>
        </w:rPr>
        <w:t>FB-3</w:t>
      </w:r>
      <w:r w:rsidR="009A05C3">
        <w:rPr>
          <w:rFonts w:ascii="Times New Roman" w:hint="eastAsia"/>
          <w:color w:val="auto"/>
          <w:sz w:val="21"/>
          <w:szCs w:val="21"/>
        </w:rPr>
        <w:t>标段要约价（大写）</w:t>
      </w:r>
      <w:r w:rsidR="009A05C3">
        <w:rPr>
          <w:rFonts w:ascii="Times New Roman"/>
          <w:color w:val="auto"/>
          <w:sz w:val="21"/>
          <w:szCs w:val="21"/>
          <w:u w:val="single"/>
        </w:rPr>
        <w:t xml:space="preserve">            </w:t>
      </w:r>
      <w:r w:rsidR="009A05C3">
        <w:rPr>
          <w:rFonts w:ascii="Times New Roman" w:hint="eastAsia"/>
          <w:color w:val="auto"/>
          <w:sz w:val="21"/>
          <w:szCs w:val="21"/>
          <w:u w:val="single"/>
        </w:rPr>
        <w:t>元整</w:t>
      </w:r>
      <w:r w:rsidR="009A05C3">
        <w:rPr>
          <w:rFonts w:ascii="Times New Roman" w:hint="eastAsia"/>
          <w:color w:val="auto"/>
          <w:sz w:val="21"/>
          <w:szCs w:val="21"/>
        </w:rPr>
        <w:t>（</w:t>
      </w:r>
      <w:r w:rsidR="009A05C3">
        <w:rPr>
          <w:rFonts w:ascii="Times New Roman"/>
          <w:color w:val="auto"/>
          <w:sz w:val="21"/>
          <w:szCs w:val="21"/>
        </w:rPr>
        <w:t>¥</w:t>
      </w:r>
      <w:r w:rsidR="009A05C3">
        <w:rPr>
          <w:rFonts w:ascii="Times New Roman"/>
          <w:color w:val="auto"/>
          <w:sz w:val="21"/>
          <w:szCs w:val="21"/>
          <w:u w:val="single"/>
        </w:rPr>
        <w:t xml:space="preserve">         </w:t>
      </w:r>
      <w:r w:rsidR="009A05C3">
        <w:rPr>
          <w:rFonts w:ascii="Times New Roman" w:hint="eastAsia"/>
          <w:color w:val="auto"/>
          <w:sz w:val="21"/>
          <w:szCs w:val="21"/>
        </w:rPr>
        <w:t>元）</w:t>
      </w:r>
      <w:r w:rsidR="009A05C3">
        <w:rPr>
          <w:rFonts w:ascii="Times New Roman"/>
          <w:color w:val="auto"/>
          <w:sz w:val="21"/>
          <w:szCs w:val="21"/>
        </w:rPr>
        <w:t>,</w:t>
      </w:r>
      <w:r w:rsidR="009A05C3">
        <w:rPr>
          <w:rFonts w:ascii="Times New Roman" w:hint="eastAsia"/>
          <w:color w:val="auto"/>
          <w:sz w:val="21"/>
          <w:szCs w:val="21"/>
        </w:rPr>
        <w:t>工期</w:t>
      </w:r>
      <w:r w:rsidR="009A05C3">
        <w:rPr>
          <w:rFonts w:ascii="Times New Roman"/>
          <w:color w:val="auto"/>
          <w:sz w:val="21"/>
          <w:szCs w:val="21"/>
          <w:u w:val="single"/>
        </w:rPr>
        <w:t xml:space="preserve"> </w:t>
      </w:r>
      <w:r w:rsidR="009A05C3">
        <w:rPr>
          <w:rFonts w:ascii="Times New Roman"/>
          <w:color w:val="FF0000"/>
          <w:sz w:val="21"/>
          <w:szCs w:val="21"/>
          <w:u w:val="single"/>
        </w:rPr>
        <w:t xml:space="preserve">    </w:t>
      </w:r>
      <w:r w:rsidR="009A05C3">
        <w:rPr>
          <w:rFonts w:ascii="Times New Roman"/>
          <w:color w:val="auto"/>
          <w:sz w:val="21"/>
          <w:szCs w:val="21"/>
          <w:u w:val="single"/>
        </w:rPr>
        <w:t xml:space="preserve"> </w:t>
      </w:r>
      <w:r>
        <w:rPr>
          <w:rFonts w:ascii="Times New Roman"/>
          <w:color w:val="auto"/>
          <w:sz w:val="21"/>
          <w:szCs w:val="21"/>
        </w:rPr>
        <w:t>的投标总报价，按合同约定进行实施和竣工承包工程，修补工程中的任何缺陷。</w:t>
      </w:r>
    </w:p>
    <w:p w:rsidR="0097091D" w:rsidRDefault="00B074AE" w:rsidP="00306F5B">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97091D" w:rsidRDefault="00B074AE" w:rsidP="00306F5B">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97091D" w:rsidRDefault="00B074AE" w:rsidP="00306F5B">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97091D" w:rsidRDefault="00B074AE" w:rsidP="00306F5B">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97091D" w:rsidRDefault="00B074AE" w:rsidP="00306F5B">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97091D" w:rsidRDefault="00B074AE" w:rsidP="00306F5B">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97091D" w:rsidRDefault="00B074AE" w:rsidP="00306F5B">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97091D" w:rsidRDefault="00B074AE" w:rsidP="00306F5B">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97091D" w:rsidRDefault="00B074AE" w:rsidP="00306F5B">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我方在此声明，所递交的投标文件及有关资料内容完整、真实和准确，且不存在招标文件规定的任何一种废标情形</w:t>
      </w:r>
      <w:r>
        <w:rPr>
          <w:rFonts w:ascii="Times New Roman" w:eastAsia="宋体" w:hAnsi="Times New Roman" w:cs="Times New Roman"/>
          <w:sz w:val="21"/>
          <w:szCs w:val="21"/>
          <w:lang w:eastAsia="zh-CN"/>
        </w:rPr>
        <w:t>。</w:t>
      </w:r>
    </w:p>
    <w:p w:rsidR="0097091D" w:rsidRDefault="00B074AE" w:rsidP="00306F5B">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9A05C3" w:rsidRDefault="009A05C3" w:rsidP="00306F5B">
      <w:pPr>
        <w:pStyle w:val="Default"/>
        <w:spacing w:line="400" w:lineRule="exact"/>
        <w:ind w:firstLineChars="200" w:firstLine="420"/>
        <w:rPr>
          <w:rFonts w:ascii="Times New Roman"/>
          <w:color w:val="auto"/>
          <w:sz w:val="21"/>
          <w:szCs w:val="21"/>
        </w:rPr>
      </w:pPr>
      <w:r>
        <w:rPr>
          <w:rFonts w:ascii="Times New Roman"/>
          <w:color w:val="auto"/>
          <w:kern w:val="2"/>
          <w:sz w:val="21"/>
          <w:szCs w:val="21"/>
        </w:rPr>
        <w:t>6</w:t>
      </w:r>
      <w:r>
        <w:rPr>
          <w:rFonts w:ascii="Times New Roman" w:hint="eastAsia"/>
          <w:color w:val="auto"/>
          <w:sz w:val="21"/>
          <w:szCs w:val="21"/>
        </w:rPr>
        <w:t>．招标人在开标现场从合格的投标人中随机抽取中标候选人，若我方所投多个标段均为第一，我方选择的优先中标次序为：</w:t>
      </w:r>
      <w:r>
        <w:rPr>
          <w:rFonts w:ascii="Times New Roman"/>
          <w:color w:val="auto"/>
          <w:sz w:val="21"/>
          <w:szCs w:val="21"/>
          <w:u w:val="single"/>
        </w:rPr>
        <w:t xml:space="preserve">      </w:t>
      </w:r>
      <w:r>
        <w:rPr>
          <w:rFonts w:ascii="Times New Roman" w:hint="eastAsia"/>
          <w:color w:val="auto"/>
          <w:sz w:val="21"/>
          <w:szCs w:val="21"/>
        </w:rPr>
        <w:t>标段、</w:t>
      </w:r>
      <w:r>
        <w:rPr>
          <w:rFonts w:ascii="Times New Roman"/>
          <w:color w:val="auto"/>
          <w:sz w:val="21"/>
          <w:szCs w:val="21"/>
          <w:u w:val="single"/>
        </w:rPr>
        <w:t xml:space="preserve">     </w:t>
      </w:r>
      <w:r>
        <w:rPr>
          <w:rFonts w:ascii="Times New Roman" w:hint="eastAsia"/>
          <w:color w:val="auto"/>
          <w:sz w:val="21"/>
          <w:szCs w:val="21"/>
        </w:rPr>
        <w:t>标段、</w:t>
      </w:r>
      <w:r>
        <w:rPr>
          <w:rFonts w:ascii="Times New Roman"/>
          <w:color w:val="auto"/>
          <w:sz w:val="21"/>
          <w:szCs w:val="21"/>
          <w:u w:val="single"/>
        </w:rPr>
        <w:t xml:space="preserve">     </w:t>
      </w:r>
      <w:r>
        <w:rPr>
          <w:rFonts w:ascii="Times New Roman" w:hint="eastAsia"/>
          <w:color w:val="auto"/>
          <w:sz w:val="21"/>
          <w:szCs w:val="21"/>
        </w:rPr>
        <w:t>标段。</w:t>
      </w:r>
    </w:p>
    <w:p w:rsidR="0097091D" w:rsidRDefault="009A05C3" w:rsidP="00306F5B">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7</w:t>
      </w:r>
      <w:r w:rsidR="00B074AE">
        <w:rPr>
          <w:rFonts w:ascii="Times New Roman"/>
          <w:sz w:val="21"/>
          <w:szCs w:val="21"/>
          <w:lang w:eastAsia="zh-CN"/>
        </w:rPr>
        <w:t>．</w:t>
      </w:r>
      <w:r w:rsidR="00B074AE">
        <w:rPr>
          <w:rFonts w:ascii="Times New Roman" w:eastAsia="宋体" w:hAnsi="Times New Roman" w:cs="Times New Roman"/>
          <w:sz w:val="21"/>
          <w:szCs w:val="21"/>
          <w:u w:val="single"/>
          <w:lang w:eastAsia="zh-CN"/>
        </w:rPr>
        <w:t xml:space="preserve">                         </w:t>
      </w:r>
      <w:r w:rsidR="00B074AE">
        <w:rPr>
          <w:rFonts w:ascii="Times New Roman" w:eastAsia="宋体" w:hAnsi="Times New Roman" w:cs="Times New Roman"/>
          <w:sz w:val="21"/>
          <w:szCs w:val="21"/>
          <w:lang w:eastAsia="zh-CN"/>
        </w:rPr>
        <w:t>（其他补充说明）。</w:t>
      </w:r>
    </w:p>
    <w:p w:rsidR="0097091D" w:rsidRDefault="00B074AE" w:rsidP="00306F5B">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rsidR="0097091D" w:rsidRDefault="00B074AE" w:rsidP="00306F5B">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rsidR="0097091D" w:rsidRDefault="00B074AE" w:rsidP="00306F5B">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97091D" w:rsidRDefault="00B074AE" w:rsidP="00306F5B">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97091D" w:rsidRDefault="00B074AE" w:rsidP="00306F5B">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97091D" w:rsidRDefault="00B074AE" w:rsidP="00306F5B">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97091D" w:rsidRDefault="00B074AE" w:rsidP="00306F5B">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97091D" w:rsidRDefault="00B074AE">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rsidR="0097091D" w:rsidRDefault="0097091D">
      <w:pPr>
        <w:ind w:right="2872"/>
        <w:rPr>
          <w:rFonts w:ascii="宋体" w:eastAsia="宋体" w:hAnsi="宋体" w:cs="宋体"/>
          <w:b/>
          <w:sz w:val="28"/>
          <w:szCs w:val="28"/>
          <w:lang w:eastAsia="zh-CN"/>
        </w:rPr>
      </w:pPr>
    </w:p>
    <w:p w:rsidR="0097091D" w:rsidRDefault="00B074A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97091D" w:rsidRDefault="0097091D">
      <w:pPr>
        <w:spacing w:line="388" w:lineRule="exact"/>
        <w:ind w:right="827"/>
        <w:jc w:val="center"/>
        <w:rPr>
          <w:u w:val="single"/>
          <w:lang w:eastAsia="zh-CN"/>
        </w:rPr>
      </w:pPr>
    </w:p>
    <w:tbl>
      <w:tblPr>
        <w:tblW w:w="933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52"/>
        <w:gridCol w:w="3101"/>
        <w:gridCol w:w="4532"/>
        <w:gridCol w:w="851"/>
      </w:tblGrid>
      <w:tr w:rsidR="0097091D">
        <w:trPr>
          <w:trHeight w:hRule="exact" w:val="454"/>
          <w:jc w:val="center"/>
        </w:trPr>
        <w:tc>
          <w:tcPr>
            <w:tcW w:w="852" w:type="dxa"/>
            <w:tcBorders>
              <w:top w:val="single" w:sz="4" w:space="0" w:color="auto"/>
            </w:tcBorders>
            <w:vAlign w:val="center"/>
          </w:tcPr>
          <w:p w:rsidR="0097091D" w:rsidRDefault="00B074AE">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3101" w:type="dxa"/>
            <w:tcBorders>
              <w:top w:val="single" w:sz="4" w:space="0" w:color="auto"/>
            </w:tcBorders>
            <w:vAlign w:val="center"/>
          </w:tcPr>
          <w:p w:rsidR="0097091D" w:rsidRDefault="00B074AE">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4532" w:type="dxa"/>
            <w:tcBorders>
              <w:top w:val="single" w:sz="4" w:space="0" w:color="auto"/>
            </w:tcBorders>
            <w:vAlign w:val="center"/>
          </w:tcPr>
          <w:p w:rsidR="0097091D" w:rsidRDefault="00B074AE">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851" w:type="dxa"/>
            <w:tcBorders>
              <w:top w:val="single" w:sz="4" w:space="0" w:color="auto"/>
            </w:tcBorders>
            <w:vAlign w:val="center"/>
          </w:tcPr>
          <w:p w:rsidR="0097091D" w:rsidRDefault="00B074AE">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1</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4532" w:type="dxa"/>
            <w:vAlign w:val="center"/>
          </w:tcPr>
          <w:p w:rsidR="0097091D" w:rsidRDefault="00B074AE" w:rsidP="003D0B3F">
            <w:pPr>
              <w:pStyle w:val="Default"/>
              <w:spacing w:line="400" w:lineRule="exact"/>
              <w:jc w:val="both"/>
              <w:rPr>
                <w:rFonts w:ascii="Times New Roman"/>
                <w:color w:val="auto"/>
                <w:sz w:val="21"/>
                <w:szCs w:val="21"/>
              </w:rPr>
            </w:pPr>
            <w:r>
              <w:rPr>
                <w:rFonts w:ascii="Times New Roman"/>
                <w:color w:val="auto"/>
                <w:sz w:val="21"/>
                <w:szCs w:val="21"/>
              </w:rPr>
              <w:t>自实际</w:t>
            </w:r>
            <w:r w:rsidR="003D0B3F">
              <w:rPr>
                <w:rFonts w:ascii="Times New Roman" w:hint="eastAsia"/>
                <w:color w:val="auto"/>
                <w:sz w:val="21"/>
                <w:szCs w:val="21"/>
              </w:rPr>
              <w:t>竣</w:t>
            </w:r>
            <w:r>
              <w:rPr>
                <w:rFonts w:ascii="Times New Roman"/>
                <w:color w:val="auto"/>
                <w:sz w:val="21"/>
                <w:szCs w:val="21"/>
              </w:rPr>
              <w:t>工日期起计算</w:t>
            </w:r>
            <w:r w:rsidR="003D0B3F">
              <w:rPr>
                <w:rFonts w:ascii="Times New Roman" w:hint="eastAsia"/>
                <w:color w:val="auto"/>
                <w:sz w:val="21"/>
                <w:szCs w:val="21"/>
                <w:u w:val="single"/>
              </w:rPr>
              <w:t>1</w:t>
            </w:r>
            <w:r>
              <w:rPr>
                <w:rFonts w:ascii="Times New Roman"/>
                <w:color w:val="auto"/>
                <w:sz w:val="21"/>
                <w:szCs w:val="21"/>
              </w:rPr>
              <w:t>年</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2</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4532" w:type="dxa"/>
            <w:vAlign w:val="center"/>
          </w:tcPr>
          <w:p w:rsidR="0097091D" w:rsidRDefault="00B074AE">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3</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4532" w:type="dxa"/>
            <w:vAlign w:val="center"/>
          </w:tcPr>
          <w:p w:rsidR="0097091D" w:rsidRDefault="00B074AE">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4</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4532" w:type="dxa"/>
            <w:vAlign w:val="center"/>
          </w:tcPr>
          <w:p w:rsidR="0097091D" w:rsidRDefault="00B074A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5</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4532" w:type="dxa"/>
            <w:vAlign w:val="center"/>
          </w:tcPr>
          <w:p w:rsidR="0097091D" w:rsidRDefault="00B074A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6</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4532" w:type="dxa"/>
            <w:vAlign w:val="center"/>
          </w:tcPr>
          <w:p w:rsidR="0097091D" w:rsidRDefault="00B074AE">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4532" w:type="dxa"/>
            <w:vAlign w:val="center"/>
          </w:tcPr>
          <w:p w:rsidR="0097091D" w:rsidRDefault="00B074A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4532" w:type="dxa"/>
            <w:vAlign w:val="center"/>
          </w:tcPr>
          <w:p w:rsidR="0097091D" w:rsidRDefault="00B074A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167"/>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4532" w:type="dxa"/>
            <w:vAlign w:val="center"/>
          </w:tcPr>
          <w:p w:rsidR="0097091D" w:rsidRDefault="00B074AE" w:rsidP="003D0B3F">
            <w:pPr>
              <w:spacing w:line="276" w:lineRule="auto"/>
              <w:ind w:firstLineChars="200" w:firstLine="440"/>
              <w:rPr>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w:t>
            </w:r>
            <w:r>
              <w:rPr>
                <w:rFonts w:asciiTheme="minorEastAsia" w:hAnsiTheme="minorEastAsia" w:cstheme="minorEastAsia" w:hint="eastAsia"/>
                <w:bCs/>
                <w:szCs w:val="21"/>
                <w:lang w:eastAsia="zh-CN"/>
              </w:rPr>
              <w:t>1.根据工程完成情况按业主、监理验收认可的工程量按月予以预结算，业主计量款到位后，开具专用增值税税票后7个有效工作日内支付，付款总额不超过结算总额的</w:t>
            </w:r>
            <w:r>
              <w:rPr>
                <w:rFonts w:asciiTheme="minorEastAsia" w:hAnsiTheme="minorEastAsia" w:cstheme="minorEastAsia" w:hint="eastAsia"/>
                <w:bCs/>
                <w:szCs w:val="21"/>
                <w:u w:val="single"/>
                <w:lang w:eastAsia="zh-CN"/>
              </w:rPr>
              <w:t xml:space="preserve"> </w:t>
            </w:r>
            <w:r w:rsidR="003D0B3F">
              <w:rPr>
                <w:rFonts w:asciiTheme="minorEastAsia" w:hAnsiTheme="minorEastAsia" w:cstheme="minorEastAsia" w:hint="eastAsia"/>
                <w:bCs/>
                <w:szCs w:val="21"/>
                <w:u w:val="single"/>
                <w:lang w:eastAsia="zh-CN"/>
              </w:rPr>
              <w:t>7</w:t>
            </w:r>
            <w:r>
              <w:rPr>
                <w:rFonts w:asciiTheme="minorEastAsia" w:hAnsiTheme="minorEastAsia" w:cstheme="minorEastAsia" w:hint="eastAsia"/>
                <w:bCs/>
                <w:szCs w:val="21"/>
                <w:u w:val="single"/>
                <w:lang w:eastAsia="zh-CN"/>
              </w:rPr>
              <w:t>0％</w:t>
            </w:r>
            <w:r>
              <w:rPr>
                <w:rFonts w:asciiTheme="minorEastAsia" w:hAnsiTheme="minorEastAsia" w:cstheme="minorEastAsia" w:hint="eastAsia"/>
                <w:bCs/>
                <w:szCs w:val="21"/>
                <w:lang w:eastAsia="zh-CN"/>
              </w:rPr>
              <w:t>；2、本项目完工后，支付乙方相应工程量计量款不超过结算总额的</w:t>
            </w:r>
            <w:r>
              <w:rPr>
                <w:rFonts w:asciiTheme="minorEastAsia" w:hAnsiTheme="minorEastAsia" w:cstheme="minorEastAsia" w:hint="eastAsia"/>
                <w:bCs/>
                <w:szCs w:val="21"/>
                <w:u w:val="single"/>
                <w:lang w:eastAsia="zh-CN"/>
              </w:rPr>
              <w:t xml:space="preserve"> </w:t>
            </w:r>
            <w:r w:rsidR="003D0B3F">
              <w:rPr>
                <w:rFonts w:asciiTheme="minorEastAsia" w:hAnsiTheme="minorEastAsia" w:cstheme="minorEastAsia" w:hint="eastAsia"/>
                <w:bCs/>
                <w:szCs w:val="21"/>
                <w:u w:val="single"/>
                <w:lang w:eastAsia="zh-CN"/>
              </w:rPr>
              <w:t>8</w:t>
            </w:r>
            <w:r>
              <w:rPr>
                <w:rFonts w:asciiTheme="minorEastAsia" w:hAnsiTheme="minorEastAsia" w:cstheme="minorEastAsia" w:hint="eastAsia"/>
                <w:bCs/>
                <w:szCs w:val="21"/>
                <w:u w:val="single"/>
                <w:lang w:eastAsia="zh-CN"/>
              </w:rPr>
              <w:t>0％</w:t>
            </w:r>
            <w:r>
              <w:rPr>
                <w:rFonts w:asciiTheme="minorEastAsia" w:hAnsiTheme="minorEastAsia" w:cstheme="minorEastAsia" w:hint="eastAsia"/>
                <w:bCs/>
                <w:szCs w:val="21"/>
                <w:lang w:eastAsia="zh-CN"/>
              </w:rPr>
              <w:t>；2. 本项目竣工验收后，支付乙方相应工程量计量款不超过结算总额的</w:t>
            </w:r>
            <w:r>
              <w:rPr>
                <w:rFonts w:asciiTheme="minorEastAsia" w:hAnsiTheme="minorEastAsia" w:cstheme="minorEastAsia" w:hint="eastAsia"/>
                <w:bCs/>
                <w:szCs w:val="21"/>
                <w:u w:val="single"/>
                <w:lang w:eastAsia="zh-CN"/>
              </w:rPr>
              <w:t xml:space="preserve"> </w:t>
            </w:r>
            <w:r w:rsidR="003D0B3F">
              <w:rPr>
                <w:rFonts w:asciiTheme="minorEastAsia" w:hAnsiTheme="minorEastAsia" w:cstheme="minorEastAsia" w:hint="eastAsia"/>
                <w:bCs/>
                <w:szCs w:val="21"/>
                <w:u w:val="single"/>
                <w:lang w:eastAsia="zh-CN"/>
              </w:rPr>
              <w:t>9</w:t>
            </w:r>
            <w:r>
              <w:rPr>
                <w:rFonts w:asciiTheme="minorEastAsia" w:hAnsiTheme="minorEastAsia" w:cstheme="minorEastAsia" w:hint="eastAsia"/>
                <w:bCs/>
                <w:szCs w:val="21"/>
                <w:u w:val="single"/>
                <w:lang w:eastAsia="zh-CN"/>
              </w:rPr>
              <w:t>0％</w:t>
            </w:r>
            <w:r>
              <w:rPr>
                <w:rFonts w:asciiTheme="minorEastAsia" w:hAnsiTheme="minorEastAsia" w:cstheme="minorEastAsia" w:hint="eastAsia"/>
                <w:bCs/>
                <w:szCs w:val="21"/>
                <w:lang w:eastAsia="zh-CN"/>
              </w:rPr>
              <w:t>；3、缺陷责任期过后，甲方扣除相应款项之后按不超过业主支付给甲方计量款的支付比例支付乙方计量款；5.乙方须无条件接受业主方的审计结果。</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4532" w:type="dxa"/>
            <w:vAlign w:val="center"/>
          </w:tcPr>
          <w:p w:rsidR="0097091D" w:rsidRDefault="00B074AE">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4532" w:type="dxa"/>
            <w:vAlign w:val="center"/>
          </w:tcPr>
          <w:p w:rsidR="0097091D" w:rsidRDefault="00B074AE">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4532" w:type="dxa"/>
            <w:vAlign w:val="center"/>
          </w:tcPr>
          <w:p w:rsidR="0097091D" w:rsidRDefault="00B074AE">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hRule="exact" w:val="454"/>
          <w:jc w:val="center"/>
        </w:trPr>
        <w:tc>
          <w:tcPr>
            <w:tcW w:w="852"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3101" w:type="dxa"/>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4532" w:type="dxa"/>
            <w:vAlign w:val="center"/>
          </w:tcPr>
          <w:p w:rsidR="0097091D" w:rsidRDefault="00B074AE">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p>
        </w:tc>
        <w:tc>
          <w:tcPr>
            <w:tcW w:w="851" w:type="dxa"/>
            <w:vAlign w:val="center"/>
          </w:tcPr>
          <w:p w:rsidR="0097091D" w:rsidRDefault="0097091D">
            <w:pPr>
              <w:pStyle w:val="Default"/>
              <w:spacing w:line="400" w:lineRule="exact"/>
              <w:jc w:val="center"/>
              <w:rPr>
                <w:rFonts w:ascii="Times New Roman"/>
                <w:color w:val="auto"/>
                <w:sz w:val="21"/>
                <w:szCs w:val="21"/>
              </w:rPr>
            </w:pPr>
          </w:p>
        </w:tc>
      </w:tr>
      <w:tr w:rsidR="0097091D">
        <w:trPr>
          <w:trHeight w:val="694"/>
          <w:jc w:val="center"/>
        </w:trPr>
        <w:tc>
          <w:tcPr>
            <w:tcW w:w="852" w:type="dxa"/>
            <w:tcBorders>
              <w:bottom w:val="single" w:sz="4" w:space="0" w:color="auto"/>
            </w:tcBorders>
            <w:vAlign w:val="center"/>
          </w:tcPr>
          <w:p w:rsidR="0097091D" w:rsidRDefault="00B074AE">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3101" w:type="dxa"/>
            <w:tcBorders>
              <w:bottom w:val="single" w:sz="4" w:space="0" w:color="auto"/>
            </w:tcBorders>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4532" w:type="dxa"/>
            <w:tcBorders>
              <w:bottom w:val="single" w:sz="4" w:space="0" w:color="auto"/>
            </w:tcBorders>
            <w:vAlign w:val="center"/>
          </w:tcPr>
          <w:p w:rsidR="0097091D" w:rsidRDefault="00B074AE">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851" w:type="dxa"/>
            <w:tcBorders>
              <w:bottom w:val="single" w:sz="4" w:space="0" w:color="auto"/>
            </w:tcBorders>
            <w:vAlign w:val="center"/>
          </w:tcPr>
          <w:p w:rsidR="0097091D" w:rsidRDefault="0097091D">
            <w:pPr>
              <w:pStyle w:val="Default"/>
              <w:spacing w:line="400" w:lineRule="exact"/>
              <w:jc w:val="center"/>
              <w:rPr>
                <w:rFonts w:ascii="Times New Roman"/>
                <w:color w:val="auto"/>
                <w:sz w:val="21"/>
                <w:szCs w:val="21"/>
              </w:rPr>
            </w:pPr>
          </w:p>
        </w:tc>
      </w:tr>
      <w:tr w:rsidR="0097091D">
        <w:trPr>
          <w:trHeight w:val="694"/>
          <w:jc w:val="center"/>
        </w:trPr>
        <w:tc>
          <w:tcPr>
            <w:tcW w:w="852" w:type="dxa"/>
            <w:tcBorders>
              <w:bottom w:val="single" w:sz="4" w:space="0" w:color="auto"/>
            </w:tcBorders>
            <w:vAlign w:val="center"/>
          </w:tcPr>
          <w:p w:rsidR="0097091D" w:rsidRDefault="00B074AE">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3101" w:type="dxa"/>
            <w:tcBorders>
              <w:bottom w:val="single" w:sz="4" w:space="0" w:color="auto"/>
            </w:tcBorders>
            <w:vAlign w:val="center"/>
          </w:tcPr>
          <w:p w:rsidR="0097091D" w:rsidRDefault="00B074AE">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4532" w:type="dxa"/>
            <w:tcBorders>
              <w:bottom w:val="single" w:sz="4" w:space="0" w:color="auto"/>
            </w:tcBorders>
            <w:vAlign w:val="center"/>
          </w:tcPr>
          <w:p w:rsidR="0097091D" w:rsidRDefault="00B074AE" w:rsidP="00A24B00">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w:t>
            </w:r>
            <w:r w:rsidR="00A24B00" w:rsidRPr="00A24B00">
              <w:rPr>
                <w:rFonts w:ascii="Times New Roman" w:hint="eastAsia"/>
                <w:color w:val="auto"/>
                <w:sz w:val="21"/>
                <w:szCs w:val="21"/>
              </w:rPr>
              <w:t>向建设工程所在地有管辖权的人民法院提起诉讼</w:t>
            </w:r>
            <w:r>
              <w:rPr>
                <w:rFonts w:ascii="Times New Roman"/>
                <w:color w:val="auto"/>
                <w:sz w:val="21"/>
                <w:szCs w:val="21"/>
              </w:rPr>
              <w:t>。</w:t>
            </w:r>
          </w:p>
        </w:tc>
        <w:tc>
          <w:tcPr>
            <w:tcW w:w="851" w:type="dxa"/>
            <w:tcBorders>
              <w:bottom w:val="single" w:sz="4" w:space="0" w:color="auto"/>
            </w:tcBorders>
            <w:vAlign w:val="center"/>
          </w:tcPr>
          <w:p w:rsidR="0097091D" w:rsidRDefault="0097091D">
            <w:pPr>
              <w:pStyle w:val="Default"/>
              <w:spacing w:line="400" w:lineRule="exact"/>
              <w:jc w:val="center"/>
              <w:rPr>
                <w:rFonts w:ascii="Times New Roman"/>
                <w:color w:val="auto"/>
                <w:sz w:val="21"/>
                <w:szCs w:val="21"/>
              </w:rPr>
            </w:pPr>
          </w:p>
        </w:tc>
      </w:tr>
    </w:tbl>
    <w:p w:rsidR="0097091D" w:rsidRDefault="0097091D">
      <w:pPr>
        <w:spacing w:line="388" w:lineRule="exact"/>
        <w:ind w:right="827"/>
        <w:jc w:val="center"/>
        <w:rPr>
          <w:u w:val="single"/>
          <w:lang w:eastAsia="zh-CN"/>
        </w:rPr>
      </w:pPr>
    </w:p>
    <w:p w:rsidR="0097091D" w:rsidRDefault="00B074AE">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97091D" w:rsidRDefault="00B074AE">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97091D" w:rsidRDefault="0097091D">
      <w:pPr>
        <w:spacing w:before="11"/>
        <w:rPr>
          <w:rFonts w:ascii="宋体" w:eastAsia="宋体" w:hAnsi="宋体" w:cs="宋体"/>
          <w:sz w:val="28"/>
          <w:szCs w:val="28"/>
          <w:lang w:eastAsia="zh-CN"/>
        </w:rPr>
      </w:pPr>
    </w:p>
    <w:p w:rsidR="0097091D" w:rsidRDefault="00B074A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97091D" w:rsidRDefault="0097091D">
      <w:pPr>
        <w:ind w:left="2964" w:right="2872"/>
        <w:jc w:val="center"/>
        <w:rPr>
          <w:rFonts w:ascii="宋体" w:eastAsia="宋体" w:hAnsi="宋体" w:cs="宋体"/>
          <w:b/>
          <w:sz w:val="28"/>
          <w:szCs w:val="28"/>
          <w:lang w:eastAsia="zh-CN"/>
        </w:rPr>
      </w:pPr>
    </w:p>
    <w:p w:rsidR="0097091D" w:rsidRDefault="00B074AE">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97091D" w:rsidRDefault="00B074AE">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97091D" w:rsidRDefault="0097091D">
      <w:pPr>
        <w:spacing w:line="500" w:lineRule="exact"/>
        <w:rPr>
          <w:rFonts w:ascii="宋体" w:eastAsia="宋体" w:hAnsi="宋体" w:cs="宋体"/>
          <w:sz w:val="21"/>
          <w:szCs w:val="21"/>
          <w:lang w:eastAsia="zh-CN"/>
        </w:rPr>
      </w:pPr>
    </w:p>
    <w:p w:rsidR="0097091D" w:rsidRDefault="00B074AE">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97091D" w:rsidRDefault="0097091D">
      <w:pPr>
        <w:rPr>
          <w:rFonts w:ascii="宋体" w:eastAsia="宋体" w:hAnsi="宋体" w:cs="宋体"/>
          <w:sz w:val="20"/>
          <w:szCs w:val="20"/>
          <w:lang w:eastAsia="zh-CN"/>
        </w:rPr>
      </w:pPr>
    </w:p>
    <w:p w:rsidR="0097091D" w:rsidRDefault="0097091D">
      <w:pPr>
        <w:spacing w:before="8"/>
        <w:rPr>
          <w:rFonts w:ascii="宋体" w:eastAsia="宋体" w:hAnsi="宋体" w:cs="宋体"/>
          <w:sz w:val="21"/>
          <w:szCs w:val="21"/>
          <w:lang w:eastAsia="zh-CN"/>
        </w:rPr>
      </w:pPr>
    </w:p>
    <w:p w:rsidR="0097091D" w:rsidRDefault="00B074AE">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97091D" w:rsidRDefault="00B074AE">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97091D" w:rsidRDefault="00B074AE">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97091D" w:rsidRDefault="0097091D">
      <w:pPr>
        <w:rPr>
          <w:rFonts w:ascii="宋体" w:eastAsia="宋体" w:hAnsi="宋体" w:cs="宋体"/>
          <w:sz w:val="20"/>
          <w:szCs w:val="20"/>
          <w:lang w:eastAsia="zh-CN"/>
        </w:rPr>
      </w:pPr>
    </w:p>
    <w:p w:rsidR="0097091D" w:rsidRDefault="0097091D">
      <w:pPr>
        <w:spacing w:before="1"/>
        <w:rPr>
          <w:rFonts w:ascii="宋体" w:eastAsia="宋体" w:hAnsi="宋体" w:cs="宋体"/>
          <w:sz w:val="14"/>
          <w:szCs w:val="14"/>
          <w:lang w:eastAsia="zh-CN"/>
        </w:rPr>
      </w:pPr>
    </w:p>
    <w:p w:rsidR="0097091D" w:rsidRDefault="00B074AE">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97091D" w:rsidRDefault="00B074AE">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97091D" w:rsidRDefault="0097091D">
      <w:pPr>
        <w:spacing w:line="500" w:lineRule="exact"/>
        <w:rPr>
          <w:rFonts w:ascii="宋体" w:eastAsia="宋体" w:hAnsi="宋体" w:cs="宋体"/>
          <w:sz w:val="21"/>
          <w:szCs w:val="21"/>
          <w:lang w:eastAsia="zh-CN"/>
        </w:rPr>
      </w:pPr>
    </w:p>
    <w:p w:rsidR="0097091D" w:rsidRDefault="0097091D">
      <w:pPr>
        <w:spacing w:line="500" w:lineRule="exact"/>
        <w:rPr>
          <w:rFonts w:ascii="宋体" w:eastAsia="宋体" w:hAnsi="宋体" w:cs="宋体"/>
          <w:sz w:val="21"/>
          <w:szCs w:val="21"/>
          <w:lang w:eastAsia="zh-CN"/>
        </w:rPr>
      </w:pPr>
    </w:p>
    <w:p w:rsidR="0097091D" w:rsidRDefault="0097091D">
      <w:pPr>
        <w:spacing w:line="500" w:lineRule="exact"/>
        <w:rPr>
          <w:rFonts w:ascii="宋体" w:eastAsia="宋体" w:hAnsi="宋体" w:cs="宋体"/>
          <w:sz w:val="21"/>
          <w:szCs w:val="21"/>
          <w:lang w:eastAsia="zh-CN"/>
        </w:rPr>
      </w:pPr>
    </w:p>
    <w:p w:rsidR="0097091D" w:rsidRDefault="0097091D">
      <w:pPr>
        <w:spacing w:line="500" w:lineRule="exact"/>
        <w:rPr>
          <w:rFonts w:ascii="宋体" w:eastAsia="宋体" w:hAnsi="宋体" w:cs="宋体"/>
          <w:sz w:val="21"/>
          <w:szCs w:val="21"/>
          <w:lang w:eastAsia="zh-CN"/>
        </w:rPr>
      </w:pPr>
    </w:p>
    <w:p w:rsidR="0097091D" w:rsidRDefault="0097091D">
      <w:pPr>
        <w:spacing w:line="500" w:lineRule="exact"/>
        <w:rPr>
          <w:rFonts w:ascii="宋体" w:eastAsia="宋体" w:hAnsi="宋体" w:cs="宋体"/>
          <w:sz w:val="21"/>
          <w:szCs w:val="21"/>
          <w:lang w:eastAsia="zh-CN"/>
        </w:rPr>
      </w:pPr>
    </w:p>
    <w:p w:rsidR="0097091D" w:rsidRDefault="0097091D">
      <w:pPr>
        <w:spacing w:line="500" w:lineRule="exact"/>
        <w:rPr>
          <w:rFonts w:ascii="宋体" w:eastAsia="宋体" w:hAnsi="宋体" w:cs="宋体"/>
          <w:sz w:val="21"/>
          <w:szCs w:val="21"/>
          <w:lang w:eastAsia="zh-CN"/>
        </w:rPr>
      </w:pPr>
    </w:p>
    <w:p w:rsidR="0097091D" w:rsidRDefault="0097091D">
      <w:pPr>
        <w:spacing w:line="500" w:lineRule="exact"/>
        <w:rPr>
          <w:rFonts w:ascii="宋体" w:eastAsia="宋体" w:hAnsi="宋体" w:cs="宋体"/>
          <w:sz w:val="21"/>
          <w:szCs w:val="21"/>
          <w:lang w:eastAsia="zh-CN"/>
        </w:rPr>
      </w:pPr>
    </w:p>
    <w:p w:rsidR="0097091D" w:rsidRDefault="00B074AE">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97091D" w:rsidRDefault="0097091D">
      <w:pPr>
        <w:rPr>
          <w:rFonts w:ascii="宋体" w:eastAsia="宋体" w:hAnsi="宋体" w:cs="宋体"/>
          <w:sz w:val="20"/>
          <w:szCs w:val="20"/>
          <w:lang w:eastAsia="zh-CN"/>
        </w:rPr>
      </w:pPr>
    </w:p>
    <w:p w:rsidR="0097091D" w:rsidRDefault="0097091D">
      <w:pPr>
        <w:spacing w:before="1"/>
        <w:rPr>
          <w:rFonts w:ascii="宋体" w:eastAsia="宋体" w:hAnsi="宋体" w:cs="宋体"/>
          <w:sz w:val="23"/>
          <w:szCs w:val="23"/>
          <w:lang w:eastAsia="zh-CN"/>
        </w:rPr>
      </w:pPr>
    </w:p>
    <w:p w:rsidR="0097091D" w:rsidRDefault="00B074AE">
      <w:pPr>
        <w:pStyle w:val="a7"/>
        <w:spacing w:before="26" w:line="417" w:lineRule="auto"/>
        <w:ind w:left="439" w:right="5801"/>
        <w:rPr>
          <w:lang w:eastAsia="zh-CN"/>
        </w:rPr>
      </w:pPr>
      <w:r>
        <w:rPr>
          <w:lang w:eastAsia="zh-CN"/>
        </w:rPr>
        <w:t>投标人名称：</w:t>
      </w:r>
      <w:r>
        <w:rPr>
          <w:u w:val="single"/>
          <w:lang w:eastAsia="zh-CN"/>
        </w:rPr>
        <w:tab/>
      </w:r>
    </w:p>
    <w:p w:rsidR="0097091D" w:rsidRDefault="00B074AE">
      <w:pPr>
        <w:pStyle w:val="a7"/>
        <w:spacing w:before="26" w:line="417" w:lineRule="auto"/>
        <w:ind w:left="439" w:right="5801"/>
        <w:rPr>
          <w:lang w:eastAsia="zh-CN"/>
        </w:rPr>
      </w:pPr>
      <w:r>
        <w:rPr>
          <w:lang w:eastAsia="zh-CN"/>
        </w:rPr>
        <w:t>单位性质：</w:t>
      </w:r>
      <w:r>
        <w:rPr>
          <w:u w:val="single"/>
          <w:lang w:eastAsia="zh-CN"/>
        </w:rPr>
        <w:tab/>
      </w:r>
    </w:p>
    <w:p w:rsidR="0097091D" w:rsidRDefault="00B074AE">
      <w:pPr>
        <w:pStyle w:val="a7"/>
        <w:tabs>
          <w:tab w:val="left" w:pos="1159"/>
        </w:tabs>
        <w:spacing w:before="58"/>
        <w:ind w:left="439" w:right="1938"/>
        <w:rPr>
          <w:u w:val="single"/>
          <w:lang w:eastAsia="zh-CN"/>
        </w:rPr>
      </w:pPr>
      <w:r>
        <w:rPr>
          <w:lang w:eastAsia="zh-CN"/>
        </w:rPr>
        <w:t>地</w:t>
      </w:r>
      <w:r>
        <w:rPr>
          <w:lang w:eastAsia="zh-CN"/>
        </w:rPr>
        <w:tab/>
        <w:t>址：</w:t>
      </w:r>
    </w:p>
    <w:p w:rsidR="0097091D" w:rsidRDefault="0097091D">
      <w:pPr>
        <w:spacing w:before="11"/>
        <w:rPr>
          <w:rFonts w:ascii="宋体" w:eastAsia="宋体" w:hAnsi="宋体" w:cs="宋体"/>
          <w:sz w:val="17"/>
          <w:szCs w:val="17"/>
          <w:lang w:eastAsia="zh-CN"/>
        </w:rPr>
      </w:pPr>
    </w:p>
    <w:p w:rsidR="0097091D" w:rsidRDefault="00B074AE">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97091D" w:rsidRDefault="00B074AE">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97091D" w:rsidRDefault="00B074AE">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97091D" w:rsidRDefault="00B074AE">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97091D" w:rsidRDefault="00B074AE">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97091D" w:rsidRDefault="00B074AE">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97091D" w:rsidRDefault="0097091D">
      <w:pPr>
        <w:spacing w:before="2"/>
        <w:rPr>
          <w:rFonts w:ascii="宋体" w:eastAsia="宋体" w:hAnsi="宋体" w:cs="宋体"/>
          <w:sz w:val="25"/>
          <w:szCs w:val="25"/>
          <w:lang w:eastAsia="zh-CN"/>
        </w:rPr>
      </w:pPr>
    </w:p>
    <w:p w:rsidR="0097091D" w:rsidRDefault="00B074AE">
      <w:pPr>
        <w:pStyle w:val="a7"/>
        <w:spacing w:before="0"/>
        <w:ind w:left="439" w:right="1938"/>
        <w:rPr>
          <w:lang w:eastAsia="zh-CN"/>
        </w:rPr>
      </w:pPr>
      <w:r>
        <w:rPr>
          <w:lang w:eastAsia="zh-CN"/>
        </w:rPr>
        <w:t>特此证明。</w:t>
      </w:r>
    </w:p>
    <w:p w:rsidR="0097091D" w:rsidRDefault="0097091D">
      <w:pPr>
        <w:rPr>
          <w:rFonts w:ascii="宋体" w:eastAsia="宋体" w:hAnsi="宋体" w:cs="宋体"/>
          <w:sz w:val="24"/>
          <w:szCs w:val="24"/>
          <w:lang w:eastAsia="zh-CN"/>
        </w:rPr>
      </w:pPr>
    </w:p>
    <w:p w:rsidR="0097091D" w:rsidRDefault="0097091D">
      <w:pPr>
        <w:rPr>
          <w:rFonts w:ascii="宋体" w:eastAsia="宋体" w:hAnsi="宋体" w:cs="宋体"/>
          <w:sz w:val="24"/>
          <w:szCs w:val="24"/>
          <w:lang w:eastAsia="zh-CN"/>
        </w:rPr>
      </w:pPr>
    </w:p>
    <w:p w:rsidR="0097091D" w:rsidRDefault="0097091D">
      <w:pPr>
        <w:rPr>
          <w:rFonts w:ascii="宋体" w:eastAsia="宋体" w:hAnsi="宋体" w:cs="宋体"/>
          <w:sz w:val="24"/>
          <w:szCs w:val="24"/>
          <w:lang w:eastAsia="zh-CN"/>
        </w:rPr>
      </w:pPr>
    </w:p>
    <w:p w:rsidR="0097091D" w:rsidRDefault="0097091D">
      <w:pPr>
        <w:spacing w:before="1"/>
        <w:rPr>
          <w:rFonts w:ascii="宋体" w:eastAsia="宋体" w:hAnsi="宋体" w:cs="宋体"/>
          <w:sz w:val="18"/>
          <w:szCs w:val="18"/>
          <w:lang w:eastAsia="zh-CN"/>
        </w:rPr>
      </w:pPr>
    </w:p>
    <w:p w:rsidR="0097091D" w:rsidRDefault="00B074AE">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97091D" w:rsidRDefault="0097091D">
      <w:pPr>
        <w:pStyle w:val="a7"/>
        <w:tabs>
          <w:tab w:val="left" w:pos="4550"/>
          <w:tab w:val="left" w:pos="5270"/>
          <w:tab w:val="left" w:pos="6232"/>
        </w:tabs>
        <w:spacing w:before="0" w:line="290" w:lineRule="exact"/>
        <w:ind w:left="3830" w:right="465" w:firstLine="2"/>
        <w:rPr>
          <w:lang w:eastAsia="zh-CN"/>
        </w:rPr>
      </w:pPr>
    </w:p>
    <w:p w:rsidR="0097091D" w:rsidRDefault="00B074AE">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97091D" w:rsidRDefault="0097091D">
      <w:pPr>
        <w:rPr>
          <w:rFonts w:ascii="宋体" w:eastAsia="宋体" w:hAnsi="宋体" w:cs="宋体"/>
          <w:sz w:val="24"/>
          <w:szCs w:val="24"/>
          <w:lang w:eastAsia="zh-CN"/>
        </w:rPr>
      </w:pPr>
    </w:p>
    <w:p w:rsidR="0097091D" w:rsidRDefault="0097091D">
      <w:pPr>
        <w:adjustRightInd w:val="0"/>
        <w:snapToGrid w:val="0"/>
        <w:spacing w:before="10" w:line="500" w:lineRule="exact"/>
        <w:rPr>
          <w:rFonts w:ascii="宋体" w:eastAsia="宋体" w:hAnsi="宋体" w:cs="宋体"/>
          <w:b/>
          <w:sz w:val="24"/>
          <w:szCs w:val="24"/>
          <w:lang w:eastAsia="zh-CN"/>
        </w:rPr>
      </w:pPr>
    </w:p>
    <w:p w:rsidR="0097091D" w:rsidRDefault="00B074AE">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97091D" w:rsidRDefault="0097091D">
      <w:pPr>
        <w:adjustRightInd w:val="0"/>
        <w:snapToGrid w:val="0"/>
        <w:spacing w:line="500" w:lineRule="exact"/>
        <w:ind w:left="379"/>
        <w:rPr>
          <w:rFonts w:ascii="宋体" w:eastAsia="宋体" w:hAnsi="宋体" w:cs="宋体"/>
          <w:sz w:val="24"/>
          <w:szCs w:val="24"/>
          <w:lang w:eastAsia="zh-CN"/>
        </w:rPr>
      </w:pPr>
    </w:p>
    <w:p w:rsidR="0097091D" w:rsidRDefault="0097091D">
      <w:pPr>
        <w:adjustRightInd w:val="0"/>
        <w:snapToGrid w:val="0"/>
        <w:spacing w:line="500" w:lineRule="exact"/>
        <w:ind w:left="379"/>
        <w:rPr>
          <w:rFonts w:ascii="宋体" w:eastAsia="宋体" w:hAnsi="宋体" w:cs="宋体"/>
          <w:sz w:val="24"/>
          <w:szCs w:val="24"/>
          <w:lang w:eastAsia="zh-CN"/>
        </w:rPr>
      </w:pPr>
    </w:p>
    <w:p w:rsidR="0097091D" w:rsidRDefault="0097091D">
      <w:pPr>
        <w:adjustRightInd w:val="0"/>
        <w:snapToGrid w:val="0"/>
        <w:spacing w:line="500" w:lineRule="exact"/>
        <w:ind w:left="379"/>
        <w:rPr>
          <w:rFonts w:ascii="宋体" w:eastAsia="宋体" w:hAnsi="宋体" w:cs="宋体"/>
          <w:sz w:val="24"/>
          <w:szCs w:val="24"/>
          <w:lang w:eastAsia="zh-CN"/>
        </w:rPr>
      </w:pPr>
    </w:p>
    <w:p w:rsidR="0097091D" w:rsidRDefault="0097091D">
      <w:pPr>
        <w:adjustRightInd w:val="0"/>
        <w:snapToGrid w:val="0"/>
        <w:spacing w:line="500" w:lineRule="exact"/>
        <w:ind w:left="379"/>
        <w:rPr>
          <w:rFonts w:ascii="宋体" w:eastAsia="宋体" w:hAnsi="宋体" w:cs="宋体"/>
          <w:sz w:val="24"/>
          <w:szCs w:val="24"/>
          <w:lang w:eastAsia="zh-CN"/>
        </w:rPr>
      </w:pPr>
    </w:p>
    <w:p w:rsidR="0097091D" w:rsidRDefault="0097091D">
      <w:pPr>
        <w:adjustRightInd w:val="0"/>
        <w:snapToGrid w:val="0"/>
        <w:spacing w:line="500" w:lineRule="exact"/>
        <w:ind w:left="379"/>
        <w:rPr>
          <w:rFonts w:ascii="宋体" w:eastAsia="宋体" w:hAnsi="宋体" w:cs="宋体"/>
          <w:sz w:val="24"/>
          <w:szCs w:val="24"/>
          <w:lang w:eastAsia="zh-CN"/>
        </w:rPr>
      </w:pPr>
    </w:p>
    <w:p w:rsidR="0097091D" w:rsidRDefault="0097091D">
      <w:pPr>
        <w:adjustRightInd w:val="0"/>
        <w:snapToGrid w:val="0"/>
        <w:spacing w:line="500" w:lineRule="exact"/>
        <w:ind w:left="379"/>
        <w:rPr>
          <w:rFonts w:ascii="宋体" w:eastAsia="宋体" w:hAnsi="宋体" w:cs="宋体"/>
          <w:sz w:val="24"/>
          <w:szCs w:val="24"/>
          <w:lang w:eastAsia="zh-CN"/>
        </w:rPr>
      </w:pPr>
    </w:p>
    <w:p w:rsidR="0097091D" w:rsidRDefault="0097091D">
      <w:pPr>
        <w:adjustRightInd w:val="0"/>
        <w:snapToGrid w:val="0"/>
        <w:spacing w:line="500" w:lineRule="exact"/>
        <w:ind w:left="379"/>
        <w:rPr>
          <w:rFonts w:ascii="宋体" w:eastAsia="宋体" w:hAnsi="宋体" w:cs="宋体"/>
          <w:sz w:val="24"/>
          <w:szCs w:val="24"/>
          <w:lang w:eastAsia="zh-CN"/>
        </w:rPr>
      </w:pPr>
    </w:p>
    <w:p w:rsidR="0097091D" w:rsidRDefault="00B074AE">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lastRenderedPageBreak/>
        <w:t>三、投标保证金</w:t>
      </w:r>
    </w:p>
    <w:p w:rsidR="0097091D" w:rsidRDefault="0097091D">
      <w:pPr>
        <w:rPr>
          <w:rFonts w:ascii="宋体" w:eastAsia="宋体" w:hAnsi="宋体" w:cs="宋体"/>
          <w:sz w:val="28"/>
          <w:szCs w:val="28"/>
          <w:lang w:eastAsia="zh-CN"/>
        </w:rPr>
      </w:pPr>
    </w:p>
    <w:p w:rsidR="0097091D" w:rsidRDefault="00B074AE">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500" w:lineRule="exact"/>
        <w:ind w:left="0"/>
        <w:rPr>
          <w:lang w:eastAsia="zh-CN"/>
        </w:rPr>
      </w:pPr>
    </w:p>
    <w:p w:rsidR="0097091D" w:rsidRDefault="0097091D">
      <w:pPr>
        <w:pStyle w:val="a7"/>
        <w:spacing w:before="0" w:line="610" w:lineRule="auto"/>
        <w:ind w:left="0"/>
        <w:jc w:val="center"/>
        <w:rPr>
          <w:b/>
          <w:lang w:eastAsia="zh-CN"/>
        </w:rPr>
      </w:pPr>
    </w:p>
    <w:p w:rsidR="0097091D" w:rsidRDefault="0097091D">
      <w:pPr>
        <w:pStyle w:val="a7"/>
        <w:spacing w:before="0" w:line="610" w:lineRule="auto"/>
        <w:ind w:left="0"/>
        <w:jc w:val="center"/>
        <w:rPr>
          <w:b/>
          <w:lang w:eastAsia="zh-CN"/>
        </w:rPr>
      </w:pPr>
    </w:p>
    <w:p w:rsidR="0097091D" w:rsidRDefault="0097091D">
      <w:pPr>
        <w:pStyle w:val="a7"/>
        <w:spacing w:before="0" w:line="610" w:lineRule="auto"/>
        <w:ind w:left="0"/>
        <w:jc w:val="center"/>
        <w:rPr>
          <w:b/>
          <w:lang w:eastAsia="zh-CN"/>
        </w:rPr>
      </w:pPr>
    </w:p>
    <w:p w:rsidR="0097091D" w:rsidRDefault="0097091D">
      <w:pPr>
        <w:spacing w:line="366" w:lineRule="exact"/>
        <w:ind w:left="1200" w:firstLine="2116"/>
        <w:rPr>
          <w:rFonts w:ascii="宋体" w:eastAsia="宋体" w:hAnsi="宋体" w:cs="宋体"/>
          <w:b/>
          <w:sz w:val="30"/>
          <w:szCs w:val="30"/>
          <w:lang w:eastAsia="zh-CN"/>
        </w:rPr>
      </w:pPr>
    </w:p>
    <w:p w:rsidR="0097091D" w:rsidRDefault="00B074AE">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四、推荐信</w:t>
      </w:r>
    </w:p>
    <w:p w:rsidR="0097091D" w:rsidRDefault="0097091D">
      <w:pPr>
        <w:rPr>
          <w:lang w:eastAsia="zh-CN"/>
        </w:rPr>
      </w:pPr>
    </w:p>
    <w:p w:rsidR="0097091D" w:rsidRDefault="00B074AE">
      <w:pPr>
        <w:spacing w:line="360" w:lineRule="auto"/>
        <w:rPr>
          <w:sz w:val="24"/>
          <w:szCs w:val="24"/>
          <w:lang w:eastAsia="zh-CN"/>
        </w:rPr>
      </w:pPr>
      <w:r>
        <w:rPr>
          <w:rFonts w:hint="eastAsia"/>
          <w:sz w:val="24"/>
          <w:szCs w:val="24"/>
          <w:lang w:eastAsia="zh-CN"/>
        </w:rPr>
        <w:t>致：江西省现代路桥工程集团有限公司</w:t>
      </w:r>
    </w:p>
    <w:p w:rsidR="0097091D" w:rsidRDefault="00B074AE">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97091D" w:rsidRDefault="00B074AE">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97091D" w:rsidRDefault="00B074AE">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97091D" w:rsidRDefault="00B074AE">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97091D" w:rsidRDefault="00B074AE">
      <w:pPr>
        <w:pStyle w:val="a5"/>
        <w:spacing w:line="360" w:lineRule="auto"/>
        <w:ind w:firstLineChars="200" w:firstLine="480"/>
        <w:rPr>
          <w:sz w:val="24"/>
          <w:szCs w:val="24"/>
        </w:rPr>
      </w:pPr>
      <w:r>
        <w:rPr>
          <w:rFonts w:hint="eastAsia"/>
          <w:sz w:val="24"/>
          <w:szCs w:val="24"/>
        </w:rPr>
        <w:t>此致</w:t>
      </w:r>
    </w:p>
    <w:p w:rsidR="0097091D" w:rsidRDefault="0097091D">
      <w:pPr>
        <w:spacing w:line="360" w:lineRule="auto"/>
        <w:rPr>
          <w:sz w:val="24"/>
          <w:szCs w:val="24"/>
          <w:lang w:eastAsia="zh-CN"/>
        </w:rPr>
      </w:pPr>
    </w:p>
    <w:p w:rsidR="0097091D" w:rsidRDefault="00B074AE">
      <w:pPr>
        <w:pStyle w:val="a6"/>
        <w:spacing w:line="360" w:lineRule="auto"/>
        <w:ind w:left="4620"/>
        <w:rPr>
          <w:sz w:val="24"/>
          <w:szCs w:val="24"/>
        </w:rPr>
      </w:pPr>
      <w:r>
        <w:rPr>
          <w:rFonts w:hint="eastAsia"/>
          <w:sz w:val="24"/>
          <w:szCs w:val="24"/>
        </w:rPr>
        <w:t>敬礼</w:t>
      </w:r>
    </w:p>
    <w:p w:rsidR="0097091D" w:rsidRDefault="0097091D">
      <w:pPr>
        <w:spacing w:line="360" w:lineRule="auto"/>
        <w:rPr>
          <w:sz w:val="24"/>
          <w:szCs w:val="24"/>
          <w:lang w:eastAsia="zh-CN"/>
        </w:rPr>
      </w:pPr>
    </w:p>
    <w:p w:rsidR="0097091D" w:rsidRDefault="0097091D">
      <w:pPr>
        <w:spacing w:line="360" w:lineRule="auto"/>
        <w:ind w:firstLine="660"/>
        <w:rPr>
          <w:sz w:val="24"/>
          <w:szCs w:val="24"/>
          <w:lang w:eastAsia="zh-CN"/>
        </w:rPr>
      </w:pPr>
    </w:p>
    <w:p w:rsidR="0097091D" w:rsidRDefault="00B074AE">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97091D" w:rsidRDefault="0097091D">
      <w:pPr>
        <w:spacing w:line="360" w:lineRule="auto"/>
        <w:ind w:firstLine="660"/>
        <w:rPr>
          <w:sz w:val="24"/>
          <w:szCs w:val="24"/>
          <w:lang w:eastAsia="zh-CN"/>
        </w:rPr>
      </w:pPr>
    </w:p>
    <w:p w:rsidR="0097091D" w:rsidRDefault="0097091D">
      <w:pPr>
        <w:spacing w:line="360" w:lineRule="auto"/>
        <w:ind w:firstLine="660"/>
        <w:rPr>
          <w:sz w:val="24"/>
          <w:szCs w:val="24"/>
          <w:lang w:eastAsia="zh-CN"/>
        </w:rPr>
      </w:pPr>
    </w:p>
    <w:p w:rsidR="0097091D" w:rsidRDefault="0097091D">
      <w:pPr>
        <w:spacing w:line="360" w:lineRule="auto"/>
        <w:ind w:firstLine="660"/>
        <w:rPr>
          <w:sz w:val="24"/>
          <w:szCs w:val="24"/>
          <w:lang w:eastAsia="zh-CN"/>
        </w:rPr>
      </w:pPr>
    </w:p>
    <w:p w:rsidR="0097091D" w:rsidRDefault="00B074AE">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97091D" w:rsidRDefault="00B074AE">
      <w:pPr>
        <w:spacing w:line="360" w:lineRule="auto"/>
        <w:ind w:firstLine="660"/>
        <w:rPr>
          <w:sz w:val="24"/>
          <w:szCs w:val="24"/>
          <w:lang w:eastAsia="zh-CN"/>
        </w:rPr>
      </w:pPr>
      <w:r>
        <w:rPr>
          <w:rFonts w:hint="eastAsia"/>
          <w:sz w:val="24"/>
          <w:szCs w:val="24"/>
          <w:lang w:eastAsia="zh-CN"/>
        </w:rPr>
        <w:t>公司分管领导签字：</w:t>
      </w:r>
    </w:p>
    <w:p w:rsidR="0097091D" w:rsidRDefault="0097091D">
      <w:pPr>
        <w:spacing w:line="360" w:lineRule="auto"/>
        <w:ind w:firstLine="660"/>
        <w:rPr>
          <w:sz w:val="24"/>
          <w:szCs w:val="24"/>
          <w:lang w:eastAsia="zh-CN"/>
        </w:rPr>
      </w:pPr>
    </w:p>
    <w:p w:rsidR="0097091D" w:rsidRDefault="0097091D">
      <w:pPr>
        <w:spacing w:line="360" w:lineRule="auto"/>
        <w:ind w:firstLine="660"/>
        <w:rPr>
          <w:sz w:val="24"/>
          <w:szCs w:val="24"/>
          <w:lang w:eastAsia="zh-CN"/>
        </w:rPr>
      </w:pPr>
    </w:p>
    <w:p w:rsidR="0097091D" w:rsidRDefault="00B074AE">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97091D" w:rsidRDefault="00B074AE">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97091D" w:rsidRDefault="0097091D">
      <w:pPr>
        <w:spacing w:line="360" w:lineRule="auto"/>
        <w:ind w:firstLineChars="450" w:firstLine="1080"/>
        <w:rPr>
          <w:sz w:val="24"/>
          <w:szCs w:val="24"/>
          <w:lang w:eastAsia="zh-CN"/>
        </w:rPr>
      </w:pPr>
    </w:p>
    <w:p w:rsidR="0097091D" w:rsidRDefault="0097091D">
      <w:pPr>
        <w:spacing w:line="360" w:lineRule="auto"/>
        <w:jc w:val="center"/>
        <w:rPr>
          <w:b/>
          <w:sz w:val="44"/>
          <w:szCs w:val="44"/>
          <w:lang w:eastAsia="zh-CN"/>
        </w:rPr>
      </w:pPr>
    </w:p>
    <w:p w:rsidR="0097091D" w:rsidRDefault="0097091D">
      <w:pPr>
        <w:adjustRightInd w:val="0"/>
        <w:snapToGrid w:val="0"/>
        <w:spacing w:line="500" w:lineRule="exact"/>
        <w:ind w:left="379"/>
        <w:rPr>
          <w:rFonts w:ascii="宋体" w:eastAsia="宋体" w:hAnsi="宋体" w:cs="宋体"/>
          <w:sz w:val="24"/>
          <w:szCs w:val="24"/>
          <w:lang w:eastAsia="zh-CN"/>
        </w:rPr>
      </w:pPr>
    </w:p>
    <w:p w:rsidR="0097091D" w:rsidRDefault="00B074AE">
      <w:pPr>
        <w:spacing w:line="366" w:lineRule="exact"/>
        <w:ind w:left="1200" w:firstLine="2116"/>
        <w:rPr>
          <w:rFonts w:ascii="宋体" w:eastAsia="宋体" w:hAnsi="宋体" w:cs="宋体"/>
          <w:b/>
          <w:sz w:val="30"/>
          <w:szCs w:val="30"/>
          <w:lang w:eastAsia="zh-CN"/>
        </w:rPr>
      </w:pPr>
      <w:bookmarkStart w:id="78" w:name="三、投标保证金"/>
      <w:bookmarkEnd w:id="78"/>
      <w:r>
        <w:rPr>
          <w:rFonts w:ascii="宋体" w:eastAsia="宋体" w:hAnsi="宋体" w:cs="宋体" w:hint="eastAsia"/>
          <w:b/>
          <w:sz w:val="30"/>
          <w:szCs w:val="30"/>
          <w:lang w:eastAsia="zh-CN"/>
        </w:rPr>
        <w:lastRenderedPageBreak/>
        <w:t>五、请求贵部推荐我单位参与</w:t>
      </w:r>
    </w:p>
    <w:p w:rsidR="0097091D" w:rsidRDefault="00B074AE">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97091D" w:rsidRDefault="0097091D">
      <w:pPr>
        <w:spacing w:line="360" w:lineRule="auto"/>
        <w:ind w:firstLineChars="450" w:firstLine="1080"/>
        <w:rPr>
          <w:sz w:val="24"/>
          <w:szCs w:val="24"/>
          <w:lang w:eastAsia="zh-CN"/>
        </w:rPr>
      </w:pPr>
    </w:p>
    <w:p w:rsidR="0097091D" w:rsidRDefault="00B074AE">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97091D" w:rsidRDefault="00B074AE">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97091D" w:rsidRDefault="00B074AE">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97091D" w:rsidRDefault="00B074AE">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97091D" w:rsidRDefault="00B074AE">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97091D" w:rsidRDefault="00B074AE">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97091D" w:rsidRDefault="00B074AE">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97091D" w:rsidRDefault="0097091D">
      <w:pPr>
        <w:spacing w:line="360" w:lineRule="auto"/>
        <w:ind w:firstLineChars="150" w:firstLine="360"/>
        <w:rPr>
          <w:sz w:val="24"/>
          <w:szCs w:val="28"/>
          <w:lang w:eastAsia="zh-CN"/>
        </w:rPr>
      </w:pPr>
    </w:p>
    <w:p w:rsidR="0097091D" w:rsidRDefault="00B074AE">
      <w:pPr>
        <w:spacing w:line="360" w:lineRule="auto"/>
        <w:ind w:firstLineChars="150" w:firstLine="360"/>
        <w:rPr>
          <w:sz w:val="24"/>
          <w:szCs w:val="28"/>
          <w:lang w:eastAsia="zh-CN"/>
        </w:rPr>
      </w:pPr>
      <w:r>
        <w:rPr>
          <w:rFonts w:hint="eastAsia"/>
          <w:sz w:val="24"/>
          <w:szCs w:val="28"/>
          <w:lang w:eastAsia="zh-CN"/>
        </w:rPr>
        <w:t>特此申请！</w:t>
      </w:r>
    </w:p>
    <w:p w:rsidR="0097091D" w:rsidRDefault="0097091D">
      <w:pPr>
        <w:spacing w:line="360" w:lineRule="auto"/>
        <w:ind w:firstLineChars="150" w:firstLine="360"/>
        <w:rPr>
          <w:sz w:val="24"/>
          <w:szCs w:val="28"/>
          <w:lang w:eastAsia="zh-CN"/>
        </w:rPr>
      </w:pPr>
    </w:p>
    <w:p w:rsidR="0097091D" w:rsidRDefault="00B074AE">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97091D" w:rsidRDefault="00B074AE">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97091D" w:rsidRDefault="0097091D">
      <w:pPr>
        <w:spacing w:line="360" w:lineRule="auto"/>
        <w:ind w:firstLineChars="150" w:firstLine="360"/>
        <w:rPr>
          <w:sz w:val="24"/>
          <w:szCs w:val="28"/>
          <w:lang w:eastAsia="zh-CN"/>
        </w:rPr>
      </w:pPr>
    </w:p>
    <w:p w:rsidR="0097091D" w:rsidRDefault="00B074AE">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97091D" w:rsidRDefault="0097091D">
      <w:pPr>
        <w:spacing w:line="321" w:lineRule="auto"/>
        <w:rPr>
          <w:rFonts w:ascii="宋体" w:eastAsia="宋体" w:hAnsi="宋体" w:cs="宋体"/>
          <w:sz w:val="21"/>
          <w:szCs w:val="21"/>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B074AE">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97091D" w:rsidRDefault="0097091D">
      <w:pPr>
        <w:pStyle w:val="a7"/>
        <w:spacing w:before="67"/>
        <w:ind w:left="214"/>
        <w:rPr>
          <w:lang w:eastAsia="zh-CN"/>
        </w:rPr>
      </w:pPr>
    </w:p>
    <w:p w:rsidR="0097091D" w:rsidRDefault="00B074A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97091D" w:rsidRDefault="00B074AE">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sidR="00306F5B" w:rsidRPr="00306F5B">
        <w:rPr>
          <w:rFonts w:hint="eastAsia"/>
          <w:color w:val="FF0000"/>
          <w:sz w:val="24"/>
          <w:szCs w:val="24"/>
          <w:u w:val="single"/>
        </w:rPr>
        <w:t>上饶国际医疗旅游先行区核心区道路网建设项目</w:t>
      </w:r>
      <w:r w:rsidR="00306F5B" w:rsidRPr="00306F5B">
        <w:rPr>
          <w:rFonts w:ascii="宋体" w:hint="eastAsia"/>
          <w:color w:val="FF0000"/>
          <w:sz w:val="24"/>
          <w:szCs w:val="24"/>
          <w:u w:val="single"/>
        </w:rPr>
        <w:t>叶挺南大道路基工程LJ</w:t>
      </w:r>
      <w:r w:rsidR="00306F5B" w:rsidRPr="00306F5B">
        <w:rPr>
          <w:rFonts w:ascii="宋体"/>
          <w:color w:val="FF0000"/>
          <w:sz w:val="24"/>
          <w:szCs w:val="24"/>
          <w:u w:val="single"/>
        </w:rPr>
        <w:t>FB</w:t>
      </w:r>
      <w:r w:rsidR="00306F5B" w:rsidRPr="00306F5B">
        <w:rPr>
          <w:rFonts w:ascii="宋体" w:hint="eastAsia"/>
          <w:color w:val="FF0000"/>
          <w:sz w:val="24"/>
          <w:szCs w:val="24"/>
          <w:u w:val="single"/>
        </w:rPr>
        <w:t>-5标段及上饶市预防医学与公共卫生服务中心场地工程C</w:t>
      </w:r>
      <w:r w:rsidR="00306F5B" w:rsidRPr="00306F5B">
        <w:rPr>
          <w:rFonts w:ascii="宋体"/>
          <w:color w:val="FF0000"/>
          <w:sz w:val="24"/>
          <w:szCs w:val="24"/>
          <w:u w:val="single"/>
        </w:rPr>
        <w:t>DFB</w:t>
      </w:r>
      <w:r w:rsidR="00306F5B" w:rsidRPr="00306F5B">
        <w:rPr>
          <w:rFonts w:ascii="宋体" w:hint="eastAsia"/>
          <w:color w:val="FF0000"/>
          <w:sz w:val="24"/>
          <w:szCs w:val="24"/>
          <w:u w:val="single"/>
        </w:rPr>
        <w:t>-2~ C</w:t>
      </w:r>
      <w:r w:rsidR="00306F5B" w:rsidRPr="00306F5B">
        <w:rPr>
          <w:rFonts w:ascii="宋体"/>
          <w:color w:val="FF0000"/>
          <w:sz w:val="24"/>
          <w:szCs w:val="24"/>
          <w:u w:val="single"/>
        </w:rPr>
        <w:t>DFB</w:t>
      </w:r>
      <w:r w:rsidR="00306F5B" w:rsidRPr="00306F5B">
        <w:rPr>
          <w:rFonts w:ascii="宋体" w:hint="eastAsia"/>
          <w:color w:val="FF0000"/>
          <w:sz w:val="24"/>
          <w:szCs w:val="24"/>
          <w:u w:val="single"/>
        </w:rPr>
        <w:t>-3标段场地平整劳务分包</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97091D" w:rsidRDefault="00B074AE">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97091D" w:rsidRDefault="00B074AE">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97091D" w:rsidRDefault="00B074AE">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97091D" w:rsidRDefault="00B074AE">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97091D" w:rsidRDefault="00B074AE" w:rsidP="009C2C7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hAnsi="宋体" w:hint="eastAsia"/>
          <w:sz w:val="24"/>
          <w:szCs w:val="24"/>
          <w:lang w:eastAsia="zh-CN"/>
        </w:rPr>
        <w:t>保证到场的施工负责人是“</w:t>
      </w:r>
      <w:hyperlink r:id="rId15"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6" w:tgtFrame="_blank" w:tooltip="劳务分包企业资源库2019年度入库企业名单公示" w:history="1">
        <w:r>
          <w:rPr>
            <w:rFonts w:ascii="微软雅黑" w:hAnsi="微软雅黑"/>
            <w:color w:val="3D2929"/>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年度机电专业入库企业》名单内</w:t>
        </w:r>
      </w:hyperlink>
      <w:r>
        <w:rPr>
          <w:rFonts w:ascii="宋体" w:hAnsi="宋体" w:hint="eastAsia"/>
          <w:sz w:val="24"/>
          <w:szCs w:val="24"/>
          <w:lang w:eastAsia="zh-CN"/>
        </w:rPr>
        <w:t>”的施工负责人，如我方提供的施工负责人不是“</w:t>
      </w:r>
      <w:hyperlink r:id="rId17"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8" w:tgtFrame="_blank" w:tooltip="劳务分包企业资源库2019年度入库企业名单公示" w:history="1">
        <w:r>
          <w:rPr>
            <w:rFonts w:ascii="微软雅黑" w:hAnsi="微软雅黑" w:hint="eastAsia"/>
            <w:color w:val="3D2929"/>
            <w:sz w:val="24"/>
            <w:szCs w:val="24"/>
            <w:lang w:eastAsia="zh-CN"/>
          </w:rPr>
          <w:t>机电</w:t>
        </w:r>
        <w:r>
          <w:rPr>
            <w:rFonts w:ascii="微软雅黑" w:hAnsi="微软雅黑"/>
            <w:color w:val="3D2929"/>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rsidR="0097091D" w:rsidRDefault="00B074AE" w:rsidP="009C2C7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97091D" w:rsidRDefault="00B074AE" w:rsidP="009C2C7E">
      <w:pPr>
        <w:spacing w:line="400" w:lineRule="exact"/>
        <w:ind w:firstLineChars="192" w:firstLine="461"/>
        <w:rPr>
          <w:rFonts w:ascii="宋体" w:eastAsia="宋体" w:hAnsi="宋体" w:cs="Times New Roman"/>
          <w:sz w:val="24"/>
          <w:szCs w:val="24"/>
          <w:lang w:eastAsia="zh-CN"/>
        </w:rPr>
      </w:pPr>
      <w:bookmarkStart w:id="79" w:name="_Hlk53134368"/>
      <w:r>
        <w:rPr>
          <w:rFonts w:ascii="宋体" w:eastAsia="宋体" w:hAnsi="宋体" w:cs="Times New Roman" w:hint="eastAsia"/>
          <w:sz w:val="24"/>
          <w:szCs w:val="24"/>
          <w:lang w:eastAsia="zh-CN"/>
        </w:rPr>
        <w:t>3、</w:t>
      </w:r>
      <w:bookmarkEnd w:id="79"/>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97091D" w:rsidRDefault="00B074AE" w:rsidP="009C2C7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97091D" w:rsidRDefault="00B074AE" w:rsidP="009C2C7E">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97091D" w:rsidRDefault="00B074AE" w:rsidP="009C2C7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97091D" w:rsidRDefault="00B074AE" w:rsidP="009C2C7E">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97091D" w:rsidRDefault="00B074AE" w:rsidP="009C2C7E">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97091D" w:rsidRDefault="00B074AE" w:rsidP="009C2C7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四、工程进度</w:t>
      </w:r>
    </w:p>
    <w:p w:rsidR="0097091D" w:rsidRDefault="00B074AE" w:rsidP="009C2C7E">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1</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97091D" w:rsidRDefault="00B074A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97091D" w:rsidRDefault="00B074A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97091D" w:rsidRDefault="00B074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97091D" w:rsidRDefault="00B074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97091D" w:rsidRDefault="00B074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97091D" w:rsidRDefault="00B074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97091D" w:rsidRDefault="00B074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97091D" w:rsidRDefault="00B074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97091D" w:rsidRDefault="00B074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97091D" w:rsidRDefault="00B074A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97091D" w:rsidRDefault="00B074AE">
      <w:pPr>
        <w:numPr>
          <w:ilvl w:val="0"/>
          <w:numId w:val="8"/>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97091D" w:rsidRDefault="00B074AE">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97091D" w:rsidRDefault="00B074A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97091D" w:rsidRDefault="00B074A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97091D" w:rsidRDefault="0097091D">
      <w:pPr>
        <w:spacing w:line="400" w:lineRule="exact"/>
        <w:ind w:firstLineChars="200" w:firstLine="480"/>
        <w:rPr>
          <w:rFonts w:ascii="宋体" w:eastAsia="宋体" w:hAnsi="宋体" w:cs="Times New Roman"/>
          <w:sz w:val="24"/>
          <w:szCs w:val="24"/>
          <w:lang w:eastAsia="zh-CN"/>
        </w:rPr>
      </w:pPr>
    </w:p>
    <w:p w:rsidR="0097091D" w:rsidRDefault="00B074A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97091D" w:rsidRDefault="0097091D">
      <w:pPr>
        <w:spacing w:line="480" w:lineRule="auto"/>
        <w:ind w:firstLineChars="1100" w:firstLine="2640"/>
        <w:rPr>
          <w:rFonts w:ascii="宋体" w:eastAsia="宋体" w:hAnsi="宋体" w:cs="Times New Roman"/>
          <w:sz w:val="24"/>
          <w:szCs w:val="24"/>
          <w:lang w:eastAsia="zh-CN"/>
        </w:rPr>
      </w:pPr>
    </w:p>
    <w:p w:rsidR="0097091D" w:rsidRDefault="00B074A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承诺单位（盖章）：</w:t>
      </w:r>
    </w:p>
    <w:p w:rsidR="0097091D" w:rsidRDefault="00B074A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法定代表人（签字）：</w:t>
      </w:r>
    </w:p>
    <w:p w:rsidR="0097091D" w:rsidRDefault="00B074A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rsidR="0097091D" w:rsidRDefault="00B074A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97091D" w:rsidRDefault="0097091D">
      <w:pPr>
        <w:spacing w:line="400" w:lineRule="exact"/>
        <w:rPr>
          <w:rFonts w:ascii="宋体" w:eastAsia="宋体" w:hAnsi="宋体" w:cs="Times New Roman"/>
          <w:sz w:val="24"/>
          <w:szCs w:val="24"/>
          <w:lang w:eastAsia="zh-CN"/>
        </w:rPr>
      </w:pPr>
    </w:p>
    <w:p w:rsidR="0097091D" w:rsidRDefault="0097091D">
      <w:pPr>
        <w:spacing w:line="400" w:lineRule="exact"/>
        <w:jc w:val="center"/>
        <w:rPr>
          <w:rFonts w:ascii="宋体" w:eastAsia="宋体" w:hAnsi="宋体" w:cs="宋体"/>
          <w:sz w:val="24"/>
          <w:szCs w:val="24"/>
          <w:lang w:eastAsia="zh-CN"/>
        </w:rPr>
      </w:pPr>
    </w:p>
    <w:p w:rsidR="0097091D" w:rsidRDefault="0097091D">
      <w:pPr>
        <w:jc w:val="center"/>
        <w:rPr>
          <w:rFonts w:ascii="宋体" w:eastAsia="宋体" w:hAnsi="宋体" w:cs="宋体"/>
          <w:sz w:val="24"/>
          <w:szCs w:val="24"/>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97091D">
      <w:pPr>
        <w:jc w:val="center"/>
        <w:rPr>
          <w:rFonts w:ascii="宋体" w:eastAsia="宋体" w:hAnsi="宋体" w:cs="宋体"/>
          <w:sz w:val="27"/>
          <w:szCs w:val="27"/>
          <w:lang w:eastAsia="zh-CN"/>
        </w:rPr>
      </w:pPr>
    </w:p>
    <w:p w:rsidR="0097091D" w:rsidRDefault="00B074AE">
      <w:pPr>
        <w:ind w:firstLineChars="450" w:firstLine="1620"/>
        <w:rPr>
          <w:sz w:val="36"/>
          <w:szCs w:val="36"/>
          <w:lang w:eastAsia="zh-CN"/>
        </w:rPr>
      </w:pPr>
      <w:r>
        <w:rPr>
          <w:sz w:val="36"/>
          <w:szCs w:val="36"/>
          <w:lang w:eastAsia="zh-CN"/>
        </w:rPr>
        <w:lastRenderedPageBreak/>
        <w:t>江西省现代路桥工程集团有限公司</w:t>
      </w:r>
    </w:p>
    <w:p w:rsidR="0097091D" w:rsidRDefault="00B074AE">
      <w:pPr>
        <w:ind w:firstLineChars="650" w:firstLine="2340"/>
        <w:rPr>
          <w:sz w:val="36"/>
          <w:szCs w:val="36"/>
        </w:rPr>
      </w:pPr>
      <w:r>
        <w:rPr>
          <w:sz w:val="36"/>
          <w:szCs w:val="36"/>
        </w:rPr>
        <w:t>工程分包违约处罚细则</w:t>
      </w:r>
    </w:p>
    <w:tbl>
      <w:tblPr>
        <w:tblStyle w:val="12"/>
        <w:tblW w:w="8556" w:type="dxa"/>
        <w:tblLook w:val="04A0"/>
      </w:tblPr>
      <w:tblGrid>
        <w:gridCol w:w="881"/>
        <w:gridCol w:w="1431"/>
        <w:gridCol w:w="3303"/>
        <w:gridCol w:w="2941"/>
      </w:tblGrid>
      <w:tr w:rsidR="0097091D">
        <w:tc>
          <w:tcPr>
            <w:tcW w:w="881" w:type="dxa"/>
            <w:vAlign w:val="center"/>
          </w:tcPr>
          <w:p w:rsidR="0097091D" w:rsidRDefault="00B074AE">
            <w:pPr>
              <w:spacing w:line="400" w:lineRule="exact"/>
              <w:jc w:val="center"/>
              <w:rPr>
                <w:rFonts w:ascii="Times New Roman" w:hAnsi="Times New Roman" w:cs="Times New Roman"/>
                <w:sz w:val="24"/>
                <w:szCs w:val="24"/>
              </w:rPr>
            </w:pPr>
            <w:r>
              <w:rPr>
                <w:rFonts w:ascii="Times New Roman" w:hAnsi="Times New Roman" w:cs="Times New Roman"/>
                <w:sz w:val="24"/>
                <w:szCs w:val="24"/>
              </w:rPr>
              <w:t>编号</w:t>
            </w:r>
          </w:p>
        </w:tc>
        <w:tc>
          <w:tcPr>
            <w:tcW w:w="1431" w:type="dxa"/>
            <w:vAlign w:val="center"/>
          </w:tcPr>
          <w:p w:rsidR="0097091D" w:rsidRDefault="00B074AE">
            <w:pPr>
              <w:spacing w:line="400" w:lineRule="exact"/>
              <w:ind w:firstLineChars="100" w:firstLine="240"/>
              <w:jc w:val="center"/>
              <w:rPr>
                <w:rFonts w:ascii="Times New Roman" w:hAnsi="Times New Roman" w:cs="Times New Roman"/>
                <w:sz w:val="24"/>
                <w:szCs w:val="24"/>
              </w:rPr>
            </w:pPr>
            <w:r>
              <w:rPr>
                <w:rFonts w:ascii="Times New Roman" w:hAnsi="Times New Roman" w:cs="Times New Roman"/>
                <w:sz w:val="24"/>
                <w:szCs w:val="24"/>
              </w:rPr>
              <w:t>类别</w:t>
            </w:r>
          </w:p>
        </w:tc>
        <w:tc>
          <w:tcPr>
            <w:tcW w:w="3303" w:type="dxa"/>
            <w:vAlign w:val="center"/>
          </w:tcPr>
          <w:p w:rsidR="0097091D" w:rsidRDefault="00B074AE">
            <w:pPr>
              <w:spacing w:line="400" w:lineRule="exact"/>
              <w:ind w:firstLineChars="300" w:firstLine="720"/>
              <w:jc w:val="center"/>
              <w:rPr>
                <w:rFonts w:ascii="Times New Roman" w:hAnsi="Times New Roman" w:cs="Times New Roman"/>
                <w:sz w:val="24"/>
                <w:szCs w:val="24"/>
              </w:rPr>
            </w:pPr>
            <w:r>
              <w:rPr>
                <w:rFonts w:ascii="Times New Roman" w:hAnsi="Times New Roman" w:cs="Times New Roman"/>
                <w:sz w:val="24"/>
                <w:szCs w:val="24"/>
              </w:rPr>
              <w:t>违反事项</w:t>
            </w:r>
          </w:p>
        </w:tc>
        <w:tc>
          <w:tcPr>
            <w:tcW w:w="2941" w:type="dxa"/>
            <w:vAlign w:val="center"/>
          </w:tcPr>
          <w:p w:rsidR="0097091D" w:rsidRDefault="00B074AE">
            <w:pPr>
              <w:spacing w:line="400" w:lineRule="exact"/>
              <w:jc w:val="center"/>
              <w:rPr>
                <w:rFonts w:ascii="Times New Roman" w:hAnsi="Times New Roman" w:cs="Times New Roman"/>
                <w:sz w:val="24"/>
                <w:szCs w:val="24"/>
              </w:rPr>
            </w:pPr>
            <w:r>
              <w:rPr>
                <w:rFonts w:ascii="Times New Roman" w:hAnsi="Times New Roman" w:cs="Times New Roman"/>
                <w:sz w:val="24"/>
                <w:szCs w:val="24"/>
              </w:rPr>
              <w:t>处罚种类</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单价</w:t>
            </w: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名单库并没收投标保证金或履约保证金</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rsidR="0097091D" w:rsidRDefault="0097091D">
            <w:pPr>
              <w:spacing w:line="400" w:lineRule="exact"/>
              <w:jc w:val="center"/>
              <w:rPr>
                <w:rFonts w:ascii="Times New Roman" w:hAnsi="Times New Roman" w:cs="Times New Roman"/>
                <w:sz w:val="21"/>
                <w:szCs w:val="21"/>
                <w:lang w:eastAsia="zh-CN"/>
              </w:rPr>
            </w:pP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竟标成功签订合同进场后以单价低为由停止施工经责令复工后仍仍拒不复工</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rsidR="0097091D" w:rsidRDefault="00B074AE">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人员</w:t>
            </w: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rsidR="0097091D" w:rsidRDefault="00B074AE">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设备</w:t>
            </w: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7091D">
        <w:trPr>
          <w:trHeight w:val="816"/>
        </w:trPr>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rsidR="0097091D" w:rsidRDefault="00B074AE">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质量</w:t>
            </w:r>
          </w:p>
        </w:tc>
        <w:tc>
          <w:tcPr>
            <w:tcW w:w="3303"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工程质量不符要求</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97091D">
        <w:trPr>
          <w:trHeight w:val="1268"/>
        </w:trPr>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7091D">
        <w:trPr>
          <w:trHeight w:val="725"/>
        </w:trPr>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进度</w:t>
            </w: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7091D">
        <w:trPr>
          <w:trHeight w:val="798"/>
        </w:trPr>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97091D" w:rsidRDefault="0097091D">
            <w:pPr>
              <w:spacing w:line="400" w:lineRule="exact"/>
              <w:jc w:val="center"/>
              <w:rPr>
                <w:rFonts w:ascii="Times New Roman" w:hAnsi="Times New Roman" w:cs="Times New Roman"/>
                <w:sz w:val="21"/>
                <w:szCs w:val="21"/>
                <w:lang w:eastAsia="zh-CN"/>
              </w:rPr>
            </w:pPr>
          </w:p>
        </w:tc>
      </w:tr>
      <w:tr w:rsidR="0097091D">
        <w:trPr>
          <w:trHeight w:val="1568"/>
        </w:trPr>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97091D" w:rsidRDefault="0097091D">
            <w:pPr>
              <w:spacing w:line="400" w:lineRule="exact"/>
              <w:jc w:val="center"/>
              <w:rPr>
                <w:rFonts w:ascii="Times New Roman" w:hAnsi="Times New Roman" w:cs="Times New Roman"/>
                <w:sz w:val="21"/>
                <w:szCs w:val="21"/>
                <w:lang w:eastAsia="zh-CN"/>
              </w:rPr>
            </w:pP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rsidR="0097091D" w:rsidRDefault="00B074AE">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分包</w:t>
            </w: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安全</w:t>
            </w: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发生死亡事故的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并按合同条款执行</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w:t>
            </w:r>
            <w:r>
              <w:rPr>
                <w:rFonts w:ascii="Times New Roman" w:hAnsi="Times New Roman" w:cs="Times New Roman"/>
                <w:sz w:val="21"/>
                <w:szCs w:val="21"/>
                <w:lang w:eastAsia="zh-CN"/>
              </w:rPr>
              <w:lastRenderedPageBreak/>
              <w:t>理事故善后，或拒不承担赔偿责任，引发诉讼或给公司造成其他不良影响的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lastRenderedPageBreak/>
              <w:t>除承担赔偿责任外，</w:t>
            </w:r>
            <w:r>
              <w:rPr>
                <w:rFonts w:ascii="Times New Roman" w:hAnsi="Times New Roman" w:cs="Times New Roman" w:hint="eastAsia"/>
                <w:sz w:val="21"/>
                <w:szCs w:val="21"/>
                <w:lang w:eastAsia="zh-CN"/>
              </w:rPr>
              <w:t>按合同</w:t>
            </w:r>
            <w:r>
              <w:rPr>
                <w:rFonts w:ascii="Times New Roman" w:hAnsi="Times New Roman" w:cs="Times New Roman" w:hint="eastAsia"/>
                <w:sz w:val="21"/>
                <w:szCs w:val="21"/>
                <w:lang w:eastAsia="zh-CN"/>
              </w:rPr>
              <w:lastRenderedPageBreak/>
              <w:t>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16</w:t>
            </w:r>
          </w:p>
        </w:tc>
        <w:tc>
          <w:tcPr>
            <w:tcW w:w="1431" w:type="dxa"/>
            <w:vMerge w:val="restart"/>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挪用工程款项</w:t>
            </w: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97091D">
        <w:tc>
          <w:tcPr>
            <w:tcW w:w="881" w:type="dxa"/>
            <w:vAlign w:val="center"/>
          </w:tcPr>
          <w:p w:rsidR="0097091D" w:rsidRDefault="00B074AE">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rsidR="0097091D" w:rsidRDefault="0097091D">
            <w:pPr>
              <w:spacing w:line="400" w:lineRule="exact"/>
              <w:jc w:val="center"/>
              <w:rPr>
                <w:rFonts w:ascii="Times New Roman" w:hAnsi="Times New Roman" w:cs="Times New Roman"/>
                <w:sz w:val="21"/>
                <w:szCs w:val="21"/>
              </w:rPr>
            </w:pPr>
          </w:p>
        </w:tc>
        <w:tc>
          <w:tcPr>
            <w:tcW w:w="3303"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7091D">
        <w:trPr>
          <w:trHeight w:val="767"/>
        </w:trPr>
        <w:tc>
          <w:tcPr>
            <w:tcW w:w="8556" w:type="dxa"/>
            <w:gridSpan w:val="4"/>
            <w:vAlign w:val="center"/>
          </w:tcPr>
          <w:p w:rsidR="0097091D" w:rsidRDefault="00B074A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rsidR="0097091D" w:rsidRDefault="00B074AE">
      <w:pPr>
        <w:ind w:firstLine="560"/>
        <w:rPr>
          <w:sz w:val="21"/>
          <w:szCs w:val="21"/>
          <w:lang w:eastAsia="zh-CN"/>
        </w:rPr>
      </w:pPr>
      <w:r>
        <w:rPr>
          <w:rFonts w:hint="eastAsia"/>
          <w:sz w:val="21"/>
          <w:szCs w:val="21"/>
          <w:lang w:eastAsia="zh-CN"/>
        </w:rPr>
        <w:t>以上内容与招标文件相关内容、条款一并执行。</w:t>
      </w:r>
    </w:p>
    <w:p w:rsidR="0097091D" w:rsidRDefault="00B074AE">
      <w:pPr>
        <w:ind w:firstLine="560"/>
        <w:rPr>
          <w:sz w:val="21"/>
          <w:szCs w:val="21"/>
          <w:lang w:eastAsia="zh-CN"/>
        </w:rPr>
      </w:pPr>
      <w:r>
        <w:rPr>
          <w:sz w:val="21"/>
          <w:szCs w:val="21"/>
          <w:lang w:eastAsia="zh-CN"/>
        </w:rPr>
        <w:t>以上处罚内容本公司已经派专人阅读并全面了解其内容，若有违反同意按此办法处罚。</w:t>
      </w:r>
    </w:p>
    <w:p w:rsidR="0097091D" w:rsidRDefault="00B074AE">
      <w:pPr>
        <w:ind w:firstLine="560"/>
        <w:rPr>
          <w:sz w:val="28"/>
          <w:szCs w:val="28"/>
          <w:lang w:eastAsia="zh-CN"/>
        </w:rPr>
      </w:pPr>
      <w:r>
        <w:rPr>
          <w:sz w:val="28"/>
          <w:szCs w:val="28"/>
          <w:lang w:eastAsia="zh-CN"/>
        </w:rPr>
        <w:t xml:space="preserve">                        </w:t>
      </w:r>
    </w:p>
    <w:p w:rsidR="0097091D" w:rsidRDefault="00B074AE">
      <w:pPr>
        <w:ind w:firstLine="560"/>
        <w:rPr>
          <w:sz w:val="28"/>
          <w:szCs w:val="28"/>
          <w:lang w:eastAsia="zh-CN"/>
        </w:rPr>
      </w:pPr>
      <w:r>
        <w:rPr>
          <w:rFonts w:hint="eastAsia"/>
          <w:sz w:val="28"/>
          <w:szCs w:val="28"/>
          <w:lang w:eastAsia="zh-CN"/>
        </w:rPr>
        <w:t>投</w:t>
      </w:r>
      <w:r>
        <w:rPr>
          <w:sz w:val="28"/>
          <w:szCs w:val="28"/>
          <w:lang w:eastAsia="zh-CN"/>
        </w:rPr>
        <w:t>标人（盖章）</w:t>
      </w:r>
    </w:p>
    <w:p w:rsidR="0097091D" w:rsidRDefault="00B074AE">
      <w:pPr>
        <w:ind w:firstLine="560"/>
        <w:rPr>
          <w:sz w:val="28"/>
          <w:szCs w:val="28"/>
          <w:lang w:eastAsia="zh-CN"/>
        </w:rPr>
      </w:pPr>
      <w:r>
        <w:rPr>
          <w:sz w:val="28"/>
          <w:szCs w:val="28"/>
          <w:lang w:eastAsia="zh-CN"/>
        </w:rPr>
        <w:t xml:space="preserve">                        </w:t>
      </w:r>
    </w:p>
    <w:p w:rsidR="0097091D" w:rsidRDefault="00B074AE">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rsidR="0097091D" w:rsidRDefault="00B074AE">
      <w:pPr>
        <w:ind w:firstLine="560"/>
        <w:rPr>
          <w:sz w:val="28"/>
          <w:szCs w:val="28"/>
          <w:lang w:eastAsia="zh-CN"/>
        </w:rPr>
      </w:pPr>
      <w:r>
        <w:rPr>
          <w:sz w:val="28"/>
          <w:szCs w:val="28"/>
          <w:lang w:eastAsia="zh-CN"/>
        </w:rPr>
        <w:t xml:space="preserve">                       </w:t>
      </w:r>
    </w:p>
    <w:p w:rsidR="0097091D" w:rsidRDefault="00B074AE">
      <w:pPr>
        <w:ind w:firstLine="560"/>
        <w:rPr>
          <w:sz w:val="28"/>
          <w:szCs w:val="28"/>
          <w:lang w:eastAsia="zh-CN"/>
        </w:rPr>
      </w:pPr>
      <w:r>
        <w:rPr>
          <w:sz w:val="28"/>
          <w:szCs w:val="28"/>
          <w:lang w:eastAsia="zh-CN"/>
        </w:rPr>
        <w:t xml:space="preserve"> </w:t>
      </w:r>
      <w:r>
        <w:rPr>
          <w:sz w:val="28"/>
          <w:szCs w:val="28"/>
          <w:lang w:eastAsia="zh-CN"/>
        </w:rPr>
        <w:t>时间：</w:t>
      </w: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B074AE">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七、其他材料</w:t>
      </w: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B074A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jc w:val="center"/>
        <w:rPr>
          <w:rFonts w:ascii="宋体" w:eastAsia="宋体" w:hAnsi="宋体" w:cs="宋体"/>
          <w:b/>
          <w:sz w:val="30"/>
          <w:szCs w:val="30"/>
          <w:lang w:eastAsia="zh-CN"/>
        </w:rPr>
      </w:pPr>
    </w:p>
    <w:p w:rsidR="0097091D" w:rsidRDefault="0097091D">
      <w:pPr>
        <w:pStyle w:val="a7"/>
        <w:tabs>
          <w:tab w:val="left" w:pos="5579"/>
          <w:tab w:val="left" w:pos="6879"/>
          <w:tab w:val="left" w:pos="8042"/>
        </w:tabs>
        <w:spacing w:before="0"/>
        <w:ind w:left="4740"/>
        <w:rPr>
          <w:lang w:eastAsia="zh-CN"/>
        </w:rPr>
      </w:pPr>
    </w:p>
    <w:p w:rsidR="0097091D" w:rsidRDefault="00B074A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97091D" w:rsidRDefault="0097091D">
      <w:pPr>
        <w:rPr>
          <w:rFonts w:ascii="宋体" w:eastAsia="宋体" w:hAnsi="宋体" w:cs="宋体"/>
          <w:sz w:val="30"/>
          <w:szCs w:val="30"/>
          <w:lang w:eastAsia="zh-CN"/>
        </w:rPr>
      </w:pPr>
    </w:p>
    <w:p w:rsidR="0097091D" w:rsidRDefault="0097091D">
      <w:pPr>
        <w:rPr>
          <w:rFonts w:ascii="宋体" w:eastAsia="宋体" w:hAnsi="宋体" w:cs="宋体"/>
          <w:sz w:val="30"/>
          <w:szCs w:val="30"/>
          <w:lang w:eastAsia="zh-CN"/>
        </w:rPr>
      </w:pPr>
    </w:p>
    <w:p w:rsidR="0097091D" w:rsidRDefault="00B074AE">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97091D" w:rsidRDefault="0097091D">
      <w:pPr>
        <w:spacing w:line="360" w:lineRule="auto"/>
        <w:rPr>
          <w:sz w:val="24"/>
          <w:szCs w:val="24"/>
          <w:lang w:eastAsia="zh-CN"/>
        </w:rPr>
      </w:pPr>
    </w:p>
    <w:p w:rsidR="0097091D" w:rsidRDefault="00B074AE">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97091D" w:rsidRDefault="00B074AE">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97091D" w:rsidRDefault="00B074AE">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97091D" w:rsidRDefault="00B074AE">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97091D" w:rsidRDefault="00B074AE">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97091D" w:rsidRDefault="0097091D">
      <w:pPr>
        <w:spacing w:line="360" w:lineRule="auto"/>
        <w:rPr>
          <w:b/>
          <w:sz w:val="24"/>
          <w:szCs w:val="24"/>
          <w:lang w:eastAsia="zh-CN"/>
        </w:rPr>
      </w:pPr>
    </w:p>
    <w:p w:rsidR="0097091D" w:rsidRDefault="00B074AE">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97091D" w:rsidRDefault="0097091D">
      <w:pPr>
        <w:spacing w:line="360" w:lineRule="auto"/>
        <w:rPr>
          <w:b/>
          <w:sz w:val="24"/>
          <w:szCs w:val="24"/>
          <w:lang w:eastAsia="zh-CN"/>
        </w:rPr>
      </w:pPr>
    </w:p>
    <w:p w:rsidR="0097091D" w:rsidRDefault="00B074AE">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97091D" w:rsidRDefault="00B074AE">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97091D" w:rsidRDefault="00B074AE">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97091D" w:rsidRDefault="00B074AE">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97091D" w:rsidRDefault="00B074AE">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97091D" w:rsidRDefault="00B074AE">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97091D" w:rsidRDefault="0097091D">
      <w:pPr>
        <w:spacing w:line="360" w:lineRule="auto"/>
        <w:ind w:firstLine="465"/>
        <w:rPr>
          <w:sz w:val="24"/>
          <w:szCs w:val="24"/>
          <w:lang w:eastAsia="zh-CN"/>
        </w:rPr>
      </w:pPr>
    </w:p>
    <w:p w:rsidR="0097091D" w:rsidRDefault="00B074AE">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97091D" w:rsidRDefault="0097091D">
      <w:pPr>
        <w:spacing w:line="360" w:lineRule="auto"/>
        <w:rPr>
          <w:sz w:val="24"/>
          <w:szCs w:val="24"/>
          <w:lang w:eastAsia="zh-CN"/>
        </w:rPr>
      </w:pPr>
    </w:p>
    <w:p w:rsidR="0097091D" w:rsidRDefault="00B074AE">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97091D" w:rsidRDefault="0097091D">
      <w:pPr>
        <w:spacing w:line="360" w:lineRule="auto"/>
        <w:ind w:firstLineChars="200" w:firstLine="480"/>
        <w:rPr>
          <w:sz w:val="24"/>
          <w:szCs w:val="24"/>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left="0"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right="521"/>
        <w:rPr>
          <w:lang w:eastAsia="zh-CN"/>
        </w:rPr>
      </w:pPr>
    </w:p>
    <w:p w:rsidR="0097091D" w:rsidRDefault="0097091D">
      <w:pPr>
        <w:pStyle w:val="a7"/>
        <w:spacing w:before="0"/>
        <w:ind w:left="0" w:right="521"/>
        <w:rPr>
          <w:lang w:eastAsia="zh-CN"/>
        </w:rPr>
      </w:pPr>
    </w:p>
    <w:sectPr w:rsidR="0097091D" w:rsidSect="0097091D">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1EE" w:rsidRDefault="00C561EE" w:rsidP="0097091D">
      <w:r>
        <w:separator/>
      </w:r>
    </w:p>
  </w:endnote>
  <w:endnote w:type="continuationSeparator" w:id="0">
    <w:p w:rsidR="00C561EE" w:rsidRDefault="00C561EE" w:rsidP="00970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2" w:usb3="00000000" w:csb0="00040001" w:csb1="00000000"/>
  </w:font>
  <w:font w:name="MS PMincho">
    <w:altName w:val="MS 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8F404D" w:rsidRDefault="002D15C4">
        <w:pPr>
          <w:pStyle w:val="ac"/>
          <w:jc w:val="center"/>
        </w:pPr>
        <w:r w:rsidRPr="002D15C4">
          <w:fldChar w:fldCharType="begin"/>
        </w:r>
        <w:r w:rsidR="008F404D">
          <w:instrText xml:space="preserve"> PAGE   \* MERGEFORMAT </w:instrText>
        </w:r>
        <w:r w:rsidRPr="002D15C4">
          <w:fldChar w:fldCharType="separate"/>
        </w:r>
        <w:r w:rsidR="00D16350" w:rsidRPr="00D16350">
          <w:rPr>
            <w:noProof/>
            <w:lang w:val="zh-CN"/>
          </w:rPr>
          <w:t>4</w:t>
        </w:r>
        <w:r>
          <w:rPr>
            <w:lang w:val="zh-CN"/>
          </w:rPr>
          <w:fldChar w:fldCharType="end"/>
        </w:r>
      </w:p>
    </w:sdtContent>
  </w:sdt>
  <w:p w:rsidR="008F404D" w:rsidRDefault="008F404D">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1EE" w:rsidRDefault="00C561EE" w:rsidP="0097091D">
      <w:r>
        <w:separator/>
      </w:r>
    </w:p>
  </w:footnote>
  <w:footnote w:type="continuationSeparator" w:id="0">
    <w:p w:rsidR="00C561EE" w:rsidRDefault="00C561EE" w:rsidP="009709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noPunctuationKerning/>
  <w:characterSpacingControl w:val="doNotCompress"/>
  <w:hdrShapeDefaults>
    <o:shapedefaults v:ext="edit" spidmax="2253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249D"/>
    <w:rsid w:val="00024D00"/>
    <w:rsid w:val="00030F29"/>
    <w:rsid w:val="000351AB"/>
    <w:rsid w:val="00037942"/>
    <w:rsid w:val="00037BDA"/>
    <w:rsid w:val="00037D34"/>
    <w:rsid w:val="00046819"/>
    <w:rsid w:val="00052FC2"/>
    <w:rsid w:val="000550C6"/>
    <w:rsid w:val="00055671"/>
    <w:rsid w:val="000704A6"/>
    <w:rsid w:val="00070833"/>
    <w:rsid w:val="000708A7"/>
    <w:rsid w:val="00070A96"/>
    <w:rsid w:val="00071BF3"/>
    <w:rsid w:val="00073333"/>
    <w:rsid w:val="000750E1"/>
    <w:rsid w:val="00076ABD"/>
    <w:rsid w:val="000808D4"/>
    <w:rsid w:val="00082F4E"/>
    <w:rsid w:val="0008696B"/>
    <w:rsid w:val="00090124"/>
    <w:rsid w:val="0009355C"/>
    <w:rsid w:val="0009446A"/>
    <w:rsid w:val="000950A5"/>
    <w:rsid w:val="000955FE"/>
    <w:rsid w:val="000A18CC"/>
    <w:rsid w:val="000A3B27"/>
    <w:rsid w:val="000B3EF2"/>
    <w:rsid w:val="000C0D3A"/>
    <w:rsid w:val="000C5CFF"/>
    <w:rsid w:val="000D4311"/>
    <w:rsid w:val="000E21FD"/>
    <w:rsid w:val="000E2742"/>
    <w:rsid w:val="000E29AE"/>
    <w:rsid w:val="000E6AF2"/>
    <w:rsid w:val="000F233F"/>
    <w:rsid w:val="000F3B03"/>
    <w:rsid w:val="0010116E"/>
    <w:rsid w:val="00106A4A"/>
    <w:rsid w:val="001168BB"/>
    <w:rsid w:val="00123538"/>
    <w:rsid w:val="0013045D"/>
    <w:rsid w:val="00134C34"/>
    <w:rsid w:val="00140EA5"/>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7747"/>
    <w:rsid w:val="001A1D7F"/>
    <w:rsid w:val="001B7183"/>
    <w:rsid w:val="001C0486"/>
    <w:rsid w:val="001C2785"/>
    <w:rsid w:val="001C46B3"/>
    <w:rsid w:val="001C4FD6"/>
    <w:rsid w:val="001C6AC8"/>
    <w:rsid w:val="001C6BD1"/>
    <w:rsid w:val="001C6E1E"/>
    <w:rsid w:val="001D65C9"/>
    <w:rsid w:val="001D778C"/>
    <w:rsid w:val="001E285B"/>
    <w:rsid w:val="001E3463"/>
    <w:rsid w:val="002079B6"/>
    <w:rsid w:val="00211D10"/>
    <w:rsid w:val="002155E5"/>
    <w:rsid w:val="00215CA7"/>
    <w:rsid w:val="00217448"/>
    <w:rsid w:val="002260D2"/>
    <w:rsid w:val="00226632"/>
    <w:rsid w:val="0022671F"/>
    <w:rsid w:val="0022787F"/>
    <w:rsid w:val="0023129D"/>
    <w:rsid w:val="002356DD"/>
    <w:rsid w:val="00237D5B"/>
    <w:rsid w:val="0024104A"/>
    <w:rsid w:val="00244688"/>
    <w:rsid w:val="00246620"/>
    <w:rsid w:val="00257D0E"/>
    <w:rsid w:val="002660C3"/>
    <w:rsid w:val="00267896"/>
    <w:rsid w:val="002715DB"/>
    <w:rsid w:val="00272A13"/>
    <w:rsid w:val="00276739"/>
    <w:rsid w:val="002800F8"/>
    <w:rsid w:val="00280477"/>
    <w:rsid w:val="00285725"/>
    <w:rsid w:val="0028756F"/>
    <w:rsid w:val="00296185"/>
    <w:rsid w:val="002A08B0"/>
    <w:rsid w:val="002B248B"/>
    <w:rsid w:val="002B4DD1"/>
    <w:rsid w:val="002C02FB"/>
    <w:rsid w:val="002C0BB8"/>
    <w:rsid w:val="002C1ACD"/>
    <w:rsid w:val="002C31ED"/>
    <w:rsid w:val="002D15C4"/>
    <w:rsid w:val="002D2F8D"/>
    <w:rsid w:val="002D38FC"/>
    <w:rsid w:val="002E2124"/>
    <w:rsid w:val="002E5DF2"/>
    <w:rsid w:val="002E6BD4"/>
    <w:rsid w:val="002F134C"/>
    <w:rsid w:val="002F251D"/>
    <w:rsid w:val="002F2D92"/>
    <w:rsid w:val="002F3FB5"/>
    <w:rsid w:val="002F6106"/>
    <w:rsid w:val="0030262B"/>
    <w:rsid w:val="00302654"/>
    <w:rsid w:val="00303F57"/>
    <w:rsid w:val="0030691B"/>
    <w:rsid w:val="00306F5B"/>
    <w:rsid w:val="003129AA"/>
    <w:rsid w:val="003220B5"/>
    <w:rsid w:val="00323862"/>
    <w:rsid w:val="0032607B"/>
    <w:rsid w:val="00327B76"/>
    <w:rsid w:val="00327C5F"/>
    <w:rsid w:val="00334576"/>
    <w:rsid w:val="003479AB"/>
    <w:rsid w:val="003527AA"/>
    <w:rsid w:val="0035414C"/>
    <w:rsid w:val="003562B8"/>
    <w:rsid w:val="003665CD"/>
    <w:rsid w:val="003749D5"/>
    <w:rsid w:val="003769E0"/>
    <w:rsid w:val="003800C5"/>
    <w:rsid w:val="00383F38"/>
    <w:rsid w:val="0038416B"/>
    <w:rsid w:val="00390042"/>
    <w:rsid w:val="00391A97"/>
    <w:rsid w:val="003933DF"/>
    <w:rsid w:val="00396E3A"/>
    <w:rsid w:val="003A445B"/>
    <w:rsid w:val="003B2F20"/>
    <w:rsid w:val="003B4D34"/>
    <w:rsid w:val="003B5B68"/>
    <w:rsid w:val="003B6788"/>
    <w:rsid w:val="003C27EA"/>
    <w:rsid w:val="003C3E53"/>
    <w:rsid w:val="003C4713"/>
    <w:rsid w:val="003C5D2D"/>
    <w:rsid w:val="003D0B3F"/>
    <w:rsid w:val="003D1575"/>
    <w:rsid w:val="003D3A95"/>
    <w:rsid w:val="003D41BC"/>
    <w:rsid w:val="003E0ED7"/>
    <w:rsid w:val="003E1A6C"/>
    <w:rsid w:val="003E6E42"/>
    <w:rsid w:val="003E7865"/>
    <w:rsid w:val="004013EC"/>
    <w:rsid w:val="004030B9"/>
    <w:rsid w:val="00403371"/>
    <w:rsid w:val="0040771E"/>
    <w:rsid w:val="004115D3"/>
    <w:rsid w:val="00411BA4"/>
    <w:rsid w:val="004146B2"/>
    <w:rsid w:val="00417ABA"/>
    <w:rsid w:val="004205E5"/>
    <w:rsid w:val="004208B0"/>
    <w:rsid w:val="004312C3"/>
    <w:rsid w:val="004313C1"/>
    <w:rsid w:val="004325C8"/>
    <w:rsid w:val="004337D3"/>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879D2"/>
    <w:rsid w:val="00492362"/>
    <w:rsid w:val="00494823"/>
    <w:rsid w:val="004A0887"/>
    <w:rsid w:val="004A0C62"/>
    <w:rsid w:val="004A3615"/>
    <w:rsid w:val="004A4487"/>
    <w:rsid w:val="004A4CC0"/>
    <w:rsid w:val="004A5E06"/>
    <w:rsid w:val="004A6009"/>
    <w:rsid w:val="004A7E19"/>
    <w:rsid w:val="004B0BEF"/>
    <w:rsid w:val="004B10B5"/>
    <w:rsid w:val="004B2E4B"/>
    <w:rsid w:val="004C10E7"/>
    <w:rsid w:val="004C257F"/>
    <w:rsid w:val="004C5231"/>
    <w:rsid w:val="004C5E0B"/>
    <w:rsid w:val="004C7A91"/>
    <w:rsid w:val="004D1EC2"/>
    <w:rsid w:val="004D2BFC"/>
    <w:rsid w:val="004D5B82"/>
    <w:rsid w:val="004F11BC"/>
    <w:rsid w:val="004F4EE4"/>
    <w:rsid w:val="004F57CA"/>
    <w:rsid w:val="0050362A"/>
    <w:rsid w:val="0051427A"/>
    <w:rsid w:val="00521058"/>
    <w:rsid w:val="00527C2B"/>
    <w:rsid w:val="00534598"/>
    <w:rsid w:val="00542397"/>
    <w:rsid w:val="0054344D"/>
    <w:rsid w:val="00550DFE"/>
    <w:rsid w:val="00551AA3"/>
    <w:rsid w:val="00555798"/>
    <w:rsid w:val="005720F9"/>
    <w:rsid w:val="00572330"/>
    <w:rsid w:val="00576B76"/>
    <w:rsid w:val="0058266C"/>
    <w:rsid w:val="0058295F"/>
    <w:rsid w:val="005853A0"/>
    <w:rsid w:val="0059118B"/>
    <w:rsid w:val="0059500C"/>
    <w:rsid w:val="005C1A27"/>
    <w:rsid w:val="005C1AE4"/>
    <w:rsid w:val="005C2055"/>
    <w:rsid w:val="005C4A16"/>
    <w:rsid w:val="005C6855"/>
    <w:rsid w:val="005D4EB6"/>
    <w:rsid w:val="005E2FB6"/>
    <w:rsid w:val="005E32BE"/>
    <w:rsid w:val="005E48BA"/>
    <w:rsid w:val="005F7521"/>
    <w:rsid w:val="00605718"/>
    <w:rsid w:val="006155BE"/>
    <w:rsid w:val="00617D5B"/>
    <w:rsid w:val="00627DF7"/>
    <w:rsid w:val="00632454"/>
    <w:rsid w:val="00633AF7"/>
    <w:rsid w:val="00637557"/>
    <w:rsid w:val="006421B9"/>
    <w:rsid w:val="006437CB"/>
    <w:rsid w:val="00647ED7"/>
    <w:rsid w:val="0065022F"/>
    <w:rsid w:val="00657D85"/>
    <w:rsid w:val="00662B39"/>
    <w:rsid w:val="006645F1"/>
    <w:rsid w:val="00677FDD"/>
    <w:rsid w:val="00680FA9"/>
    <w:rsid w:val="0068282A"/>
    <w:rsid w:val="00683DBA"/>
    <w:rsid w:val="00685D3E"/>
    <w:rsid w:val="00685E9B"/>
    <w:rsid w:val="00690702"/>
    <w:rsid w:val="0069382D"/>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E492C"/>
    <w:rsid w:val="006F1506"/>
    <w:rsid w:val="006F3BA8"/>
    <w:rsid w:val="006F453F"/>
    <w:rsid w:val="007010C4"/>
    <w:rsid w:val="00702C28"/>
    <w:rsid w:val="00704851"/>
    <w:rsid w:val="0070732F"/>
    <w:rsid w:val="00710E20"/>
    <w:rsid w:val="00713B1D"/>
    <w:rsid w:val="007214AD"/>
    <w:rsid w:val="00721D92"/>
    <w:rsid w:val="0072274C"/>
    <w:rsid w:val="007346E0"/>
    <w:rsid w:val="007400F1"/>
    <w:rsid w:val="00745503"/>
    <w:rsid w:val="0074791F"/>
    <w:rsid w:val="00750F95"/>
    <w:rsid w:val="00754ACE"/>
    <w:rsid w:val="00756A74"/>
    <w:rsid w:val="00763D8A"/>
    <w:rsid w:val="007708C8"/>
    <w:rsid w:val="007760E0"/>
    <w:rsid w:val="00782E7A"/>
    <w:rsid w:val="00782ED8"/>
    <w:rsid w:val="00787B46"/>
    <w:rsid w:val="0079283A"/>
    <w:rsid w:val="007A2192"/>
    <w:rsid w:val="007A2DBA"/>
    <w:rsid w:val="007A3154"/>
    <w:rsid w:val="007B35A5"/>
    <w:rsid w:val="007B3AB7"/>
    <w:rsid w:val="007B3F4A"/>
    <w:rsid w:val="007B54E4"/>
    <w:rsid w:val="007C15F4"/>
    <w:rsid w:val="007D3031"/>
    <w:rsid w:val="007D4984"/>
    <w:rsid w:val="007E0B48"/>
    <w:rsid w:val="007E412F"/>
    <w:rsid w:val="007F456A"/>
    <w:rsid w:val="007F65B4"/>
    <w:rsid w:val="007F7FA4"/>
    <w:rsid w:val="00802021"/>
    <w:rsid w:val="00802839"/>
    <w:rsid w:val="00804C17"/>
    <w:rsid w:val="00805D63"/>
    <w:rsid w:val="00805EC2"/>
    <w:rsid w:val="00814EA6"/>
    <w:rsid w:val="0082370F"/>
    <w:rsid w:val="0082373A"/>
    <w:rsid w:val="00836206"/>
    <w:rsid w:val="00851278"/>
    <w:rsid w:val="00861C01"/>
    <w:rsid w:val="00866C79"/>
    <w:rsid w:val="008768FF"/>
    <w:rsid w:val="0088210D"/>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404D"/>
    <w:rsid w:val="008F6733"/>
    <w:rsid w:val="00900402"/>
    <w:rsid w:val="00905378"/>
    <w:rsid w:val="009055F4"/>
    <w:rsid w:val="00906B76"/>
    <w:rsid w:val="0092329B"/>
    <w:rsid w:val="00931DBB"/>
    <w:rsid w:val="00932653"/>
    <w:rsid w:val="00947C4C"/>
    <w:rsid w:val="0095402E"/>
    <w:rsid w:val="00954457"/>
    <w:rsid w:val="00955ED0"/>
    <w:rsid w:val="00967092"/>
    <w:rsid w:val="00967F33"/>
    <w:rsid w:val="0097091D"/>
    <w:rsid w:val="009719E3"/>
    <w:rsid w:val="00971B33"/>
    <w:rsid w:val="0097583C"/>
    <w:rsid w:val="00976852"/>
    <w:rsid w:val="00977094"/>
    <w:rsid w:val="00977469"/>
    <w:rsid w:val="009803C8"/>
    <w:rsid w:val="00992CCD"/>
    <w:rsid w:val="00992E4D"/>
    <w:rsid w:val="00993C7A"/>
    <w:rsid w:val="009A05C3"/>
    <w:rsid w:val="009A1EF8"/>
    <w:rsid w:val="009A2F93"/>
    <w:rsid w:val="009A3E6F"/>
    <w:rsid w:val="009A4425"/>
    <w:rsid w:val="009B3C46"/>
    <w:rsid w:val="009B6607"/>
    <w:rsid w:val="009C072F"/>
    <w:rsid w:val="009C254B"/>
    <w:rsid w:val="009C2C7E"/>
    <w:rsid w:val="009C6DCA"/>
    <w:rsid w:val="009E00B2"/>
    <w:rsid w:val="009E3762"/>
    <w:rsid w:val="009E5968"/>
    <w:rsid w:val="009F00BA"/>
    <w:rsid w:val="009F1861"/>
    <w:rsid w:val="009F2D65"/>
    <w:rsid w:val="009F4A18"/>
    <w:rsid w:val="00A04CBE"/>
    <w:rsid w:val="00A06407"/>
    <w:rsid w:val="00A06F28"/>
    <w:rsid w:val="00A1020E"/>
    <w:rsid w:val="00A23D09"/>
    <w:rsid w:val="00A245DE"/>
    <w:rsid w:val="00A24B00"/>
    <w:rsid w:val="00A27DCC"/>
    <w:rsid w:val="00A30AFD"/>
    <w:rsid w:val="00A32159"/>
    <w:rsid w:val="00A32348"/>
    <w:rsid w:val="00A35F00"/>
    <w:rsid w:val="00A36995"/>
    <w:rsid w:val="00A42872"/>
    <w:rsid w:val="00A51248"/>
    <w:rsid w:val="00A56DAD"/>
    <w:rsid w:val="00A56F76"/>
    <w:rsid w:val="00A5702F"/>
    <w:rsid w:val="00A623CA"/>
    <w:rsid w:val="00A639A5"/>
    <w:rsid w:val="00A64A2F"/>
    <w:rsid w:val="00A67747"/>
    <w:rsid w:val="00A73FE1"/>
    <w:rsid w:val="00A744FA"/>
    <w:rsid w:val="00A803AD"/>
    <w:rsid w:val="00A833D5"/>
    <w:rsid w:val="00A844BE"/>
    <w:rsid w:val="00A85FD4"/>
    <w:rsid w:val="00A95C46"/>
    <w:rsid w:val="00AC4D67"/>
    <w:rsid w:val="00AC6994"/>
    <w:rsid w:val="00AD1796"/>
    <w:rsid w:val="00AD3B92"/>
    <w:rsid w:val="00AE0664"/>
    <w:rsid w:val="00AE3C67"/>
    <w:rsid w:val="00AE4244"/>
    <w:rsid w:val="00AE6816"/>
    <w:rsid w:val="00AF2156"/>
    <w:rsid w:val="00AF3BFD"/>
    <w:rsid w:val="00AF51FB"/>
    <w:rsid w:val="00B02AE5"/>
    <w:rsid w:val="00B02D5E"/>
    <w:rsid w:val="00B02F82"/>
    <w:rsid w:val="00B0304D"/>
    <w:rsid w:val="00B04AD4"/>
    <w:rsid w:val="00B05944"/>
    <w:rsid w:val="00B05B60"/>
    <w:rsid w:val="00B05EDD"/>
    <w:rsid w:val="00B074AE"/>
    <w:rsid w:val="00B103C6"/>
    <w:rsid w:val="00B10B32"/>
    <w:rsid w:val="00B14325"/>
    <w:rsid w:val="00B15FD8"/>
    <w:rsid w:val="00B2669E"/>
    <w:rsid w:val="00B34DE6"/>
    <w:rsid w:val="00B44AAD"/>
    <w:rsid w:val="00B54160"/>
    <w:rsid w:val="00B549BB"/>
    <w:rsid w:val="00B64489"/>
    <w:rsid w:val="00B76F1F"/>
    <w:rsid w:val="00B834D9"/>
    <w:rsid w:val="00BA03FC"/>
    <w:rsid w:val="00BA05E5"/>
    <w:rsid w:val="00BA3F66"/>
    <w:rsid w:val="00BA7D61"/>
    <w:rsid w:val="00BB08ED"/>
    <w:rsid w:val="00BB70DE"/>
    <w:rsid w:val="00BC4143"/>
    <w:rsid w:val="00BC556A"/>
    <w:rsid w:val="00BC6163"/>
    <w:rsid w:val="00BD6624"/>
    <w:rsid w:val="00BF5251"/>
    <w:rsid w:val="00BF6B4E"/>
    <w:rsid w:val="00C0261F"/>
    <w:rsid w:val="00C04E4C"/>
    <w:rsid w:val="00C06DB9"/>
    <w:rsid w:val="00C072DA"/>
    <w:rsid w:val="00C1095A"/>
    <w:rsid w:val="00C16402"/>
    <w:rsid w:val="00C17249"/>
    <w:rsid w:val="00C223AA"/>
    <w:rsid w:val="00C26330"/>
    <w:rsid w:val="00C3272A"/>
    <w:rsid w:val="00C328CD"/>
    <w:rsid w:val="00C50B59"/>
    <w:rsid w:val="00C55FA7"/>
    <w:rsid w:val="00C561EE"/>
    <w:rsid w:val="00C64C0A"/>
    <w:rsid w:val="00C7074A"/>
    <w:rsid w:val="00C74EE1"/>
    <w:rsid w:val="00C771A8"/>
    <w:rsid w:val="00C84FDB"/>
    <w:rsid w:val="00C859E0"/>
    <w:rsid w:val="00C93207"/>
    <w:rsid w:val="00CA1F76"/>
    <w:rsid w:val="00CA5A0F"/>
    <w:rsid w:val="00CA7B28"/>
    <w:rsid w:val="00CB3BF9"/>
    <w:rsid w:val="00CB47E7"/>
    <w:rsid w:val="00CB5B6C"/>
    <w:rsid w:val="00CB7F4F"/>
    <w:rsid w:val="00CC1A35"/>
    <w:rsid w:val="00CD7505"/>
    <w:rsid w:val="00CF0AC2"/>
    <w:rsid w:val="00CF25BB"/>
    <w:rsid w:val="00CF27C8"/>
    <w:rsid w:val="00D04E19"/>
    <w:rsid w:val="00D140A0"/>
    <w:rsid w:val="00D1457E"/>
    <w:rsid w:val="00D1595F"/>
    <w:rsid w:val="00D16350"/>
    <w:rsid w:val="00D223BD"/>
    <w:rsid w:val="00D24BB5"/>
    <w:rsid w:val="00D3106F"/>
    <w:rsid w:val="00D32EF2"/>
    <w:rsid w:val="00D42912"/>
    <w:rsid w:val="00D45A04"/>
    <w:rsid w:val="00D63E38"/>
    <w:rsid w:val="00D65D41"/>
    <w:rsid w:val="00D66BD3"/>
    <w:rsid w:val="00D70453"/>
    <w:rsid w:val="00D73D2D"/>
    <w:rsid w:val="00D75B8D"/>
    <w:rsid w:val="00D76B8F"/>
    <w:rsid w:val="00D8045F"/>
    <w:rsid w:val="00D82F4D"/>
    <w:rsid w:val="00D85914"/>
    <w:rsid w:val="00D86F6E"/>
    <w:rsid w:val="00D9042D"/>
    <w:rsid w:val="00D92AA1"/>
    <w:rsid w:val="00D92E3D"/>
    <w:rsid w:val="00DA18E2"/>
    <w:rsid w:val="00DA277F"/>
    <w:rsid w:val="00DA4B4A"/>
    <w:rsid w:val="00DB2103"/>
    <w:rsid w:val="00DB6B84"/>
    <w:rsid w:val="00DB7115"/>
    <w:rsid w:val="00DC54A4"/>
    <w:rsid w:val="00DC574E"/>
    <w:rsid w:val="00DE107B"/>
    <w:rsid w:val="00DE159F"/>
    <w:rsid w:val="00DF47B4"/>
    <w:rsid w:val="00DF7B6B"/>
    <w:rsid w:val="00E107A3"/>
    <w:rsid w:val="00E21B35"/>
    <w:rsid w:val="00E240BD"/>
    <w:rsid w:val="00E31D7C"/>
    <w:rsid w:val="00E34B64"/>
    <w:rsid w:val="00E35EF7"/>
    <w:rsid w:val="00E40B45"/>
    <w:rsid w:val="00E445A2"/>
    <w:rsid w:val="00E448D5"/>
    <w:rsid w:val="00E463A9"/>
    <w:rsid w:val="00E50839"/>
    <w:rsid w:val="00E55684"/>
    <w:rsid w:val="00E57735"/>
    <w:rsid w:val="00E57D97"/>
    <w:rsid w:val="00E649AE"/>
    <w:rsid w:val="00E66CD7"/>
    <w:rsid w:val="00E70CA5"/>
    <w:rsid w:val="00E726CB"/>
    <w:rsid w:val="00E72B3F"/>
    <w:rsid w:val="00E843CA"/>
    <w:rsid w:val="00E87283"/>
    <w:rsid w:val="00E908D0"/>
    <w:rsid w:val="00E940FA"/>
    <w:rsid w:val="00EA045F"/>
    <w:rsid w:val="00EA72B6"/>
    <w:rsid w:val="00EB18DB"/>
    <w:rsid w:val="00EB2572"/>
    <w:rsid w:val="00EB7960"/>
    <w:rsid w:val="00EC514C"/>
    <w:rsid w:val="00EC52B9"/>
    <w:rsid w:val="00EE1A72"/>
    <w:rsid w:val="00EE1B97"/>
    <w:rsid w:val="00EE38A1"/>
    <w:rsid w:val="00EF2B94"/>
    <w:rsid w:val="00F003C7"/>
    <w:rsid w:val="00F0444C"/>
    <w:rsid w:val="00F04F84"/>
    <w:rsid w:val="00F05114"/>
    <w:rsid w:val="00F113EB"/>
    <w:rsid w:val="00F136E7"/>
    <w:rsid w:val="00F1624F"/>
    <w:rsid w:val="00F2019B"/>
    <w:rsid w:val="00F25BFA"/>
    <w:rsid w:val="00F3242D"/>
    <w:rsid w:val="00F35429"/>
    <w:rsid w:val="00F461CE"/>
    <w:rsid w:val="00F50D34"/>
    <w:rsid w:val="00F5391B"/>
    <w:rsid w:val="00F62E96"/>
    <w:rsid w:val="00F701A9"/>
    <w:rsid w:val="00F7170C"/>
    <w:rsid w:val="00F71EB8"/>
    <w:rsid w:val="00F76398"/>
    <w:rsid w:val="00F779D4"/>
    <w:rsid w:val="00F861D5"/>
    <w:rsid w:val="00F900FC"/>
    <w:rsid w:val="00FA022D"/>
    <w:rsid w:val="00FA3444"/>
    <w:rsid w:val="00FB35CD"/>
    <w:rsid w:val="00FC3FFF"/>
    <w:rsid w:val="00FC6169"/>
    <w:rsid w:val="00FD3B70"/>
    <w:rsid w:val="00FD5F86"/>
    <w:rsid w:val="00FD67ED"/>
    <w:rsid w:val="00FD713C"/>
    <w:rsid w:val="00FE1643"/>
    <w:rsid w:val="00FE4083"/>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7D04CEC"/>
    <w:rsid w:val="08AB7F1A"/>
    <w:rsid w:val="09120730"/>
    <w:rsid w:val="09855EBA"/>
    <w:rsid w:val="0A7120F5"/>
    <w:rsid w:val="0B9C152A"/>
    <w:rsid w:val="0BDF6A71"/>
    <w:rsid w:val="0CA43B62"/>
    <w:rsid w:val="0CAA18E9"/>
    <w:rsid w:val="0CAD089E"/>
    <w:rsid w:val="0DF864CE"/>
    <w:rsid w:val="0E0651E4"/>
    <w:rsid w:val="0F5B20FB"/>
    <w:rsid w:val="0F6D21D1"/>
    <w:rsid w:val="0FBF17C3"/>
    <w:rsid w:val="0FF27549"/>
    <w:rsid w:val="10016602"/>
    <w:rsid w:val="100877EA"/>
    <w:rsid w:val="118B3599"/>
    <w:rsid w:val="11C6728C"/>
    <w:rsid w:val="11E5231E"/>
    <w:rsid w:val="12A825BD"/>
    <w:rsid w:val="13256781"/>
    <w:rsid w:val="1366288C"/>
    <w:rsid w:val="13914C85"/>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707CDD"/>
    <w:rsid w:val="19CA3833"/>
    <w:rsid w:val="1A343F6D"/>
    <w:rsid w:val="1A3F7580"/>
    <w:rsid w:val="1A9877C8"/>
    <w:rsid w:val="1AFC600D"/>
    <w:rsid w:val="1B17747E"/>
    <w:rsid w:val="1D1923C0"/>
    <w:rsid w:val="1D626CC2"/>
    <w:rsid w:val="1D7E1A1A"/>
    <w:rsid w:val="1F1C7CBA"/>
    <w:rsid w:val="1F5D5EDC"/>
    <w:rsid w:val="20654A32"/>
    <w:rsid w:val="20DC515D"/>
    <w:rsid w:val="21A204AA"/>
    <w:rsid w:val="21A471A3"/>
    <w:rsid w:val="21F81D45"/>
    <w:rsid w:val="228B76CB"/>
    <w:rsid w:val="229769ED"/>
    <w:rsid w:val="22D95A99"/>
    <w:rsid w:val="23070D58"/>
    <w:rsid w:val="236D2509"/>
    <w:rsid w:val="239B2D5F"/>
    <w:rsid w:val="24076140"/>
    <w:rsid w:val="24325DF6"/>
    <w:rsid w:val="248003D7"/>
    <w:rsid w:val="24A35355"/>
    <w:rsid w:val="25523F89"/>
    <w:rsid w:val="25701A2B"/>
    <w:rsid w:val="257E508D"/>
    <w:rsid w:val="26BD7109"/>
    <w:rsid w:val="2700076C"/>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A81096"/>
    <w:rsid w:val="2EAB44B5"/>
    <w:rsid w:val="30740A80"/>
    <w:rsid w:val="307D45BA"/>
    <w:rsid w:val="31032AB9"/>
    <w:rsid w:val="313B77ED"/>
    <w:rsid w:val="31721289"/>
    <w:rsid w:val="318E4CF3"/>
    <w:rsid w:val="32055E25"/>
    <w:rsid w:val="323137A7"/>
    <w:rsid w:val="331346AD"/>
    <w:rsid w:val="338A2BBF"/>
    <w:rsid w:val="341F1775"/>
    <w:rsid w:val="342365F0"/>
    <w:rsid w:val="34492193"/>
    <w:rsid w:val="34634C1B"/>
    <w:rsid w:val="3479644D"/>
    <w:rsid w:val="349A0D0C"/>
    <w:rsid w:val="34CA7384"/>
    <w:rsid w:val="357F11D4"/>
    <w:rsid w:val="35A20BA1"/>
    <w:rsid w:val="35AD61BC"/>
    <w:rsid w:val="361521FA"/>
    <w:rsid w:val="367B2DBF"/>
    <w:rsid w:val="367C4BC7"/>
    <w:rsid w:val="372D7216"/>
    <w:rsid w:val="37355AB4"/>
    <w:rsid w:val="37BD3254"/>
    <w:rsid w:val="385F73EB"/>
    <w:rsid w:val="3A727272"/>
    <w:rsid w:val="3A8576DE"/>
    <w:rsid w:val="3ACB0EBF"/>
    <w:rsid w:val="3AF34A06"/>
    <w:rsid w:val="3B743628"/>
    <w:rsid w:val="3BF73DB8"/>
    <w:rsid w:val="3C410FAA"/>
    <w:rsid w:val="3C6422EA"/>
    <w:rsid w:val="3C6A647E"/>
    <w:rsid w:val="3D1C0D2F"/>
    <w:rsid w:val="3D2B68B2"/>
    <w:rsid w:val="3E270AF8"/>
    <w:rsid w:val="3E6D7A4A"/>
    <w:rsid w:val="3FDE3A15"/>
    <w:rsid w:val="40410FF1"/>
    <w:rsid w:val="405A4EA6"/>
    <w:rsid w:val="40E134D2"/>
    <w:rsid w:val="41135BCA"/>
    <w:rsid w:val="41A56C16"/>
    <w:rsid w:val="431B1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8FE12B2"/>
    <w:rsid w:val="495C432E"/>
    <w:rsid w:val="496101C7"/>
    <w:rsid w:val="496565E9"/>
    <w:rsid w:val="49B05905"/>
    <w:rsid w:val="4A460681"/>
    <w:rsid w:val="4AF504BE"/>
    <w:rsid w:val="4AFB64D0"/>
    <w:rsid w:val="4B3F6518"/>
    <w:rsid w:val="4BB90274"/>
    <w:rsid w:val="4C35493D"/>
    <w:rsid w:val="4C8F01D2"/>
    <w:rsid w:val="4D090C4A"/>
    <w:rsid w:val="4D8D3498"/>
    <w:rsid w:val="4E5D1653"/>
    <w:rsid w:val="4F432B1C"/>
    <w:rsid w:val="4F4A24F2"/>
    <w:rsid w:val="50324401"/>
    <w:rsid w:val="506579A0"/>
    <w:rsid w:val="507F6A6B"/>
    <w:rsid w:val="51692485"/>
    <w:rsid w:val="517214BA"/>
    <w:rsid w:val="51C3197C"/>
    <w:rsid w:val="51FD7196"/>
    <w:rsid w:val="53BC5542"/>
    <w:rsid w:val="540F6239"/>
    <w:rsid w:val="54831554"/>
    <w:rsid w:val="54B137B1"/>
    <w:rsid w:val="54B75DF9"/>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3C7887"/>
    <w:rsid w:val="5B794A5D"/>
    <w:rsid w:val="5D022EAE"/>
    <w:rsid w:val="5D7B349F"/>
    <w:rsid w:val="5E335223"/>
    <w:rsid w:val="5E6634A5"/>
    <w:rsid w:val="5EA52E86"/>
    <w:rsid w:val="5F287193"/>
    <w:rsid w:val="60052AD4"/>
    <w:rsid w:val="604033A3"/>
    <w:rsid w:val="60DA2F70"/>
    <w:rsid w:val="61277FEE"/>
    <w:rsid w:val="6347008B"/>
    <w:rsid w:val="63CF360A"/>
    <w:rsid w:val="64303B7A"/>
    <w:rsid w:val="64CA5F1B"/>
    <w:rsid w:val="652D1507"/>
    <w:rsid w:val="6537763B"/>
    <w:rsid w:val="663442D2"/>
    <w:rsid w:val="665F67DC"/>
    <w:rsid w:val="671A0AE5"/>
    <w:rsid w:val="67764D46"/>
    <w:rsid w:val="678D24D9"/>
    <w:rsid w:val="679B1DA2"/>
    <w:rsid w:val="684F34B9"/>
    <w:rsid w:val="68BB1551"/>
    <w:rsid w:val="696D3964"/>
    <w:rsid w:val="699423AA"/>
    <w:rsid w:val="6A426279"/>
    <w:rsid w:val="6AB37EF6"/>
    <w:rsid w:val="6AC57230"/>
    <w:rsid w:val="6B345225"/>
    <w:rsid w:val="6BB4037B"/>
    <w:rsid w:val="6BBB5F85"/>
    <w:rsid w:val="6BE03688"/>
    <w:rsid w:val="6C7066B9"/>
    <w:rsid w:val="6CC02DA1"/>
    <w:rsid w:val="6D92286C"/>
    <w:rsid w:val="6E1F2DD0"/>
    <w:rsid w:val="6E563E04"/>
    <w:rsid w:val="6EC55A30"/>
    <w:rsid w:val="6ED25318"/>
    <w:rsid w:val="6F0E1F77"/>
    <w:rsid w:val="6F531CEE"/>
    <w:rsid w:val="70224C5A"/>
    <w:rsid w:val="70A00A29"/>
    <w:rsid w:val="70A83444"/>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550B4D"/>
    <w:rsid w:val="78DF7E89"/>
    <w:rsid w:val="79230470"/>
    <w:rsid w:val="7A057574"/>
    <w:rsid w:val="7A836B31"/>
    <w:rsid w:val="7B58426A"/>
    <w:rsid w:val="7B75399A"/>
    <w:rsid w:val="7C4A1F7D"/>
    <w:rsid w:val="7CC467F2"/>
    <w:rsid w:val="7DB05775"/>
    <w:rsid w:val="7EC91D14"/>
    <w:rsid w:val="7EDD335A"/>
    <w:rsid w:val="7F006806"/>
    <w:rsid w:val="7F0E5DF2"/>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semiHidden="0"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7091D"/>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97091D"/>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97091D"/>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97091D"/>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7091D"/>
    <w:pPr>
      <w:ind w:firstLineChars="200" w:firstLine="420"/>
    </w:pPr>
  </w:style>
  <w:style w:type="paragraph" w:styleId="a4">
    <w:name w:val="annotation text"/>
    <w:basedOn w:val="a"/>
    <w:link w:val="Char"/>
    <w:qFormat/>
    <w:rsid w:val="0097091D"/>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97091D"/>
    <w:pPr>
      <w:jc w:val="both"/>
    </w:pPr>
    <w:rPr>
      <w:kern w:val="2"/>
      <w:sz w:val="32"/>
      <w:szCs w:val="32"/>
      <w:lang w:eastAsia="zh-CN"/>
    </w:rPr>
  </w:style>
  <w:style w:type="paragraph" w:styleId="30">
    <w:name w:val="Body Text 3"/>
    <w:basedOn w:val="a"/>
    <w:link w:val="3Char0"/>
    <w:uiPriority w:val="99"/>
    <w:unhideWhenUsed/>
    <w:qFormat/>
    <w:rsid w:val="0097091D"/>
    <w:pPr>
      <w:spacing w:after="120"/>
    </w:pPr>
    <w:rPr>
      <w:sz w:val="16"/>
      <w:szCs w:val="16"/>
    </w:rPr>
  </w:style>
  <w:style w:type="paragraph" w:styleId="a6">
    <w:name w:val="Closing"/>
    <w:basedOn w:val="a"/>
    <w:link w:val="Char1"/>
    <w:uiPriority w:val="99"/>
    <w:unhideWhenUsed/>
    <w:qFormat/>
    <w:rsid w:val="0097091D"/>
    <w:pPr>
      <w:ind w:leftChars="2100" w:left="100"/>
      <w:jc w:val="both"/>
    </w:pPr>
    <w:rPr>
      <w:kern w:val="2"/>
      <w:sz w:val="32"/>
      <w:szCs w:val="32"/>
      <w:lang w:eastAsia="zh-CN"/>
    </w:rPr>
  </w:style>
  <w:style w:type="paragraph" w:styleId="a7">
    <w:name w:val="Body Text"/>
    <w:basedOn w:val="a"/>
    <w:link w:val="Char2"/>
    <w:uiPriority w:val="1"/>
    <w:qFormat/>
    <w:rsid w:val="0097091D"/>
    <w:pPr>
      <w:spacing w:before="86"/>
      <w:ind w:left="100"/>
    </w:pPr>
    <w:rPr>
      <w:rFonts w:ascii="宋体" w:eastAsia="宋体" w:hAnsi="宋体"/>
      <w:sz w:val="24"/>
      <w:szCs w:val="24"/>
    </w:rPr>
  </w:style>
  <w:style w:type="paragraph" w:styleId="a8">
    <w:name w:val="Body Text Indent"/>
    <w:basedOn w:val="a"/>
    <w:link w:val="Char3"/>
    <w:qFormat/>
    <w:rsid w:val="0097091D"/>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97091D"/>
    <w:pPr>
      <w:jc w:val="both"/>
    </w:pPr>
    <w:rPr>
      <w:rFonts w:ascii="宋体" w:eastAsia="宋体" w:hAnsi="Courier New" w:cs="Courier New"/>
      <w:kern w:val="2"/>
      <w:sz w:val="21"/>
      <w:szCs w:val="21"/>
      <w:lang w:eastAsia="zh-CN"/>
    </w:rPr>
  </w:style>
  <w:style w:type="paragraph" w:styleId="aa">
    <w:name w:val="Date"/>
    <w:basedOn w:val="a"/>
    <w:next w:val="a"/>
    <w:link w:val="Char5"/>
    <w:qFormat/>
    <w:rsid w:val="0097091D"/>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97091D"/>
    <w:pPr>
      <w:spacing w:after="120" w:line="480" w:lineRule="auto"/>
      <w:ind w:leftChars="200" w:left="420"/>
    </w:pPr>
  </w:style>
  <w:style w:type="paragraph" w:styleId="ab">
    <w:name w:val="Balloon Text"/>
    <w:basedOn w:val="a"/>
    <w:link w:val="Char6"/>
    <w:unhideWhenUsed/>
    <w:qFormat/>
    <w:rsid w:val="0097091D"/>
    <w:rPr>
      <w:sz w:val="18"/>
      <w:szCs w:val="18"/>
    </w:rPr>
  </w:style>
  <w:style w:type="paragraph" w:styleId="ac">
    <w:name w:val="footer"/>
    <w:basedOn w:val="a"/>
    <w:link w:val="Char7"/>
    <w:unhideWhenUsed/>
    <w:qFormat/>
    <w:rsid w:val="0097091D"/>
    <w:pPr>
      <w:tabs>
        <w:tab w:val="center" w:pos="4153"/>
        <w:tab w:val="right" w:pos="8306"/>
      </w:tabs>
      <w:snapToGrid w:val="0"/>
    </w:pPr>
    <w:rPr>
      <w:sz w:val="18"/>
      <w:szCs w:val="18"/>
    </w:rPr>
  </w:style>
  <w:style w:type="paragraph" w:styleId="ad">
    <w:name w:val="header"/>
    <w:basedOn w:val="a"/>
    <w:link w:val="Char8"/>
    <w:unhideWhenUsed/>
    <w:qFormat/>
    <w:rsid w:val="0097091D"/>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97091D"/>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97091D"/>
    <w:rPr>
      <w:b/>
      <w:bCs/>
    </w:rPr>
  </w:style>
  <w:style w:type="table" w:styleId="af">
    <w:name w:val="Table Grid"/>
    <w:basedOn w:val="a1"/>
    <w:qFormat/>
    <w:rsid w:val="0097091D"/>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97091D"/>
  </w:style>
  <w:style w:type="character" w:styleId="af1">
    <w:name w:val="Hyperlink"/>
    <w:basedOn w:val="a0"/>
    <w:uiPriority w:val="99"/>
    <w:unhideWhenUsed/>
    <w:qFormat/>
    <w:rsid w:val="0097091D"/>
    <w:rPr>
      <w:color w:val="3D2929"/>
      <w:sz w:val="18"/>
      <w:szCs w:val="18"/>
      <w:u w:val="none"/>
    </w:rPr>
  </w:style>
  <w:style w:type="character" w:styleId="af2">
    <w:name w:val="annotation reference"/>
    <w:unhideWhenUsed/>
    <w:qFormat/>
    <w:rsid w:val="0097091D"/>
    <w:rPr>
      <w:sz w:val="21"/>
      <w:szCs w:val="21"/>
    </w:rPr>
  </w:style>
  <w:style w:type="table" w:customStyle="1" w:styleId="TableNormal">
    <w:name w:val="Table Normal"/>
    <w:uiPriority w:val="2"/>
    <w:unhideWhenUsed/>
    <w:qFormat/>
    <w:rsid w:val="0097091D"/>
    <w:tblPr>
      <w:tblCellMar>
        <w:top w:w="0" w:type="dxa"/>
        <w:left w:w="0" w:type="dxa"/>
        <w:bottom w:w="0" w:type="dxa"/>
        <w:right w:w="0" w:type="dxa"/>
      </w:tblCellMar>
    </w:tblPr>
  </w:style>
  <w:style w:type="paragraph" w:customStyle="1" w:styleId="11">
    <w:name w:val="标题 11"/>
    <w:basedOn w:val="a"/>
    <w:uiPriority w:val="1"/>
    <w:qFormat/>
    <w:rsid w:val="0097091D"/>
    <w:pPr>
      <w:ind w:left="2640"/>
      <w:outlineLvl w:val="1"/>
    </w:pPr>
    <w:rPr>
      <w:rFonts w:ascii="宋体" w:eastAsia="宋体" w:hAnsi="宋体"/>
      <w:sz w:val="72"/>
      <w:szCs w:val="72"/>
    </w:rPr>
  </w:style>
  <w:style w:type="paragraph" w:customStyle="1" w:styleId="21">
    <w:name w:val="标题 21"/>
    <w:basedOn w:val="a"/>
    <w:uiPriority w:val="1"/>
    <w:qFormat/>
    <w:rsid w:val="0097091D"/>
    <w:pPr>
      <w:ind w:left="3433"/>
      <w:outlineLvl w:val="2"/>
    </w:pPr>
    <w:rPr>
      <w:rFonts w:ascii="宋体" w:eastAsia="宋体" w:hAnsi="宋体"/>
      <w:b/>
      <w:bCs/>
      <w:sz w:val="42"/>
      <w:szCs w:val="42"/>
    </w:rPr>
  </w:style>
  <w:style w:type="paragraph" w:customStyle="1" w:styleId="310">
    <w:name w:val="标题 31"/>
    <w:basedOn w:val="a"/>
    <w:uiPriority w:val="1"/>
    <w:qFormat/>
    <w:rsid w:val="0097091D"/>
    <w:pPr>
      <w:outlineLvl w:val="3"/>
    </w:pPr>
    <w:rPr>
      <w:rFonts w:ascii="宋体" w:eastAsia="宋体" w:hAnsi="宋体"/>
      <w:b/>
      <w:bCs/>
      <w:sz w:val="40"/>
      <w:szCs w:val="40"/>
    </w:rPr>
  </w:style>
  <w:style w:type="paragraph" w:customStyle="1" w:styleId="41">
    <w:name w:val="标题 41"/>
    <w:basedOn w:val="a"/>
    <w:uiPriority w:val="1"/>
    <w:qFormat/>
    <w:rsid w:val="0097091D"/>
    <w:pPr>
      <w:ind w:left="2985"/>
      <w:outlineLvl w:val="4"/>
    </w:pPr>
    <w:rPr>
      <w:rFonts w:ascii="宋体" w:eastAsia="宋体" w:hAnsi="宋体"/>
      <w:b/>
      <w:bCs/>
      <w:sz w:val="36"/>
      <w:szCs w:val="36"/>
    </w:rPr>
  </w:style>
  <w:style w:type="paragraph" w:customStyle="1" w:styleId="51">
    <w:name w:val="标题 51"/>
    <w:basedOn w:val="a"/>
    <w:uiPriority w:val="1"/>
    <w:qFormat/>
    <w:rsid w:val="0097091D"/>
    <w:pPr>
      <w:ind w:left="360"/>
      <w:outlineLvl w:val="5"/>
    </w:pPr>
    <w:rPr>
      <w:rFonts w:ascii="宋体" w:eastAsia="宋体" w:hAnsi="宋体"/>
      <w:b/>
      <w:bCs/>
      <w:sz w:val="32"/>
      <w:szCs w:val="32"/>
    </w:rPr>
  </w:style>
  <w:style w:type="paragraph" w:customStyle="1" w:styleId="61">
    <w:name w:val="标题 61"/>
    <w:basedOn w:val="a"/>
    <w:uiPriority w:val="1"/>
    <w:qFormat/>
    <w:rsid w:val="0097091D"/>
    <w:pPr>
      <w:ind w:left="53"/>
      <w:outlineLvl w:val="6"/>
    </w:pPr>
    <w:rPr>
      <w:rFonts w:ascii="宋体" w:eastAsia="宋体" w:hAnsi="宋体"/>
      <w:sz w:val="32"/>
      <w:szCs w:val="32"/>
    </w:rPr>
  </w:style>
  <w:style w:type="paragraph" w:customStyle="1" w:styleId="71">
    <w:name w:val="标题 71"/>
    <w:basedOn w:val="a"/>
    <w:uiPriority w:val="1"/>
    <w:qFormat/>
    <w:rsid w:val="0097091D"/>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97091D"/>
    <w:pPr>
      <w:outlineLvl w:val="8"/>
    </w:pPr>
    <w:rPr>
      <w:rFonts w:ascii="宋体" w:eastAsia="宋体" w:hAnsi="宋体"/>
      <w:b/>
      <w:bCs/>
      <w:sz w:val="30"/>
      <w:szCs w:val="30"/>
    </w:rPr>
  </w:style>
  <w:style w:type="paragraph" w:customStyle="1" w:styleId="91">
    <w:name w:val="标题 91"/>
    <w:basedOn w:val="a"/>
    <w:uiPriority w:val="1"/>
    <w:qFormat/>
    <w:rsid w:val="0097091D"/>
    <w:rPr>
      <w:rFonts w:ascii="宋体" w:eastAsia="宋体" w:hAnsi="宋体"/>
      <w:sz w:val="30"/>
      <w:szCs w:val="30"/>
    </w:rPr>
  </w:style>
  <w:style w:type="paragraph" w:customStyle="1" w:styleId="10">
    <w:name w:val="列出段落1"/>
    <w:basedOn w:val="a"/>
    <w:uiPriority w:val="1"/>
    <w:qFormat/>
    <w:rsid w:val="0097091D"/>
  </w:style>
  <w:style w:type="paragraph" w:customStyle="1" w:styleId="TableParagraph">
    <w:name w:val="Table Paragraph"/>
    <w:basedOn w:val="a"/>
    <w:qFormat/>
    <w:rsid w:val="0097091D"/>
  </w:style>
  <w:style w:type="character" w:customStyle="1" w:styleId="Char6">
    <w:name w:val="批注框文本 Char"/>
    <w:basedOn w:val="a0"/>
    <w:link w:val="ab"/>
    <w:qFormat/>
    <w:rsid w:val="0097091D"/>
    <w:rPr>
      <w:sz w:val="18"/>
      <w:szCs w:val="18"/>
    </w:rPr>
  </w:style>
  <w:style w:type="character" w:customStyle="1" w:styleId="Char8">
    <w:name w:val="页眉 Char"/>
    <w:basedOn w:val="a0"/>
    <w:link w:val="ad"/>
    <w:qFormat/>
    <w:rsid w:val="0097091D"/>
    <w:rPr>
      <w:sz w:val="18"/>
      <w:szCs w:val="18"/>
    </w:rPr>
  </w:style>
  <w:style w:type="character" w:customStyle="1" w:styleId="Char7">
    <w:name w:val="页脚 Char"/>
    <w:basedOn w:val="a0"/>
    <w:link w:val="ac"/>
    <w:qFormat/>
    <w:rsid w:val="0097091D"/>
    <w:rPr>
      <w:sz w:val="18"/>
      <w:szCs w:val="18"/>
    </w:rPr>
  </w:style>
  <w:style w:type="character" w:customStyle="1" w:styleId="Char2">
    <w:name w:val="正文文本 Char"/>
    <w:basedOn w:val="a0"/>
    <w:link w:val="a7"/>
    <w:uiPriority w:val="1"/>
    <w:qFormat/>
    <w:rsid w:val="0097091D"/>
    <w:rPr>
      <w:rFonts w:ascii="宋体" w:eastAsia="宋体" w:hAnsi="宋体"/>
      <w:sz w:val="24"/>
      <w:szCs w:val="24"/>
    </w:rPr>
  </w:style>
  <w:style w:type="character" w:customStyle="1" w:styleId="font01">
    <w:name w:val="font01"/>
    <w:basedOn w:val="a0"/>
    <w:qFormat/>
    <w:rsid w:val="0097091D"/>
    <w:rPr>
      <w:rFonts w:ascii="宋体" w:eastAsia="宋体" w:hAnsi="宋体" w:cs="宋体" w:hint="eastAsia"/>
      <w:color w:val="000000"/>
      <w:sz w:val="16"/>
      <w:szCs w:val="16"/>
      <w:u w:val="none"/>
    </w:rPr>
  </w:style>
  <w:style w:type="character" w:customStyle="1" w:styleId="font51">
    <w:name w:val="font51"/>
    <w:basedOn w:val="a0"/>
    <w:qFormat/>
    <w:rsid w:val="0097091D"/>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97091D"/>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97091D"/>
    <w:rPr>
      <w:rFonts w:eastAsia="黑体"/>
      <w:b/>
      <w:bCs/>
      <w:kern w:val="44"/>
      <w:sz w:val="36"/>
      <w:szCs w:val="44"/>
    </w:rPr>
  </w:style>
  <w:style w:type="paragraph" w:customStyle="1" w:styleId="Default">
    <w:name w:val="Default"/>
    <w:link w:val="DefaultChar"/>
    <w:uiPriority w:val="99"/>
    <w:qFormat/>
    <w:rsid w:val="0097091D"/>
    <w:pPr>
      <w:widowControl w:val="0"/>
      <w:autoSpaceDE w:val="0"/>
      <w:autoSpaceDN w:val="0"/>
      <w:adjustRightInd w:val="0"/>
    </w:pPr>
    <w:rPr>
      <w:rFonts w:ascii="宋体" w:cs="Times New Roman"/>
      <w:color w:val="000000"/>
      <w:sz w:val="24"/>
      <w:szCs w:val="24"/>
    </w:rPr>
  </w:style>
  <w:style w:type="character" w:customStyle="1" w:styleId="DefaultChar">
    <w:name w:val="Default Char"/>
    <w:link w:val="Default"/>
    <w:uiPriority w:val="99"/>
    <w:qFormat/>
    <w:rsid w:val="0097091D"/>
    <w:rPr>
      <w:rFonts w:ascii="宋体"/>
      <w:color w:val="000000"/>
      <w:sz w:val="24"/>
      <w:szCs w:val="24"/>
    </w:rPr>
  </w:style>
  <w:style w:type="character" w:customStyle="1" w:styleId="3Char0">
    <w:name w:val="正文文本 3 Char"/>
    <w:basedOn w:val="a0"/>
    <w:link w:val="30"/>
    <w:uiPriority w:val="99"/>
    <w:semiHidden/>
    <w:qFormat/>
    <w:rsid w:val="0097091D"/>
    <w:rPr>
      <w:rFonts w:asciiTheme="minorHAnsi" w:eastAsiaTheme="minorEastAsia" w:hAnsiTheme="minorHAnsi" w:cstheme="minorBidi"/>
      <w:sz w:val="16"/>
      <w:szCs w:val="16"/>
      <w:lang w:eastAsia="en-US"/>
    </w:rPr>
  </w:style>
  <w:style w:type="paragraph" w:customStyle="1" w:styleId="Style2">
    <w:name w:val="_Style 2"/>
    <w:basedOn w:val="a"/>
    <w:qFormat/>
    <w:rsid w:val="0097091D"/>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97091D"/>
    <w:rPr>
      <w:rFonts w:ascii="Arial" w:eastAsia="黑体" w:hAnsi="Arial"/>
      <w:b/>
      <w:bCs/>
      <w:kern w:val="2"/>
      <w:sz w:val="32"/>
      <w:szCs w:val="32"/>
    </w:rPr>
  </w:style>
  <w:style w:type="character" w:customStyle="1" w:styleId="3Char">
    <w:name w:val="标题 3 Char"/>
    <w:basedOn w:val="a0"/>
    <w:link w:val="3"/>
    <w:qFormat/>
    <w:rsid w:val="0097091D"/>
    <w:rPr>
      <w:b/>
      <w:bCs/>
      <w:kern w:val="2"/>
      <w:sz w:val="32"/>
      <w:szCs w:val="32"/>
    </w:rPr>
  </w:style>
  <w:style w:type="character" w:customStyle="1" w:styleId="3Char1">
    <w:name w:val="正文文本缩进 3 Char"/>
    <w:basedOn w:val="a0"/>
    <w:link w:val="31"/>
    <w:qFormat/>
    <w:rsid w:val="0097091D"/>
    <w:rPr>
      <w:rFonts w:ascii="宋体" w:hAnsi="宋体"/>
      <w:kern w:val="2"/>
      <w:sz w:val="28"/>
      <w:szCs w:val="24"/>
    </w:rPr>
  </w:style>
  <w:style w:type="character" w:customStyle="1" w:styleId="Char3">
    <w:name w:val="正文文本缩进 Char"/>
    <w:basedOn w:val="a0"/>
    <w:link w:val="a8"/>
    <w:qFormat/>
    <w:rsid w:val="0097091D"/>
    <w:rPr>
      <w:kern w:val="2"/>
      <w:sz w:val="30"/>
      <w:szCs w:val="24"/>
    </w:rPr>
  </w:style>
  <w:style w:type="character" w:customStyle="1" w:styleId="Char4">
    <w:name w:val="纯文本 Char"/>
    <w:basedOn w:val="a0"/>
    <w:link w:val="a9"/>
    <w:qFormat/>
    <w:rsid w:val="0097091D"/>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97091D"/>
    <w:pPr>
      <w:spacing w:before="0" w:after="0" w:line="300" w:lineRule="auto"/>
      <w:jc w:val="center"/>
    </w:pPr>
    <w:rPr>
      <w:rFonts w:cs="宋体"/>
      <w:b w:val="0"/>
      <w:sz w:val="28"/>
      <w:szCs w:val="20"/>
    </w:rPr>
  </w:style>
  <w:style w:type="character" w:customStyle="1" w:styleId="Char">
    <w:name w:val="批注文字 Char"/>
    <w:basedOn w:val="a0"/>
    <w:link w:val="a4"/>
    <w:qFormat/>
    <w:rsid w:val="0097091D"/>
    <w:rPr>
      <w:kern w:val="2"/>
      <w:sz w:val="21"/>
      <w:szCs w:val="24"/>
    </w:rPr>
  </w:style>
  <w:style w:type="character" w:customStyle="1" w:styleId="Char9">
    <w:name w:val="批注主题 Char"/>
    <w:basedOn w:val="Char"/>
    <w:link w:val="ae"/>
    <w:qFormat/>
    <w:rsid w:val="0097091D"/>
    <w:rPr>
      <w:b/>
      <w:bCs/>
      <w:kern w:val="2"/>
      <w:sz w:val="21"/>
      <w:szCs w:val="24"/>
    </w:rPr>
  </w:style>
  <w:style w:type="character" w:customStyle="1" w:styleId="Char5">
    <w:name w:val="日期 Char"/>
    <w:basedOn w:val="a0"/>
    <w:link w:val="aa"/>
    <w:qFormat/>
    <w:rsid w:val="0097091D"/>
    <w:rPr>
      <w:kern w:val="2"/>
      <w:sz w:val="21"/>
      <w:szCs w:val="24"/>
    </w:rPr>
  </w:style>
  <w:style w:type="character" w:customStyle="1" w:styleId="Char0">
    <w:name w:val="称呼 Char"/>
    <w:basedOn w:val="a0"/>
    <w:link w:val="a5"/>
    <w:uiPriority w:val="99"/>
    <w:qFormat/>
    <w:rsid w:val="0097091D"/>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97091D"/>
    <w:rPr>
      <w:rFonts w:asciiTheme="minorHAnsi" w:eastAsiaTheme="minorEastAsia" w:hAnsiTheme="minorHAnsi" w:cstheme="minorBidi"/>
      <w:kern w:val="2"/>
      <w:sz w:val="32"/>
      <w:szCs w:val="32"/>
    </w:rPr>
  </w:style>
  <w:style w:type="table" w:customStyle="1" w:styleId="12">
    <w:name w:val="网格型1"/>
    <w:basedOn w:val="a1"/>
    <w:qFormat/>
    <w:rsid w:val="0097091D"/>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93B90-B1E0-4661-8ED7-44848CA4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64</Pages>
  <Words>6608</Words>
  <Characters>37668</Characters>
  <Application>Microsoft Office Word</Application>
  <DocSecurity>0</DocSecurity>
  <Lines>313</Lines>
  <Paragraphs>88</Paragraphs>
  <ScaleCrop>false</ScaleCrop>
  <Company>mycomputer</Company>
  <LinksUpToDate>false</LinksUpToDate>
  <CharactersWithSpaces>44188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42</cp:revision>
  <cp:lastPrinted>2022-03-03T07:15:00Z</cp:lastPrinted>
  <dcterms:created xsi:type="dcterms:W3CDTF">2022-02-10T06:57:00Z</dcterms:created>
  <dcterms:modified xsi:type="dcterms:W3CDTF">2022-03-06T04:19:00Z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2052-11.1.0.11294</vt:lpwstr>
  </property>
  <property fmtid="{D5CDD505-2E9C-101B-9397-08002B2CF9AE}" pid="6" name="ICV">
    <vt:lpwstr>4EFBAC8D80CB4F0D88544BFE46CF5892</vt:lpwstr>
  </property>
</Properties>
</file>