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74FD4" w14:textId="77777777" w:rsidR="00272407" w:rsidRDefault="00272407">
      <w:pPr>
        <w:pStyle w:val="210"/>
        <w:tabs>
          <w:tab w:val="left" w:pos="4507"/>
        </w:tabs>
        <w:spacing w:line="520" w:lineRule="exact"/>
        <w:ind w:left="0"/>
        <w:rPr>
          <w:rFonts w:asciiTheme="minorEastAsia" w:eastAsiaTheme="minorEastAsia" w:hAnsiTheme="minorEastAsia" w:cs="黑体"/>
          <w:w w:val="95"/>
          <w:sz w:val="36"/>
          <w:szCs w:val="36"/>
          <w:lang w:eastAsia="zh-CN"/>
        </w:rPr>
      </w:pPr>
      <w:bookmarkStart w:id="0" w:name="OLE_LINK1"/>
      <w:bookmarkStart w:id="1" w:name="OLE_LINK2"/>
    </w:p>
    <w:p w14:paraId="256E62B7" w14:textId="77777777" w:rsidR="00272407" w:rsidRDefault="007C267A">
      <w:pPr>
        <w:pStyle w:val="Default"/>
        <w:spacing w:line="360" w:lineRule="auto"/>
        <w:jc w:val="center"/>
        <w:rPr>
          <w:rFonts w:ascii="Times New Roman" w:eastAsia="黑体"/>
          <w:b/>
          <w:color w:val="auto"/>
          <w:sz w:val="36"/>
          <w:szCs w:val="36"/>
        </w:rPr>
      </w:pPr>
      <w:bookmarkStart w:id="2" w:name="_Toc10380924"/>
      <w:r>
        <w:rPr>
          <w:rFonts w:ascii="Times New Roman" w:eastAsia="黑体" w:hint="eastAsia"/>
          <w:b/>
          <w:color w:val="auto"/>
          <w:sz w:val="36"/>
          <w:szCs w:val="36"/>
        </w:rPr>
        <w:t>上饶市龙潭大桥改（扩）建</w:t>
      </w:r>
      <w:r>
        <w:rPr>
          <w:rFonts w:ascii="Times New Roman" w:eastAsia="黑体"/>
          <w:b/>
          <w:color w:val="auto"/>
          <w:sz w:val="36"/>
          <w:szCs w:val="36"/>
        </w:rPr>
        <w:t>工程项目</w:t>
      </w:r>
    </w:p>
    <w:p w14:paraId="16CDD323" w14:textId="77777777" w:rsidR="00272407" w:rsidRDefault="007C267A">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钢护筒采购及加工</w:t>
      </w:r>
    </w:p>
    <w:p w14:paraId="71299238" w14:textId="77777777" w:rsidR="00272407" w:rsidRDefault="00272407">
      <w:pPr>
        <w:pStyle w:val="Default"/>
        <w:rPr>
          <w:rFonts w:ascii="Times New Roman" w:eastAsia="黑体"/>
          <w:color w:val="auto"/>
          <w:sz w:val="36"/>
          <w:szCs w:val="36"/>
        </w:rPr>
      </w:pPr>
    </w:p>
    <w:p w14:paraId="62DB6A80" w14:textId="77777777" w:rsidR="00272407" w:rsidRDefault="00272407">
      <w:pPr>
        <w:pStyle w:val="Default"/>
        <w:rPr>
          <w:rFonts w:ascii="Times New Roman" w:eastAsia="黑体"/>
          <w:color w:val="auto"/>
          <w:sz w:val="36"/>
          <w:szCs w:val="36"/>
        </w:rPr>
      </w:pPr>
    </w:p>
    <w:p w14:paraId="16918998" w14:textId="77777777" w:rsidR="00272407" w:rsidRDefault="00272407">
      <w:pPr>
        <w:pStyle w:val="Default"/>
        <w:rPr>
          <w:rFonts w:ascii="Times New Roman" w:eastAsia="黑体"/>
          <w:color w:val="auto"/>
          <w:sz w:val="36"/>
          <w:szCs w:val="36"/>
        </w:rPr>
      </w:pPr>
    </w:p>
    <w:p w14:paraId="68583E92" w14:textId="77777777" w:rsidR="00272407" w:rsidRDefault="00272407">
      <w:pPr>
        <w:pStyle w:val="Default"/>
        <w:rPr>
          <w:rFonts w:ascii="Times New Roman" w:eastAsia="黑体"/>
          <w:color w:val="auto"/>
          <w:sz w:val="36"/>
          <w:szCs w:val="36"/>
        </w:rPr>
      </w:pPr>
    </w:p>
    <w:p w14:paraId="1C654347" w14:textId="77777777" w:rsidR="00272407" w:rsidRDefault="00272407">
      <w:pPr>
        <w:pStyle w:val="Default"/>
        <w:rPr>
          <w:rFonts w:ascii="Times New Roman" w:eastAsia="黑体"/>
          <w:color w:val="auto"/>
          <w:sz w:val="36"/>
          <w:szCs w:val="36"/>
        </w:rPr>
      </w:pPr>
    </w:p>
    <w:p w14:paraId="73D2C545" w14:textId="77777777" w:rsidR="00272407" w:rsidRDefault="00272407">
      <w:pPr>
        <w:pStyle w:val="Default"/>
        <w:rPr>
          <w:rFonts w:ascii="Times New Roman" w:eastAsia="黑体"/>
          <w:color w:val="auto"/>
          <w:sz w:val="36"/>
          <w:szCs w:val="36"/>
        </w:rPr>
      </w:pPr>
    </w:p>
    <w:p w14:paraId="77E6D708" w14:textId="77777777" w:rsidR="00272407" w:rsidRDefault="00272407">
      <w:pPr>
        <w:pStyle w:val="Default"/>
        <w:rPr>
          <w:rFonts w:ascii="Times New Roman" w:eastAsia="黑体"/>
          <w:color w:val="auto"/>
          <w:sz w:val="36"/>
          <w:szCs w:val="36"/>
        </w:rPr>
      </w:pPr>
    </w:p>
    <w:p w14:paraId="6DD44E8E" w14:textId="77777777" w:rsidR="00272407" w:rsidRDefault="00272407">
      <w:pPr>
        <w:pStyle w:val="Default"/>
        <w:rPr>
          <w:rFonts w:ascii="Times New Roman" w:eastAsia="黑体"/>
          <w:color w:val="auto"/>
          <w:sz w:val="36"/>
          <w:szCs w:val="36"/>
        </w:rPr>
      </w:pPr>
    </w:p>
    <w:p w14:paraId="04D69926" w14:textId="77777777" w:rsidR="00272407" w:rsidRDefault="00272407">
      <w:pPr>
        <w:pStyle w:val="Default"/>
        <w:rPr>
          <w:rFonts w:ascii="Times New Roman" w:eastAsia="黑体"/>
          <w:color w:val="auto"/>
          <w:sz w:val="36"/>
          <w:szCs w:val="36"/>
        </w:rPr>
      </w:pPr>
    </w:p>
    <w:p w14:paraId="37BDE826" w14:textId="77777777" w:rsidR="00272407" w:rsidRDefault="007C267A">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14:paraId="0B7FCD21" w14:textId="77777777" w:rsidR="00272407" w:rsidRDefault="00272407">
      <w:pPr>
        <w:widowControl/>
        <w:autoSpaceDE w:val="0"/>
        <w:autoSpaceDN w:val="0"/>
        <w:spacing w:before="120"/>
        <w:jc w:val="center"/>
        <w:textAlignment w:val="bottom"/>
        <w:rPr>
          <w:rFonts w:eastAsia="黑体"/>
          <w:bCs/>
          <w:sz w:val="28"/>
          <w:szCs w:val="28"/>
          <w:lang w:eastAsia="zh-CN"/>
        </w:rPr>
      </w:pPr>
    </w:p>
    <w:p w14:paraId="40ED1DDD" w14:textId="77777777" w:rsidR="00272407" w:rsidRDefault="007C267A">
      <w:pPr>
        <w:widowControl/>
        <w:autoSpaceDE w:val="0"/>
        <w:autoSpaceDN w:val="0"/>
        <w:spacing w:before="120"/>
        <w:jc w:val="center"/>
        <w:textAlignment w:val="bottom"/>
        <w:rPr>
          <w:rFonts w:eastAsia="黑体"/>
          <w:bCs/>
          <w:sz w:val="28"/>
          <w:szCs w:val="28"/>
          <w:lang w:eastAsia="zh-CN"/>
        </w:rPr>
      </w:pPr>
      <w:r>
        <w:rPr>
          <w:rFonts w:eastAsia="黑体"/>
          <w:bCs/>
          <w:sz w:val="28"/>
          <w:szCs w:val="28"/>
          <w:lang w:eastAsia="zh-CN"/>
        </w:rPr>
        <w:t>招标编号：</w:t>
      </w:r>
      <w:r>
        <w:rPr>
          <w:rFonts w:eastAsia="黑体" w:hint="eastAsia"/>
          <w:bCs/>
          <w:sz w:val="28"/>
          <w:szCs w:val="28"/>
          <w:u w:val="single"/>
          <w:lang w:eastAsia="zh-CN"/>
        </w:rPr>
        <w:t>上饶市龙潭大桥改（扩）建工程</w:t>
      </w:r>
      <w:r>
        <w:rPr>
          <w:rFonts w:eastAsia="黑体"/>
          <w:bCs/>
          <w:sz w:val="28"/>
          <w:szCs w:val="28"/>
          <w:u w:val="single"/>
          <w:lang w:eastAsia="zh-CN"/>
        </w:rPr>
        <w:t>项目</w:t>
      </w:r>
      <w:r>
        <w:rPr>
          <w:rFonts w:eastAsia="黑体"/>
          <w:bCs/>
          <w:sz w:val="28"/>
          <w:szCs w:val="28"/>
          <w:lang w:eastAsia="zh-CN"/>
        </w:rPr>
        <w:t>招字【</w:t>
      </w:r>
      <w:r>
        <w:rPr>
          <w:rFonts w:eastAsia="黑体"/>
          <w:bCs/>
          <w:sz w:val="28"/>
          <w:szCs w:val="28"/>
          <w:lang w:eastAsia="zh-CN"/>
        </w:rPr>
        <w:t>20</w:t>
      </w:r>
      <w:r>
        <w:rPr>
          <w:rFonts w:eastAsia="黑体" w:hint="eastAsia"/>
          <w:bCs/>
          <w:sz w:val="28"/>
          <w:szCs w:val="28"/>
          <w:lang w:eastAsia="zh-CN"/>
        </w:rPr>
        <w:t>20</w:t>
      </w:r>
      <w:r>
        <w:rPr>
          <w:rFonts w:eastAsia="黑体"/>
          <w:bCs/>
          <w:sz w:val="28"/>
          <w:szCs w:val="28"/>
          <w:lang w:eastAsia="zh-CN"/>
        </w:rPr>
        <w:t>】</w:t>
      </w:r>
      <w:r>
        <w:rPr>
          <w:rFonts w:eastAsia="黑体"/>
          <w:bCs/>
          <w:sz w:val="28"/>
          <w:szCs w:val="28"/>
          <w:lang w:eastAsia="zh-CN"/>
        </w:rPr>
        <w:t>0</w:t>
      </w:r>
      <w:r>
        <w:rPr>
          <w:rFonts w:eastAsia="黑体" w:hint="eastAsia"/>
          <w:bCs/>
          <w:sz w:val="28"/>
          <w:szCs w:val="28"/>
          <w:lang w:eastAsia="zh-CN"/>
        </w:rPr>
        <w:t>7</w:t>
      </w:r>
      <w:r>
        <w:rPr>
          <w:rFonts w:eastAsia="黑体"/>
          <w:bCs/>
          <w:sz w:val="28"/>
          <w:szCs w:val="28"/>
          <w:lang w:eastAsia="zh-CN"/>
        </w:rPr>
        <w:t>号</w:t>
      </w:r>
      <w:r>
        <w:rPr>
          <w:rFonts w:eastAsia="黑体"/>
          <w:bCs/>
          <w:sz w:val="28"/>
          <w:szCs w:val="28"/>
          <w:lang w:eastAsia="zh-CN"/>
        </w:rPr>
        <w:t xml:space="preserve">         </w:t>
      </w:r>
    </w:p>
    <w:p w14:paraId="639F8DEF" w14:textId="77777777" w:rsidR="00272407" w:rsidRDefault="00272407">
      <w:pPr>
        <w:widowControl/>
        <w:autoSpaceDE w:val="0"/>
        <w:autoSpaceDN w:val="0"/>
        <w:spacing w:before="120"/>
        <w:jc w:val="center"/>
        <w:textAlignment w:val="bottom"/>
        <w:rPr>
          <w:rFonts w:eastAsia="黑体"/>
          <w:bCs/>
          <w:sz w:val="28"/>
          <w:szCs w:val="28"/>
          <w:u w:val="single"/>
          <w:lang w:eastAsia="zh-CN"/>
        </w:rPr>
      </w:pPr>
    </w:p>
    <w:p w14:paraId="7B15042E" w14:textId="77777777" w:rsidR="00272407" w:rsidRDefault="00272407">
      <w:pPr>
        <w:pStyle w:val="Default"/>
        <w:spacing w:line="400" w:lineRule="exact"/>
        <w:rPr>
          <w:rFonts w:ascii="Times New Roman" w:eastAsia="黑体"/>
          <w:color w:val="auto"/>
          <w:sz w:val="36"/>
          <w:szCs w:val="36"/>
        </w:rPr>
      </w:pPr>
    </w:p>
    <w:p w14:paraId="704E4A4D" w14:textId="77777777" w:rsidR="00272407" w:rsidRDefault="00272407">
      <w:pPr>
        <w:pStyle w:val="Default"/>
        <w:spacing w:line="400" w:lineRule="exact"/>
        <w:rPr>
          <w:rFonts w:ascii="Times New Roman" w:eastAsia="黑体"/>
          <w:color w:val="auto"/>
          <w:sz w:val="36"/>
          <w:szCs w:val="36"/>
        </w:rPr>
      </w:pPr>
    </w:p>
    <w:p w14:paraId="068553E7" w14:textId="77777777" w:rsidR="00272407" w:rsidRDefault="00272407">
      <w:pPr>
        <w:pStyle w:val="Default"/>
        <w:spacing w:line="400" w:lineRule="exact"/>
        <w:rPr>
          <w:rFonts w:ascii="Times New Roman" w:eastAsia="黑体"/>
          <w:color w:val="auto"/>
          <w:sz w:val="36"/>
          <w:szCs w:val="36"/>
        </w:rPr>
      </w:pPr>
    </w:p>
    <w:p w14:paraId="43F075FF" w14:textId="77777777" w:rsidR="00272407" w:rsidRDefault="00272407">
      <w:pPr>
        <w:pStyle w:val="Default"/>
        <w:spacing w:line="400" w:lineRule="exact"/>
        <w:rPr>
          <w:rFonts w:ascii="Times New Roman" w:eastAsia="黑体"/>
          <w:color w:val="auto"/>
          <w:sz w:val="36"/>
          <w:szCs w:val="36"/>
        </w:rPr>
      </w:pPr>
    </w:p>
    <w:p w14:paraId="7AEB9080" w14:textId="77777777" w:rsidR="00272407" w:rsidRDefault="00272407">
      <w:pPr>
        <w:pStyle w:val="Default"/>
        <w:spacing w:line="400" w:lineRule="exact"/>
        <w:rPr>
          <w:rFonts w:ascii="Times New Roman" w:eastAsia="黑体"/>
          <w:color w:val="auto"/>
          <w:sz w:val="36"/>
          <w:szCs w:val="36"/>
        </w:rPr>
      </w:pPr>
    </w:p>
    <w:p w14:paraId="3A1368AD" w14:textId="77777777" w:rsidR="00272407" w:rsidRDefault="00272407">
      <w:pPr>
        <w:pStyle w:val="Default"/>
        <w:spacing w:line="400" w:lineRule="exact"/>
        <w:rPr>
          <w:rFonts w:ascii="Times New Roman" w:eastAsia="黑体"/>
          <w:color w:val="auto"/>
          <w:sz w:val="36"/>
          <w:szCs w:val="36"/>
        </w:rPr>
      </w:pPr>
    </w:p>
    <w:p w14:paraId="15A37729" w14:textId="77777777" w:rsidR="00272407" w:rsidRDefault="00272407">
      <w:pPr>
        <w:pStyle w:val="Default"/>
        <w:spacing w:line="400" w:lineRule="exact"/>
        <w:rPr>
          <w:rFonts w:ascii="Times New Roman" w:eastAsia="黑体"/>
          <w:color w:val="auto"/>
          <w:sz w:val="36"/>
          <w:szCs w:val="36"/>
        </w:rPr>
      </w:pPr>
    </w:p>
    <w:p w14:paraId="3B1F3038" w14:textId="77777777" w:rsidR="00272407" w:rsidRDefault="00272407">
      <w:pPr>
        <w:pStyle w:val="Default"/>
        <w:spacing w:line="400" w:lineRule="exact"/>
        <w:rPr>
          <w:rFonts w:ascii="Times New Roman" w:eastAsia="黑体"/>
          <w:color w:val="auto"/>
          <w:sz w:val="36"/>
          <w:szCs w:val="36"/>
        </w:rPr>
      </w:pPr>
    </w:p>
    <w:p w14:paraId="3689A365" w14:textId="77777777" w:rsidR="00272407" w:rsidRDefault="00272407">
      <w:pPr>
        <w:pStyle w:val="Default"/>
        <w:spacing w:line="400" w:lineRule="exact"/>
        <w:rPr>
          <w:rFonts w:ascii="Times New Roman" w:eastAsia="黑体"/>
          <w:color w:val="auto"/>
          <w:sz w:val="36"/>
          <w:szCs w:val="36"/>
        </w:rPr>
      </w:pPr>
    </w:p>
    <w:p w14:paraId="594E255E" w14:textId="77777777" w:rsidR="00272407" w:rsidRDefault="00272407">
      <w:pPr>
        <w:pStyle w:val="Default"/>
        <w:spacing w:line="400" w:lineRule="exact"/>
        <w:rPr>
          <w:rFonts w:ascii="Times New Roman" w:eastAsia="黑体"/>
          <w:bCs/>
          <w:color w:val="auto"/>
          <w:sz w:val="36"/>
          <w:szCs w:val="36"/>
        </w:rPr>
      </w:pPr>
    </w:p>
    <w:p w14:paraId="25FC7286" w14:textId="77777777" w:rsidR="00272407" w:rsidRDefault="00272407">
      <w:pPr>
        <w:pStyle w:val="Default"/>
        <w:spacing w:line="400" w:lineRule="exact"/>
        <w:ind w:firstLineChars="300" w:firstLine="1440"/>
        <w:jc w:val="center"/>
        <w:rPr>
          <w:rFonts w:ascii="Times New Roman" w:eastAsia="黑体"/>
          <w:bCs/>
          <w:color w:val="auto"/>
          <w:sz w:val="48"/>
          <w:szCs w:val="28"/>
        </w:rPr>
      </w:pPr>
    </w:p>
    <w:p w14:paraId="60C23D51" w14:textId="77777777" w:rsidR="00272407" w:rsidRDefault="007C267A">
      <w:pPr>
        <w:jc w:val="center"/>
        <w:rPr>
          <w:rFonts w:eastAsia="黑体"/>
          <w:b/>
          <w:sz w:val="32"/>
          <w:lang w:eastAsia="zh-CN"/>
        </w:rPr>
      </w:pPr>
      <w:r>
        <w:rPr>
          <w:rFonts w:eastAsia="黑体"/>
          <w:b/>
          <w:sz w:val="32"/>
          <w:lang w:eastAsia="zh-CN"/>
        </w:rPr>
        <w:t>招标人：江西省现代路桥工程集团有限公司</w:t>
      </w:r>
    </w:p>
    <w:p w14:paraId="16B746F0" w14:textId="77777777" w:rsidR="00272407" w:rsidRDefault="00272407">
      <w:pPr>
        <w:rPr>
          <w:lang w:eastAsia="zh-CN"/>
        </w:rPr>
      </w:pPr>
    </w:p>
    <w:p w14:paraId="102917FE" w14:textId="77777777" w:rsidR="00272407" w:rsidRDefault="00272407">
      <w:pPr>
        <w:rPr>
          <w:lang w:eastAsia="zh-CN"/>
        </w:rPr>
      </w:pPr>
    </w:p>
    <w:p w14:paraId="138A2499" w14:textId="77777777" w:rsidR="00272407" w:rsidRDefault="007C267A">
      <w:pPr>
        <w:jc w:val="center"/>
        <w:rPr>
          <w:rFonts w:eastAsia="方正兰亭超细黑简体"/>
          <w:b/>
          <w:sz w:val="32"/>
          <w:szCs w:val="28"/>
          <w:lang w:eastAsia="zh-CN"/>
        </w:rPr>
      </w:pPr>
      <w:r>
        <w:rPr>
          <w:rFonts w:eastAsia="方正兰亭超细黑简体"/>
          <w:b/>
          <w:sz w:val="32"/>
          <w:szCs w:val="28"/>
          <w:lang w:eastAsia="zh-CN"/>
        </w:rPr>
        <w:t>二〇</w:t>
      </w:r>
      <w:r>
        <w:rPr>
          <w:rFonts w:eastAsia="方正兰亭超细黑简体" w:hint="eastAsia"/>
          <w:b/>
          <w:sz w:val="32"/>
          <w:szCs w:val="28"/>
          <w:lang w:eastAsia="zh-CN"/>
        </w:rPr>
        <w:t>二</w:t>
      </w:r>
      <w:r>
        <w:rPr>
          <w:rFonts w:eastAsia="方正兰亭超细黑简体"/>
          <w:b/>
          <w:sz w:val="32"/>
          <w:szCs w:val="28"/>
          <w:lang w:eastAsia="zh-CN"/>
        </w:rPr>
        <w:t>〇年</w:t>
      </w:r>
      <w:r>
        <w:rPr>
          <w:rFonts w:eastAsia="方正兰亭超细黑简体" w:hint="eastAsia"/>
          <w:b/>
          <w:sz w:val="32"/>
          <w:szCs w:val="28"/>
          <w:lang w:eastAsia="zh-CN"/>
        </w:rPr>
        <w:t>七</w:t>
      </w:r>
      <w:r>
        <w:rPr>
          <w:rFonts w:eastAsia="方正兰亭超细黑简体"/>
          <w:b/>
          <w:sz w:val="32"/>
          <w:szCs w:val="28"/>
          <w:lang w:eastAsia="zh-CN"/>
        </w:rPr>
        <w:t>月</w:t>
      </w:r>
    </w:p>
    <w:p w14:paraId="35AAB356" w14:textId="77777777" w:rsidR="00272407" w:rsidRDefault="00272407">
      <w:pPr>
        <w:rPr>
          <w:lang w:eastAsia="zh-CN"/>
        </w:rPr>
      </w:pPr>
    </w:p>
    <w:p w14:paraId="70AEB518" w14:textId="77777777" w:rsidR="00272407" w:rsidRDefault="007C267A">
      <w:pPr>
        <w:pStyle w:val="1"/>
        <w:spacing w:before="120" w:after="120" w:line="360" w:lineRule="auto"/>
        <w:rPr>
          <w:lang w:eastAsia="zh-CN"/>
        </w:rPr>
      </w:pPr>
      <w:r>
        <w:rPr>
          <w:lang w:eastAsia="zh-CN"/>
        </w:rPr>
        <w:lastRenderedPageBreak/>
        <w:t>说</w:t>
      </w:r>
      <w:r>
        <w:rPr>
          <w:lang w:eastAsia="zh-CN"/>
        </w:rPr>
        <w:t xml:space="preserve">  </w:t>
      </w:r>
      <w:r>
        <w:rPr>
          <w:lang w:eastAsia="zh-CN"/>
        </w:rPr>
        <w:t>明</w:t>
      </w:r>
      <w:bookmarkEnd w:id="2"/>
    </w:p>
    <w:p w14:paraId="7966452A" w14:textId="77777777" w:rsidR="00272407" w:rsidRDefault="007C267A">
      <w:pPr>
        <w:pStyle w:val="21"/>
        <w:spacing w:after="0" w:line="360" w:lineRule="auto"/>
        <w:ind w:leftChars="0" w:left="0" w:firstLineChars="200" w:firstLine="480"/>
        <w:rPr>
          <w:sz w:val="24"/>
          <w:szCs w:val="27"/>
          <w:lang w:eastAsia="zh-CN"/>
        </w:rPr>
      </w:pPr>
      <w:r>
        <w:rPr>
          <w:sz w:val="24"/>
          <w:szCs w:val="27"/>
          <w:lang w:eastAsia="zh-CN"/>
        </w:rPr>
        <w:t>一、《</w:t>
      </w:r>
      <w:r>
        <w:rPr>
          <w:rFonts w:hint="eastAsia"/>
          <w:sz w:val="24"/>
          <w:szCs w:val="27"/>
          <w:lang w:eastAsia="zh-CN"/>
        </w:rPr>
        <w:t>上饶市龙潭大桥改（扩）建</w:t>
      </w:r>
      <w:r>
        <w:rPr>
          <w:sz w:val="24"/>
          <w:szCs w:val="27"/>
          <w:lang w:eastAsia="zh-CN"/>
        </w:rPr>
        <w:t>工程项目</w:t>
      </w:r>
      <w:r>
        <w:rPr>
          <w:rFonts w:hint="eastAsia"/>
          <w:sz w:val="24"/>
          <w:szCs w:val="27"/>
          <w:lang w:eastAsia="zh-CN"/>
        </w:rPr>
        <w:t>钢护筒采购及加工</w:t>
      </w:r>
      <w:r>
        <w:rPr>
          <w:sz w:val="24"/>
          <w:szCs w:val="27"/>
          <w:lang w:eastAsia="zh-CN"/>
        </w:rPr>
        <w:t>招标文件》以相关</w:t>
      </w:r>
      <w:r>
        <w:rPr>
          <w:sz w:val="24"/>
          <w:lang w:eastAsia="zh-CN"/>
        </w:rPr>
        <w:t>法律、法规的规定等</w:t>
      </w:r>
      <w:r>
        <w:rPr>
          <w:sz w:val="24"/>
          <w:szCs w:val="27"/>
          <w:lang w:eastAsia="zh-CN"/>
        </w:rPr>
        <w:t>为依据，结合本项目的具体特点和实际需要编制而成。</w:t>
      </w:r>
    </w:p>
    <w:p w14:paraId="63784861" w14:textId="77777777" w:rsidR="00272407" w:rsidRDefault="007C267A">
      <w:pPr>
        <w:pStyle w:val="21"/>
        <w:spacing w:after="0" w:line="360" w:lineRule="auto"/>
        <w:ind w:leftChars="0" w:left="0"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14:paraId="187D8F47" w14:textId="77777777" w:rsidR="00272407" w:rsidRDefault="007C267A">
      <w:pPr>
        <w:pStyle w:val="21"/>
        <w:spacing w:after="0" w:line="360" w:lineRule="auto"/>
        <w:ind w:leftChars="0" w:left="0"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14:paraId="23EE48B2" w14:textId="77777777" w:rsidR="00272407" w:rsidRDefault="00272407">
      <w:pPr>
        <w:pStyle w:val="21"/>
        <w:spacing w:after="0" w:line="360" w:lineRule="auto"/>
        <w:ind w:leftChars="0" w:left="0" w:firstLineChars="200" w:firstLine="480"/>
        <w:rPr>
          <w:sz w:val="24"/>
          <w:szCs w:val="27"/>
          <w:lang w:eastAsia="zh-CN"/>
        </w:rPr>
      </w:pPr>
    </w:p>
    <w:p w14:paraId="0767AD75" w14:textId="77777777" w:rsidR="00272407" w:rsidRDefault="00272407">
      <w:pPr>
        <w:pStyle w:val="Default"/>
        <w:spacing w:line="360" w:lineRule="auto"/>
        <w:jc w:val="center"/>
        <w:rPr>
          <w:rFonts w:ascii="Times New Roman"/>
          <w:color w:val="auto"/>
          <w:sz w:val="32"/>
          <w:szCs w:val="32"/>
        </w:rPr>
      </w:pPr>
    </w:p>
    <w:p w14:paraId="2F761E59" w14:textId="77777777" w:rsidR="00272407" w:rsidRDefault="00272407">
      <w:pPr>
        <w:pStyle w:val="Default"/>
        <w:spacing w:line="360" w:lineRule="auto"/>
        <w:jc w:val="center"/>
        <w:rPr>
          <w:rFonts w:ascii="Times New Roman"/>
          <w:color w:val="auto"/>
          <w:sz w:val="32"/>
          <w:szCs w:val="32"/>
        </w:rPr>
      </w:pPr>
    </w:p>
    <w:p w14:paraId="617702B0" w14:textId="77777777" w:rsidR="00272407" w:rsidRDefault="007C267A">
      <w:pPr>
        <w:pStyle w:val="21"/>
        <w:spacing w:after="0" w:line="360" w:lineRule="auto"/>
        <w:ind w:leftChars="0" w:left="0" w:firstLineChars="200" w:firstLine="480"/>
        <w:rPr>
          <w:sz w:val="24"/>
          <w:szCs w:val="27"/>
          <w:lang w:eastAsia="zh-CN"/>
        </w:rPr>
      </w:pPr>
      <w:r>
        <w:rPr>
          <w:sz w:val="24"/>
          <w:szCs w:val="27"/>
          <w:lang w:eastAsia="zh-CN"/>
        </w:rPr>
        <w:t>注：</w:t>
      </w:r>
    </w:p>
    <w:p w14:paraId="2DAF0948" w14:textId="77777777" w:rsidR="00272407" w:rsidRDefault="007C267A">
      <w:pPr>
        <w:pStyle w:val="21"/>
        <w:spacing w:after="0" w:line="360" w:lineRule="auto"/>
        <w:ind w:leftChars="0" w:left="0"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14:paraId="2F03E5DA" w14:textId="77777777" w:rsidR="00272407" w:rsidRDefault="007C267A">
      <w:pPr>
        <w:pStyle w:val="21"/>
        <w:spacing w:after="0" w:line="360" w:lineRule="auto"/>
        <w:ind w:leftChars="0" w:left="0"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14:paraId="439595BE" w14:textId="77777777" w:rsidR="00272407" w:rsidRDefault="007C267A">
      <w:pPr>
        <w:pStyle w:val="21"/>
        <w:spacing w:after="0" w:line="360" w:lineRule="auto"/>
        <w:ind w:leftChars="0" w:left="0"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14:paraId="5C9E60AE" w14:textId="77777777" w:rsidR="00272407" w:rsidRDefault="00272407">
      <w:pPr>
        <w:spacing w:line="360" w:lineRule="auto"/>
        <w:rPr>
          <w:lang w:eastAsia="zh-CN"/>
        </w:rPr>
      </w:pPr>
    </w:p>
    <w:p w14:paraId="42EFD811" w14:textId="77777777" w:rsidR="00272407" w:rsidRDefault="00272407">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0640CA63" w14:textId="77777777" w:rsidR="00272407" w:rsidRDefault="00272407">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7EA0F301" w14:textId="77777777" w:rsidR="00272407" w:rsidRDefault="00272407">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7F9772A8" w14:textId="77777777" w:rsidR="00272407" w:rsidRDefault="00272407">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70169CA0" w14:textId="77777777" w:rsidR="00272407" w:rsidRDefault="00272407">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2E83A13C" w14:textId="77777777" w:rsidR="00272407" w:rsidRDefault="00272407">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0ACD3F0F" w14:textId="77777777" w:rsidR="00272407" w:rsidRDefault="00272407">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7EF8E821" w14:textId="77777777" w:rsidR="00272407" w:rsidRDefault="00272407">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2DEE3758" w14:textId="77777777" w:rsidR="00272407" w:rsidRDefault="00272407">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26CE0077" w14:textId="77777777" w:rsidR="00272407" w:rsidRDefault="00272407">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47F4925F" w14:textId="77777777" w:rsidR="00272407" w:rsidRDefault="00272407">
      <w:pPr>
        <w:pStyle w:val="210"/>
        <w:tabs>
          <w:tab w:val="left" w:pos="4507"/>
        </w:tabs>
        <w:spacing w:line="520" w:lineRule="exact"/>
        <w:ind w:left="0"/>
        <w:rPr>
          <w:rFonts w:asciiTheme="minorEastAsia" w:eastAsiaTheme="minorEastAsia" w:hAnsiTheme="minorEastAsia" w:cs="黑体"/>
          <w:w w:val="95"/>
          <w:sz w:val="36"/>
          <w:szCs w:val="36"/>
          <w:lang w:eastAsia="zh-CN"/>
        </w:rPr>
      </w:pPr>
    </w:p>
    <w:p w14:paraId="0CA028BF" w14:textId="77777777" w:rsidR="00272407" w:rsidRDefault="007C267A">
      <w:pPr>
        <w:pStyle w:val="210"/>
        <w:tabs>
          <w:tab w:val="left" w:pos="4507"/>
        </w:tabs>
        <w:spacing w:line="520" w:lineRule="exact"/>
        <w:ind w:left="2820"/>
        <w:rPr>
          <w:rFonts w:asciiTheme="minorEastAsia" w:eastAsiaTheme="minorEastAsia" w:hAnsiTheme="minorEastAsia" w:cs="黑体"/>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14:paraId="1B64B94B" w14:textId="77777777" w:rsidR="00272407" w:rsidRDefault="00272407">
      <w:pPr>
        <w:pStyle w:val="210"/>
        <w:tabs>
          <w:tab w:val="left" w:pos="4507"/>
        </w:tabs>
        <w:spacing w:line="520" w:lineRule="exact"/>
        <w:ind w:left="0"/>
        <w:rPr>
          <w:rFonts w:asciiTheme="minorEastAsia" w:eastAsiaTheme="minorEastAsia" w:hAnsiTheme="minorEastAsia" w:cs="黑体"/>
          <w:bCs w:val="0"/>
          <w:sz w:val="36"/>
          <w:szCs w:val="36"/>
          <w:lang w:eastAsia="zh-CN"/>
        </w:rPr>
      </w:pPr>
    </w:p>
    <w:p w14:paraId="02254426" w14:textId="77777777" w:rsidR="00272407" w:rsidRDefault="007C267A">
      <w:pPr>
        <w:spacing w:line="500" w:lineRule="exact"/>
        <w:jc w:val="center"/>
        <w:rPr>
          <w:rFonts w:asciiTheme="majorEastAsia" w:eastAsiaTheme="majorEastAsia" w:hAnsiTheme="majorEastAsia"/>
          <w:b/>
          <w:sz w:val="28"/>
          <w:szCs w:val="28"/>
          <w:lang w:eastAsia="zh-CN"/>
        </w:rPr>
      </w:pPr>
      <w:bookmarkStart w:id="3" w:name="_Toc152042288"/>
      <w:bookmarkStart w:id="4" w:name="_Toc152045512"/>
      <w:bookmarkStart w:id="5" w:name="_Toc179632528"/>
      <w:bookmarkStart w:id="6" w:name="_Toc144974480"/>
      <w:bookmarkEnd w:id="3"/>
      <w:bookmarkEnd w:id="4"/>
      <w:bookmarkEnd w:id="5"/>
      <w:r>
        <w:rPr>
          <w:rFonts w:asciiTheme="majorEastAsia" w:eastAsiaTheme="majorEastAsia" w:hAnsiTheme="majorEastAsia" w:hint="eastAsia"/>
          <w:b/>
          <w:sz w:val="28"/>
          <w:szCs w:val="28"/>
          <w:lang w:eastAsia="zh-CN"/>
        </w:rPr>
        <w:t>上饶市龙潭大桥改（扩）建</w:t>
      </w:r>
      <w:r>
        <w:rPr>
          <w:rFonts w:asciiTheme="majorEastAsia" w:eastAsiaTheme="majorEastAsia" w:hAnsiTheme="majorEastAsia"/>
          <w:b/>
          <w:sz w:val="28"/>
          <w:szCs w:val="28"/>
          <w:lang w:eastAsia="zh-CN"/>
        </w:rPr>
        <w:t>工程项目</w:t>
      </w:r>
    </w:p>
    <w:p w14:paraId="6AB4075F" w14:textId="77777777" w:rsidR="00272407" w:rsidRDefault="007C267A">
      <w:pPr>
        <w:spacing w:line="500" w:lineRule="exact"/>
        <w:jc w:val="center"/>
        <w:rPr>
          <w:rFonts w:ascii="宋体" w:eastAsia="宋体" w:hAnsi="宋体" w:cs="宋体"/>
          <w:b/>
          <w:bCs/>
          <w:color w:val="000000"/>
          <w:sz w:val="28"/>
          <w:szCs w:val="28"/>
          <w:lang w:eastAsia="zh-CN"/>
        </w:rPr>
      </w:pPr>
      <w:r>
        <w:rPr>
          <w:rFonts w:asciiTheme="majorEastAsia" w:eastAsiaTheme="majorEastAsia" w:hAnsiTheme="majorEastAsia" w:hint="eastAsia"/>
          <w:b/>
          <w:sz w:val="28"/>
          <w:szCs w:val="28"/>
          <w:lang w:eastAsia="zh-CN"/>
        </w:rPr>
        <w:t>钢护筒采购及加工</w:t>
      </w:r>
      <w:r>
        <w:rPr>
          <w:rFonts w:ascii="宋体" w:eastAsia="宋体" w:hAnsi="宋体" w:cs="宋体" w:hint="eastAsia"/>
          <w:b/>
          <w:bCs/>
          <w:color w:val="000000"/>
          <w:sz w:val="28"/>
          <w:szCs w:val="28"/>
          <w:lang w:eastAsia="zh-CN"/>
        </w:rPr>
        <w:t>招标公告</w:t>
      </w:r>
    </w:p>
    <w:p w14:paraId="178BAFBE" w14:textId="77777777" w:rsidR="00272407" w:rsidRDefault="007C267A">
      <w:pPr>
        <w:widowControl/>
        <w:spacing w:line="360" w:lineRule="auto"/>
        <w:rPr>
          <w:rFonts w:ascii="宋体" w:eastAsia="宋体" w:hAnsi="宋体" w:cs="宋体"/>
          <w:b/>
          <w:bCs/>
          <w:color w:val="000000"/>
          <w:sz w:val="28"/>
          <w:szCs w:val="28"/>
          <w:lang w:eastAsia="zh-CN"/>
        </w:rPr>
      </w:pPr>
      <w:r>
        <w:rPr>
          <w:rFonts w:ascii="宋体" w:eastAsia="宋体" w:hAnsi="宋体" w:cs="Times New Roman"/>
          <w:b/>
          <w:bCs/>
          <w:color w:val="000000"/>
          <w:sz w:val="28"/>
          <w:szCs w:val="28"/>
          <w:lang w:eastAsia="zh-CN"/>
        </w:rPr>
        <w:t>1</w:t>
      </w:r>
      <w:bookmarkEnd w:id="6"/>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14:paraId="64E1C98A" w14:textId="77777777" w:rsidR="00272407" w:rsidRDefault="007C267A">
      <w:pPr>
        <w:spacing w:line="500" w:lineRule="exact"/>
        <w:ind w:firstLineChars="200" w:firstLine="480"/>
        <w:rPr>
          <w:sz w:val="24"/>
          <w:lang w:eastAsia="zh-CN"/>
        </w:rPr>
      </w:pPr>
      <w:bookmarkStart w:id="7" w:name="_Toc179632529"/>
      <w:bookmarkStart w:id="8" w:name="_Toc152045513"/>
      <w:bookmarkStart w:id="9" w:name="_Toc152042289"/>
      <w:bookmarkStart w:id="10" w:name="_Toc144974481"/>
      <w:bookmarkEnd w:id="7"/>
      <w:bookmarkEnd w:id="8"/>
      <w:bookmarkEnd w:id="9"/>
      <w:r>
        <w:rPr>
          <w:sz w:val="24"/>
          <w:lang w:eastAsia="zh-CN"/>
        </w:rPr>
        <w:t>本项目</w:t>
      </w:r>
      <w:r>
        <w:rPr>
          <w:rFonts w:hint="eastAsia"/>
          <w:sz w:val="24"/>
          <w:lang w:eastAsia="zh-CN"/>
        </w:rPr>
        <w:t>为</w:t>
      </w:r>
      <w:r>
        <w:rPr>
          <w:rFonts w:asciiTheme="majorEastAsia" w:eastAsiaTheme="majorEastAsia" w:hAnsiTheme="majorEastAsia" w:hint="eastAsia"/>
          <w:sz w:val="24"/>
          <w:szCs w:val="24"/>
          <w:u w:val="single"/>
          <w:lang w:eastAsia="zh-CN"/>
        </w:rPr>
        <w:t>上饶市龙潭大桥改（扩）建</w:t>
      </w:r>
      <w:r>
        <w:rPr>
          <w:rFonts w:asciiTheme="majorEastAsia" w:eastAsiaTheme="majorEastAsia" w:hAnsiTheme="majorEastAsia"/>
          <w:sz w:val="24"/>
          <w:szCs w:val="24"/>
          <w:u w:val="single"/>
          <w:lang w:eastAsia="zh-CN"/>
        </w:rPr>
        <w:t>工程</w:t>
      </w:r>
      <w:r>
        <w:rPr>
          <w:sz w:val="24"/>
          <w:lang w:eastAsia="zh-CN"/>
        </w:rPr>
        <w:t>，总承包单位为</w:t>
      </w:r>
      <w:r>
        <w:rPr>
          <w:spacing w:val="10"/>
          <w:sz w:val="24"/>
          <w:u w:val="single"/>
          <w:lang w:eastAsia="zh-CN"/>
        </w:rPr>
        <w:t>江西省现代路桥工程集团有限公司</w:t>
      </w:r>
      <w:r>
        <w:rPr>
          <w:spacing w:val="10"/>
          <w:sz w:val="24"/>
          <w:lang w:eastAsia="zh-CN"/>
        </w:rPr>
        <w:t>，招标人为江西省现代路桥工程集团有限公司，本</w:t>
      </w:r>
      <w:r>
        <w:rPr>
          <w:sz w:val="24"/>
          <w:lang w:eastAsia="zh-CN"/>
        </w:rPr>
        <w:t>项目已具备招标条件，现</w:t>
      </w:r>
      <w:r>
        <w:rPr>
          <w:rFonts w:hint="eastAsia"/>
          <w:sz w:val="24"/>
          <w:lang w:eastAsia="zh-CN"/>
        </w:rPr>
        <w:t>对该项目</w:t>
      </w:r>
      <w:r>
        <w:rPr>
          <w:rFonts w:hint="eastAsia"/>
          <w:sz w:val="24"/>
          <w:u w:val="single"/>
          <w:lang w:eastAsia="zh-CN"/>
        </w:rPr>
        <w:t>钢护筒采购及加工</w:t>
      </w:r>
      <w:r>
        <w:rPr>
          <w:rFonts w:asciiTheme="minorEastAsia" w:hAnsiTheme="minorEastAsia" w:hint="eastAsia"/>
          <w:sz w:val="24"/>
          <w:lang w:eastAsia="zh-CN"/>
        </w:rPr>
        <w:t>进</w:t>
      </w:r>
      <w:r>
        <w:rPr>
          <w:rFonts w:hint="eastAsia"/>
          <w:sz w:val="24"/>
          <w:lang w:eastAsia="zh-CN"/>
        </w:rPr>
        <w:t>行公开招标</w:t>
      </w:r>
      <w:r>
        <w:rPr>
          <w:sz w:val="24"/>
          <w:lang w:eastAsia="zh-CN"/>
        </w:rPr>
        <w:t>。</w:t>
      </w:r>
    </w:p>
    <w:p w14:paraId="44FD91D8" w14:textId="77777777" w:rsidR="00272407" w:rsidRDefault="007C267A">
      <w:pPr>
        <w:widowControl/>
        <w:spacing w:line="360" w:lineRule="auto"/>
        <w:rPr>
          <w:rFonts w:ascii="宋体" w:eastAsia="宋体" w:hAnsi="宋体" w:cs="宋体"/>
          <w:b/>
          <w:bCs/>
          <w:color w:val="000000"/>
          <w:sz w:val="28"/>
          <w:szCs w:val="28"/>
          <w:lang w:eastAsia="zh-CN"/>
        </w:rPr>
      </w:pPr>
      <w:r>
        <w:rPr>
          <w:rFonts w:ascii="宋体" w:eastAsia="宋体" w:hAnsi="宋体" w:cs="Times New Roman"/>
          <w:b/>
          <w:bCs/>
          <w:color w:val="000000"/>
          <w:sz w:val="28"/>
          <w:szCs w:val="28"/>
          <w:lang w:eastAsia="zh-CN"/>
        </w:rPr>
        <w:t>2</w:t>
      </w:r>
      <w:bookmarkEnd w:id="10"/>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14:paraId="4ED0D5B9" w14:textId="77777777" w:rsidR="00272407" w:rsidRDefault="007C267A">
      <w:pPr>
        <w:widowControl/>
        <w:spacing w:line="360" w:lineRule="auto"/>
        <w:ind w:firstLineChars="200" w:firstLine="482"/>
        <w:rPr>
          <w:rFonts w:asciiTheme="majorEastAsia" w:eastAsiaTheme="majorEastAsia" w:hAnsiTheme="majorEastAsia"/>
          <w:sz w:val="24"/>
          <w:szCs w:val="24"/>
          <w:u w:val="single"/>
          <w:lang w:eastAsia="zh-CN"/>
        </w:rPr>
      </w:pPr>
      <w:bookmarkStart w:id="11" w:name="_Toc144974482"/>
      <w:r>
        <w:rPr>
          <w:rFonts w:ascii="宋体" w:eastAsia="宋体" w:hAnsi="宋体" w:cs="宋体" w:hint="eastAsia"/>
          <w:b/>
          <w:color w:val="000000"/>
          <w:sz w:val="24"/>
          <w:lang w:eastAsia="zh-CN"/>
        </w:rPr>
        <w:t>2.1、工程名称：</w:t>
      </w:r>
      <w:r>
        <w:rPr>
          <w:rFonts w:asciiTheme="majorEastAsia" w:eastAsiaTheme="majorEastAsia" w:hAnsiTheme="majorEastAsia" w:hint="eastAsia"/>
          <w:sz w:val="24"/>
          <w:szCs w:val="24"/>
          <w:u w:val="single"/>
          <w:lang w:eastAsia="zh-CN"/>
        </w:rPr>
        <w:t>上饶市龙潭大桥改（扩）建</w:t>
      </w:r>
      <w:r>
        <w:rPr>
          <w:rFonts w:asciiTheme="majorEastAsia" w:eastAsiaTheme="majorEastAsia" w:hAnsiTheme="majorEastAsia"/>
          <w:sz w:val="24"/>
          <w:szCs w:val="24"/>
          <w:u w:val="single"/>
          <w:lang w:eastAsia="zh-CN"/>
        </w:rPr>
        <w:t>工程</w:t>
      </w:r>
    </w:p>
    <w:p w14:paraId="3CA3F445" w14:textId="77777777" w:rsidR="00272407" w:rsidRDefault="007C267A">
      <w:pPr>
        <w:widowControl/>
        <w:spacing w:line="360" w:lineRule="auto"/>
        <w:ind w:firstLineChars="200" w:firstLine="482"/>
        <w:rPr>
          <w:rFonts w:ascii="宋体" w:eastAsia="宋体" w:hAnsi="宋体" w:cs="宋体"/>
          <w:bCs/>
          <w:color w:val="000000"/>
          <w:sz w:val="24"/>
          <w:lang w:eastAsia="zh-CN"/>
        </w:rPr>
      </w:pPr>
      <w:r>
        <w:rPr>
          <w:rFonts w:ascii="宋体" w:eastAsia="宋体" w:hAnsi="宋体" w:cs="宋体" w:hint="eastAsia"/>
          <w:b/>
          <w:color w:val="000000"/>
          <w:sz w:val="24"/>
          <w:lang w:eastAsia="zh-CN"/>
        </w:rPr>
        <w:t>2.2、建设地点：</w:t>
      </w:r>
      <w:r>
        <w:rPr>
          <w:rFonts w:ascii="宋体" w:eastAsia="宋体" w:hAnsi="宋体" w:cs="宋体" w:hint="eastAsia"/>
          <w:color w:val="000000"/>
          <w:sz w:val="24"/>
          <w:lang w:eastAsia="zh-CN"/>
        </w:rPr>
        <w:t>上饶市信州区；</w:t>
      </w:r>
    </w:p>
    <w:p w14:paraId="78DEE1A4" w14:textId="77777777" w:rsidR="00272407" w:rsidRDefault="007C267A" w:rsidP="00521638">
      <w:pPr>
        <w:widowControl/>
        <w:spacing w:line="400" w:lineRule="exact"/>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14:paraId="198343F8" w14:textId="77777777" w:rsidR="00272407" w:rsidRDefault="007C267A" w:rsidP="00521638">
      <w:pPr>
        <w:spacing w:line="400" w:lineRule="exact"/>
        <w:ind w:firstLineChars="200" w:firstLine="480"/>
        <w:rPr>
          <w:sz w:val="24"/>
          <w:szCs w:val="28"/>
          <w:lang w:eastAsia="zh-CN"/>
        </w:rPr>
      </w:pPr>
      <w:r>
        <w:rPr>
          <w:rFonts w:hint="eastAsia"/>
          <w:sz w:val="24"/>
          <w:szCs w:val="28"/>
          <w:lang w:eastAsia="zh-CN"/>
        </w:rPr>
        <w:t>本项目位于江西省上饶市信州区境内，路线起于</w:t>
      </w:r>
      <w:proofErr w:type="gramStart"/>
      <w:r>
        <w:rPr>
          <w:rFonts w:hint="eastAsia"/>
          <w:sz w:val="24"/>
          <w:szCs w:val="28"/>
          <w:lang w:eastAsia="zh-CN"/>
        </w:rPr>
        <w:t>槠</w:t>
      </w:r>
      <w:proofErr w:type="gramEnd"/>
      <w:r>
        <w:rPr>
          <w:rFonts w:hint="eastAsia"/>
          <w:sz w:val="24"/>
          <w:szCs w:val="28"/>
          <w:lang w:eastAsia="zh-CN"/>
        </w:rPr>
        <w:t>溪北路与滨江西路平面交叉口处，沿</w:t>
      </w:r>
      <w:proofErr w:type="gramStart"/>
      <w:r>
        <w:rPr>
          <w:rFonts w:hint="eastAsia"/>
          <w:sz w:val="24"/>
          <w:szCs w:val="28"/>
          <w:lang w:eastAsia="zh-CN"/>
        </w:rPr>
        <w:t>槠</w:t>
      </w:r>
      <w:proofErr w:type="gramEnd"/>
      <w:r>
        <w:rPr>
          <w:rFonts w:hint="eastAsia"/>
          <w:sz w:val="24"/>
          <w:szCs w:val="28"/>
          <w:lang w:eastAsia="zh-CN"/>
        </w:rPr>
        <w:t>溪北路由北向南布线，终点与三江大道平面交叉后顺接于老路，项目全长约</w:t>
      </w:r>
      <w:r>
        <w:rPr>
          <w:rFonts w:hint="eastAsia"/>
          <w:sz w:val="24"/>
          <w:szCs w:val="28"/>
          <w:lang w:eastAsia="zh-CN"/>
        </w:rPr>
        <w:t>0.84lm</w:t>
      </w:r>
      <w:r>
        <w:rPr>
          <w:rFonts w:hint="eastAsia"/>
          <w:sz w:val="24"/>
          <w:szCs w:val="28"/>
          <w:lang w:eastAsia="zh-CN"/>
        </w:rPr>
        <w:t>。本项目设置大桥一座，全长</w:t>
      </w:r>
      <w:r>
        <w:rPr>
          <w:rFonts w:hint="eastAsia"/>
          <w:sz w:val="24"/>
          <w:szCs w:val="28"/>
          <w:lang w:eastAsia="zh-CN"/>
        </w:rPr>
        <w:t>418m</w:t>
      </w:r>
      <w:r>
        <w:rPr>
          <w:rFonts w:hint="eastAsia"/>
          <w:sz w:val="24"/>
          <w:szCs w:val="28"/>
          <w:lang w:eastAsia="zh-CN"/>
        </w:rPr>
        <w:t>，桥梁采用预应力</w:t>
      </w:r>
      <w:proofErr w:type="gramStart"/>
      <w:r>
        <w:rPr>
          <w:rFonts w:hint="eastAsia"/>
          <w:sz w:val="24"/>
          <w:szCs w:val="28"/>
          <w:lang w:eastAsia="zh-CN"/>
        </w:rPr>
        <w:t>砼</w:t>
      </w:r>
      <w:proofErr w:type="gramEnd"/>
      <w:r>
        <w:rPr>
          <w:rFonts w:hint="eastAsia"/>
          <w:sz w:val="24"/>
          <w:szCs w:val="28"/>
          <w:lang w:eastAsia="zh-CN"/>
        </w:rPr>
        <w:t>预制小箱梁，桥梁跨径布置与原有老桥</w:t>
      </w:r>
      <w:proofErr w:type="gramStart"/>
      <w:r>
        <w:rPr>
          <w:rFonts w:hint="eastAsia"/>
          <w:sz w:val="24"/>
          <w:szCs w:val="28"/>
          <w:lang w:eastAsia="zh-CN"/>
        </w:rPr>
        <w:t>布跨一致</w:t>
      </w:r>
      <w:proofErr w:type="gramEnd"/>
      <w:r>
        <w:rPr>
          <w:rFonts w:hint="eastAsia"/>
          <w:sz w:val="24"/>
          <w:szCs w:val="28"/>
          <w:lang w:eastAsia="zh-CN"/>
        </w:rPr>
        <w:t>。</w:t>
      </w:r>
    </w:p>
    <w:p w14:paraId="5BD35071" w14:textId="77777777" w:rsidR="00272407" w:rsidRDefault="007C267A" w:rsidP="00521638">
      <w:pPr>
        <w:spacing w:line="400" w:lineRule="exact"/>
        <w:ind w:firstLineChars="200" w:firstLine="480"/>
        <w:rPr>
          <w:sz w:val="24"/>
          <w:szCs w:val="28"/>
          <w:lang w:eastAsia="zh-CN"/>
        </w:rPr>
      </w:pPr>
      <w:r>
        <w:rPr>
          <w:sz w:val="24"/>
          <w:szCs w:val="28"/>
          <w:lang w:eastAsia="zh-CN"/>
        </w:rPr>
        <w:t>主要技术标准</w:t>
      </w:r>
    </w:p>
    <w:p w14:paraId="54C1E69A" w14:textId="77777777" w:rsidR="00272407" w:rsidRDefault="007C267A" w:rsidP="00521638">
      <w:pPr>
        <w:spacing w:line="400" w:lineRule="exact"/>
        <w:ind w:firstLineChars="200" w:firstLine="480"/>
        <w:rPr>
          <w:sz w:val="24"/>
          <w:szCs w:val="28"/>
          <w:lang w:eastAsia="zh-CN"/>
        </w:rPr>
      </w:pPr>
      <w:r>
        <w:rPr>
          <w:rFonts w:hint="eastAsia"/>
          <w:sz w:val="24"/>
          <w:szCs w:val="28"/>
          <w:lang w:eastAsia="zh-CN"/>
        </w:rPr>
        <w:t>道路等级：城市主干路；</w:t>
      </w:r>
    </w:p>
    <w:p w14:paraId="2DB87CD6" w14:textId="77777777" w:rsidR="00272407" w:rsidRDefault="007C267A" w:rsidP="00521638">
      <w:pPr>
        <w:spacing w:line="400" w:lineRule="exact"/>
        <w:ind w:firstLineChars="200" w:firstLine="480"/>
        <w:rPr>
          <w:sz w:val="24"/>
          <w:szCs w:val="28"/>
          <w:lang w:eastAsia="zh-CN"/>
        </w:rPr>
      </w:pPr>
      <w:r>
        <w:rPr>
          <w:rFonts w:hint="eastAsia"/>
          <w:sz w:val="24"/>
          <w:szCs w:val="28"/>
          <w:lang w:eastAsia="zh-CN"/>
        </w:rPr>
        <w:t>计算行车</w:t>
      </w:r>
      <w:r>
        <w:rPr>
          <w:sz w:val="24"/>
          <w:szCs w:val="28"/>
          <w:lang w:eastAsia="zh-CN"/>
        </w:rPr>
        <w:t>速度</w:t>
      </w:r>
      <w:r>
        <w:rPr>
          <w:rFonts w:hint="eastAsia"/>
          <w:sz w:val="24"/>
          <w:szCs w:val="28"/>
          <w:lang w:eastAsia="zh-CN"/>
        </w:rPr>
        <w:t>：</w:t>
      </w:r>
      <w:r>
        <w:rPr>
          <w:rFonts w:hint="eastAsia"/>
          <w:sz w:val="24"/>
          <w:szCs w:val="28"/>
          <w:lang w:eastAsia="zh-CN"/>
        </w:rPr>
        <w:t>5</w:t>
      </w:r>
      <w:r>
        <w:rPr>
          <w:sz w:val="24"/>
          <w:szCs w:val="28"/>
          <w:lang w:eastAsia="zh-CN"/>
        </w:rPr>
        <w:t>0</w:t>
      </w:r>
      <w:r>
        <w:rPr>
          <w:rFonts w:hint="eastAsia"/>
          <w:sz w:val="24"/>
          <w:szCs w:val="28"/>
          <w:lang w:eastAsia="zh-CN"/>
        </w:rPr>
        <w:t>km</w:t>
      </w:r>
      <w:r>
        <w:rPr>
          <w:sz w:val="24"/>
          <w:szCs w:val="28"/>
          <w:lang w:eastAsia="zh-CN"/>
        </w:rPr>
        <w:t>/</w:t>
      </w:r>
      <w:r>
        <w:rPr>
          <w:rFonts w:hint="eastAsia"/>
          <w:sz w:val="24"/>
          <w:szCs w:val="28"/>
          <w:lang w:eastAsia="zh-CN"/>
        </w:rPr>
        <w:t>h</w:t>
      </w:r>
      <w:r>
        <w:rPr>
          <w:sz w:val="24"/>
          <w:szCs w:val="28"/>
          <w:lang w:eastAsia="zh-CN"/>
        </w:rPr>
        <w:t>；</w:t>
      </w:r>
    </w:p>
    <w:p w14:paraId="1999DDE2" w14:textId="77777777" w:rsidR="00272407" w:rsidRDefault="007C267A" w:rsidP="00521638">
      <w:pPr>
        <w:spacing w:line="400" w:lineRule="exact"/>
        <w:ind w:firstLineChars="200" w:firstLine="480"/>
        <w:rPr>
          <w:sz w:val="24"/>
          <w:szCs w:val="28"/>
          <w:lang w:eastAsia="zh-CN"/>
        </w:rPr>
      </w:pPr>
      <w:r>
        <w:rPr>
          <w:rFonts w:hint="eastAsia"/>
          <w:sz w:val="24"/>
          <w:szCs w:val="28"/>
          <w:lang w:eastAsia="zh-CN"/>
        </w:rPr>
        <w:t>设计年限：道路交通量达到饱和状态时的设计年限主干路为</w:t>
      </w:r>
      <w:r>
        <w:rPr>
          <w:rFonts w:hint="eastAsia"/>
          <w:sz w:val="24"/>
          <w:szCs w:val="28"/>
          <w:lang w:eastAsia="zh-CN"/>
        </w:rPr>
        <w:t>20</w:t>
      </w:r>
      <w:r>
        <w:rPr>
          <w:rFonts w:hint="eastAsia"/>
          <w:sz w:val="24"/>
          <w:szCs w:val="28"/>
          <w:lang w:eastAsia="zh-CN"/>
        </w:rPr>
        <w:t>年；路面结构的设计使用年限主干路为</w:t>
      </w:r>
      <w:r>
        <w:rPr>
          <w:rFonts w:hint="eastAsia"/>
          <w:sz w:val="24"/>
          <w:szCs w:val="28"/>
          <w:lang w:eastAsia="zh-CN"/>
        </w:rPr>
        <w:t>15</w:t>
      </w:r>
      <w:r>
        <w:rPr>
          <w:rFonts w:hint="eastAsia"/>
          <w:sz w:val="24"/>
          <w:szCs w:val="28"/>
          <w:lang w:eastAsia="zh-CN"/>
        </w:rPr>
        <w:t>年</w:t>
      </w:r>
      <w:r>
        <w:rPr>
          <w:sz w:val="24"/>
          <w:szCs w:val="28"/>
          <w:lang w:eastAsia="zh-CN"/>
        </w:rPr>
        <w:t>;</w:t>
      </w:r>
    </w:p>
    <w:p w14:paraId="3EE1ED29" w14:textId="77777777" w:rsidR="00272407" w:rsidRDefault="007C267A" w:rsidP="00521638">
      <w:pPr>
        <w:spacing w:line="400" w:lineRule="exact"/>
        <w:ind w:firstLineChars="200" w:firstLine="480"/>
        <w:rPr>
          <w:sz w:val="24"/>
          <w:szCs w:val="28"/>
          <w:lang w:eastAsia="zh-CN"/>
        </w:rPr>
      </w:pPr>
      <w:r>
        <w:rPr>
          <w:rFonts w:hint="eastAsia"/>
          <w:sz w:val="24"/>
          <w:szCs w:val="28"/>
          <w:lang w:eastAsia="zh-CN"/>
        </w:rPr>
        <w:t>道路红线宽度：</w:t>
      </w:r>
      <w:r>
        <w:rPr>
          <w:rFonts w:hint="eastAsia"/>
          <w:sz w:val="24"/>
          <w:szCs w:val="28"/>
          <w:lang w:eastAsia="zh-CN"/>
        </w:rPr>
        <w:t>40-47m</w:t>
      </w:r>
      <w:r>
        <w:rPr>
          <w:rFonts w:hint="eastAsia"/>
          <w:sz w:val="24"/>
          <w:szCs w:val="28"/>
          <w:lang w:eastAsia="zh-CN"/>
        </w:rPr>
        <w:t>；</w:t>
      </w:r>
    </w:p>
    <w:p w14:paraId="7C54115C" w14:textId="77777777" w:rsidR="00272407" w:rsidRDefault="007C267A" w:rsidP="00521638">
      <w:pPr>
        <w:spacing w:line="400" w:lineRule="exact"/>
        <w:ind w:firstLineChars="200" w:firstLine="480"/>
        <w:rPr>
          <w:sz w:val="24"/>
          <w:szCs w:val="28"/>
          <w:lang w:eastAsia="zh-CN"/>
        </w:rPr>
      </w:pPr>
      <w:r>
        <w:rPr>
          <w:rFonts w:hint="eastAsia"/>
          <w:sz w:val="24"/>
          <w:szCs w:val="28"/>
          <w:lang w:eastAsia="zh-CN"/>
        </w:rPr>
        <w:t>路拱横坡：</w:t>
      </w:r>
      <w:r>
        <w:rPr>
          <w:rFonts w:hint="eastAsia"/>
          <w:sz w:val="24"/>
          <w:szCs w:val="28"/>
          <w:lang w:eastAsia="zh-CN"/>
        </w:rPr>
        <w:t>2%</w:t>
      </w:r>
      <w:r>
        <w:rPr>
          <w:rFonts w:hint="eastAsia"/>
          <w:sz w:val="24"/>
          <w:szCs w:val="28"/>
          <w:lang w:eastAsia="zh-CN"/>
        </w:rPr>
        <w:t>；</w:t>
      </w:r>
    </w:p>
    <w:p w14:paraId="402B03F6" w14:textId="77777777" w:rsidR="00272407" w:rsidRDefault="007C267A" w:rsidP="00521638">
      <w:pPr>
        <w:spacing w:line="400" w:lineRule="exact"/>
        <w:ind w:firstLineChars="200" w:firstLine="480"/>
        <w:rPr>
          <w:sz w:val="24"/>
          <w:szCs w:val="28"/>
          <w:lang w:eastAsia="zh-CN"/>
        </w:rPr>
      </w:pPr>
      <w:r>
        <w:rPr>
          <w:rFonts w:hint="eastAsia"/>
          <w:sz w:val="24"/>
          <w:szCs w:val="28"/>
          <w:lang w:eastAsia="zh-CN"/>
        </w:rPr>
        <w:t>立缘石外露高度：</w:t>
      </w:r>
      <w:r>
        <w:rPr>
          <w:rFonts w:hint="eastAsia"/>
          <w:sz w:val="24"/>
          <w:szCs w:val="28"/>
          <w:lang w:eastAsia="zh-CN"/>
        </w:rPr>
        <w:t>18cm</w:t>
      </w:r>
      <w:r>
        <w:rPr>
          <w:rFonts w:hint="eastAsia"/>
          <w:sz w:val="24"/>
          <w:szCs w:val="28"/>
          <w:lang w:eastAsia="zh-CN"/>
        </w:rPr>
        <w:t>；</w:t>
      </w:r>
    </w:p>
    <w:p w14:paraId="4D43D2DA" w14:textId="77777777" w:rsidR="00272407" w:rsidRDefault="007C267A" w:rsidP="00521638">
      <w:pPr>
        <w:widowControl/>
        <w:spacing w:line="400" w:lineRule="exact"/>
        <w:ind w:firstLineChars="200" w:firstLine="480"/>
        <w:rPr>
          <w:sz w:val="24"/>
          <w:szCs w:val="28"/>
          <w:lang w:eastAsia="zh-CN"/>
        </w:rPr>
      </w:pPr>
      <w:r>
        <w:rPr>
          <w:sz w:val="24"/>
          <w:szCs w:val="28"/>
          <w:lang w:eastAsia="zh-CN"/>
        </w:rPr>
        <w:t>其它技术指标采用现行有关标准、规范的规定。</w:t>
      </w:r>
    </w:p>
    <w:p w14:paraId="3DFCD0E8" w14:textId="77777777" w:rsidR="00272407" w:rsidRDefault="007C267A">
      <w:pPr>
        <w:widowControl/>
        <w:spacing w:line="360" w:lineRule="auto"/>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14:paraId="26E73AB6" w14:textId="77777777" w:rsidR="00272407" w:rsidRDefault="007C267A">
      <w:pPr>
        <w:spacing w:line="500" w:lineRule="exact"/>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本次招标范围为</w:t>
      </w:r>
      <w:r>
        <w:rPr>
          <w:rFonts w:asciiTheme="majorEastAsia" w:eastAsiaTheme="majorEastAsia" w:hAnsiTheme="majorEastAsia" w:hint="eastAsia"/>
          <w:sz w:val="24"/>
          <w:szCs w:val="24"/>
          <w:u w:val="single"/>
          <w:lang w:eastAsia="zh-CN"/>
        </w:rPr>
        <w:t>上饶市龙潭大桥改（扩）建</w:t>
      </w:r>
      <w:r>
        <w:rPr>
          <w:rFonts w:asciiTheme="majorEastAsia" w:eastAsiaTheme="majorEastAsia" w:hAnsiTheme="majorEastAsia"/>
          <w:sz w:val="24"/>
          <w:szCs w:val="24"/>
          <w:u w:val="single"/>
          <w:lang w:eastAsia="zh-CN"/>
        </w:rPr>
        <w:t>工程</w:t>
      </w:r>
      <w:r>
        <w:rPr>
          <w:bCs/>
          <w:sz w:val="24"/>
          <w:szCs w:val="28"/>
          <w:lang w:eastAsia="zh-CN"/>
        </w:rPr>
        <w:t>项目</w:t>
      </w:r>
      <w:r>
        <w:rPr>
          <w:rFonts w:hint="eastAsia"/>
          <w:sz w:val="24"/>
          <w:u w:val="single"/>
          <w:lang w:eastAsia="zh-CN"/>
        </w:rPr>
        <w:t>钢护筒采购及加工</w:t>
      </w:r>
      <w:r>
        <w:rPr>
          <w:sz w:val="24"/>
          <w:szCs w:val="28"/>
          <w:lang w:eastAsia="zh-CN"/>
        </w:rPr>
        <w:t>，直至验收合格。</w:t>
      </w:r>
    </w:p>
    <w:p w14:paraId="0FC41736" w14:textId="77777777" w:rsidR="00272407" w:rsidRDefault="007C267A">
      <w:pPr>
        <w:spacing w:line="500" w:lineRule="exact"/>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本次</w:t>
      </w:r>
      <w:r>
        <w:rPr>
          <w:sz w:val="24"/>
          <w:szCs w:val="28"/>
          <w:lang w:eastAsia="zh-CN"/>
        </w:rPr>
        <w:t>招标内容主要为：</w:t>
      </w:r>
      <w:r>
        <w:rPr>
          <w:rFonts w:hint="eastAsia"/>
          <w:sz w:val="24"/>
          <w:lang w:eastAsia="zh-CN"/>
        </w:rPr>
        <w:t>钢护筒原材料（</w:t>
      </w:r>
      <w:r>
        <w:rPr>
          <w:rFonts w:hint="eastAsia"/>
          <w:sz w:val="24"/>
          <w:lang w:eastAsia="zh-CN"/>
        </w:rPr>
        <w:t>1cm</w:t>
      </w:r>
      <w:r>
        <w:rPr>
          <w:rFonts w:hint="eastAsia"/>
          <w:sz w:val="24"/>
          <w:lang w:eastAsia="zh-CN"/>
        </w:rPr>
        <w:t>厚）、原材料卷制加工、运输</w:t>
      </w:r>
      <w:r>
        <w:rPr>
          <w:sz w:val="24"/>
          <w:szCs w:val="28"/>
          <w:lang w:eastAsia="zh-CN"/>
        </w:rPr>
        <w:t>等工作内容（除</w:t>
      </w:r>
      <w:r>
        <w:rPr>
          <w:sz w:val="24"/>
          <w:szCs w:val="28"/>
          <w:u w:val="single"/>
          <w:lang w:eastAsia="zh-CN"/>
        </w:rPr>
        <w:t>工程量清单明确</w:t>
      </w:r>
      <w:r>
        <w:rPr>
          <w:sz w:val="24"/>
          <w:szCs w:val="28"/>
          <w:lang w:eastAsia="zh-CN"/>
        </w:rPr>
        <w:t>由招标人提供</w:t>
      </w:r>
      <w:r>
        <w:rPr>
          <w:rFonts w:hint="eastAsia"/>
          <w:sz w:val="24"/>
          <w:szCs w:val="28"/>
          <w:lang w:eastAsia="zh-CN"/>
        </w:rPr>
        <w:t>的材料、设备</w:t>
      </w:r>
      <w:r>
        <w:rPr>
          <w:sz w:val="24"/>
          <w:szCs w:val="28"/>
          <w:lang w:eastAsia="zh-CN"/>
        </w:rPr>
        <w:t>外，其他全部由投标人承担），具体单价详见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（单价包含</w:t>
      </w:r>
      <w:r>
        <w:rPr>
          <w:sz w:val="24"/>
          <w:szCs w:val="28"/>
          <w:lang w:eastAsia="zh-CN"/>
        </w:rPr>
        <w:t>9%</w:t>
      </w:r>
      <w:r>
        <w:rPr>
          <w:sz w:val="24"/>
          <w:szCs w:val="28"/>
          <w:lang w:eastAsia="zh-CN"/>
        </w:rPr>
        <w:t>的增值税等税收），具体工程数量以实际施工数量为准。</w:t>
      </w:r>
    </w:p>
    <w:p w14:paraId="70BB23D8" w14:textId="77777777" w:rsidR="00272407" w:rsidRDefault="007C267A">
      <w:pPr>
        <w:spacing w:line="360" w:lineRule="auto"/>
        <w:ind w:firstLine="480"/>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2.5、工程质量：</w:t>
      </w:r>
      <w:r>
        <w:rPr>
          <w:rFonts w:ascii="Calibri" w:eastAsia="宋体" w:hAnsi="Calibri" w:cs="Times New Roman" w:hint="eastAsia"/>
          <w:color w:val="000000" w:themeColor="text1"/>
          <w:sz w:val="24"/>
          <w:lang w:eastAsia="zh-CN"/>
        </w:rPr>
        <w:t>达到国家施工验收规范标准合格及以上。</w:t>
      </w:r>
    </w:p>
    <w:p w14:paraId="565AFC45" w14:textId="77777777" w:rsidR="00272407" w:rsidRDefault="007C267A">
      <w:pPr>
        <w:spacing w:line="360" w:lineRule="auto"/>
        <w:ind w:firstLineChars="200" w:firstLine="482"/>
        <w:rPr>
          <w:rFonts w:ascii="宋体" w:hAnsi="宋体"/>
          <w:sz w:val="24"/>
          <w:szCs w:val="28"/>
          <w:lang w:eastAsia="zh-CN"/>
        </w:rPr>
      </w:pPr>
      <w:r>
        <w:rPr>
          <w:rFonts w:ascii="宋体" w:hAnsi="宋体" w:hint="eastAsia"/>
          <w:b/>
          <w:sz w:val="24"/>
          <w:szCs w:val="28"/>
          <w:lang w:eastAsia="zh-CN"/>
        </w:rPr>
        <w:lastRenderedPageBreak/>
        <w:t>2.6、</w:t>
      </w:r>
      <w:r>
        <w:rPr>
          <w:rFonts w:ascii="宋体" w:hAnsi="宋体" w:hint="eastAsia"/>
          <w:b/>
          <w:sz w:val="24"/>
          <w:lang w:eastAsia="zh-CN"/>
        </w:rPr>
        <w:t>工期暂定：</w:t>
      </w:r>
      <w:r>
        <w:rPr>
          <w:rFonts w:ascii="宋体" w:hAnsi="宋体" w:hint="eastAsia"/>
          <w:sz w:val="24"/>
          <w:lang w:eastAsia="zh-CN"/>
        </w:rPr>
        <w:t>2个月（以甲方下达开工指令为准）。</w:t>
      </w:r>
    </w:p>
    <w:p w14:paraId="7B8CC4FF" w14:textId="77777777" w:rsidR="00272407" w:rsidRDefault="007C267A">
      <w:pPr>
        <w:spacing w:line="360" w:lineRule="auto"/>
        <w:ind w:firstLineChars="200" w:firstLine="482"/>
        <w:rPr>
          <w:rFonts w:ascii="宋体" w:hAnsi="宋体"/>
          <w:sz w:val="24"/>
          <w:lang w:eastAsia="zh-CN"/>
        </w:rPr>
      </w:pPr>
      <w:r>
        <w:rPr>
          <w:rFonts w:ascii="宋体" w:hAnsi="宋体" w:hint="eastAsia"/>
          <w:b/>
          <w:sz w:val="24"/>
          <w:szCs w:val="28"/>
          <w:lang w:eastAsia="zh-CN"/>
        </w:rPr>
        <w:t>2.7、</w:t>
      </w:r>
      <w:r>
        <w:rPr>
          <w:rFonts w:ascii="宋体" w:hAnsi="宋体" w:hint="eastAsia"/>
          <w:b/>
          <w:sz w:val="24"/>
          <w:lang w:eastAsia="zh-CN"/>
        </w:rPr>
        <w:t>技术要求：</w:t>
      </w:r>
      <w:r>
        <w:rPr>
          <w:rFonts w:ascii="Calibri" w:eastAsia="宋体" w:hAnsi="Calibri" w:cs="Times New Roman" w:hint="eastAsia"/>
          <w:color w:val="000000" w:themeColor="text1"/>
          <w:sz w:val="24"/>
          <w:lang w:eastAsia="zh-CN"/>
        </w:rPr>
        <w:t>达到国家施工验收规范标准合格及以上。</w:t>
      </w:r>
    </w:p>
    <w:p w14:paraId="626E53FC" w14:textId="0401230C" w:rsidR="00272407" w:rsidRDefault="007C267A">
      <w:pPr>
        <w:spacing w:line="360" w:lineRule="auto"/>
        <w:ind w:firstLineChars="200" w:firstLine="482"/>
        <w:rPr>
          <w:rFonts w:ascii="宋体" w:hAnsi="宋体"/>
          <w:sz w:val="24"/>
          <w:lang w:eastAsia="zh-CN"/>
        </w:rPr>
      </w:pPr>
      <w:r>
        <w:rPr>
          <w:rFonts w:ascii="宋体" w:hAnsi="宋体" w:hint="eastAsia"/>
          <w:b/>
          <w:sz w:val="24"/>
          <w:lang w:eastAsia="zh-CN"/>
        </w:rPr>
        <w:t>2.8、工程量：</w:t>
      </w:r>
      <w:r>
        <w:rPr>
          <w:rFonts w:ascii="宋体" w:hAnsi="宋体" w:hint="eastAsia"/>
          <w:sz w:val="24"/>
          <w:lang w:eastAsia="zh-CN"/>
        </w:rPr>
        <w:t>本项目拟采购钢护筒总量约220吨</w:t>
      </w:r>
      <w:r w:rsidRPr="00A44983">
        <w:rPr>
          <w:rFonts w:asciiTheme="minorEastAsia" w:hAnsiTheme="minorEastAsia" w:hint="eastAsia"/>
          <w:sz w:val="24"/>
          <w:lang w:eastAsia="zh-CN"/>
        </w:rPr>
        <w:t>，</w:t>
      </w:r>
      <w:r w:rsidRPr="00A44983">
        <w:rPr>
          <w:rFonts w:ascii="宋体" w:hAnsi="宋体" w:hint="eastAsia"/>
          <w:sz w:val="24"/>
          <w:lang w:eastAsia="zh-CN"/>
        </w:rPr>
        <w:t>招标控制上限价为4450元/吨</w:t>
      </w:r>
      <w:r w:rsidRPr="00A44983">
        <w:rPr>
          <w:sz w:val="24"/>
          <w:szCs w:val="28"/>
          <w:lang w:eastAsia="zh-CN"/>
        </w:rPr>
        <w:t>（单价包含</w:t>
      </w:r>
      <w:r w:rsidRPr="00A44983">
        <w:rPr>
          <w:rFonts w:hint="eastAsia"/>
          <w:sz w:val="24"/>
          <w:szCs w:val="28"/>
          <w:lang w:eastAsia="zh-CN"/>
        </w:rPr>
        <w:t>钢护筒原材料、原材料卷制加工、运输、</w:t>
      </w:r>
      <w:r w:rsidRPr="00A44983">
        <w:rPr>
          <w:rFonts w:hint="eastAsia"/>
          <w:sz w:val="24"/>
          <w:szCs w:val="28"/>
          <w:lang w:eastAsia="zh-CN"/>
        </w:rPr>
        <w:t>9</w:t>
      </w:r>
      <w:r w:rsidRPr="00A44983">
        <w:rPr>
          <w:sz w:val="24"/>
          <w:szCs w:val="28"/>
          <w:lang w:eastAsia="zh-CN"/>
        </w:rPr>
        <w:t>%</w:t>
      </w:r>
      <w:r w:rsidRPr="00A44983">
        <w:rPr>
          <w:sz w:val="24"/>
          <w:szCs w:val="28"/>
          <w:lang w:eastAsia="zh-CN"/>
        </w:rPr>
        <w:t>的增值税等），</w:t>
      </w:r>
      <w:r w:rsidR="00A44983" w:rsidRPr="00A44983">
        <w:rPr>
          <w:rFonts w:hint="eastAsia"/>
          <w:sz w:val="24"/>
          <w:szCs w:val="28"/>
          <w:lang w:eastAsia="zh-CN"/>
        </w:rPr>
        <w:t>总造价约为</w:t>
      </w:r>
      <w:r w:rsidR="00A44983" w:rsidRPr="00A44983">
        <w:rPr>
          <w:rFonts w:hint="eastAsia"/>
          <w:sz w:val="24"/>
          <w:szCs w:val="28"/>
          <w:lang w:eastAsia="zh-CN"/>
        </w:rPr>
        <w:t>979000</w:t>
      </w:r>
      <w:r w:rsidR="00A44983" w:rsidRPr="00A44983">
        <w:rPr>
          <w:rFonts w:hint="eastAsia"/>
          <w:sz w:val="24"/>
          <w:szCs w:val="28"/>
          <w:lang w:eastAsia="zh-CN"/>
        </w:rPr>
        <w:t>元，</w:t>
      </w:r>
      <w:r>
        <w:rPr>
          <w:rFonts w:ascii="宋体" w:hAnsi="宋体" w:hint="eastAsia"/>
          <w:sz w:val="24"/>
          <w:lang w:eastAsia="zh-CN"/>
        </w:rPr>
        <w:t>具体采购数量以实际发生为准。</w:t>
      </w:r>
    </w:p>
    <w:p w14:paraId="3D98D35F" w14:textId="77777777" w:rsidR="00272407" w:rsidRDefault="007C267A">
      <w:pPr>
        <w:spacing w:line="360" w:lineRule="auto"/>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14:paraId="2AF1C1C6" w14:textId="77777777" w:rsidR="00272407" w:rsidRDefault="007C267A">
      <w:pPr>
        <w:widowControl/>
        <w:spacing w:line="360" w:lineRule="auto"/>
        <w:ind w:firstLineChars="150" w:firstLine="361"/>
        <w:jc w:val="both"/>
        <w:rPr>
          <w:rFonts w:ascii="宋体" w:eastAsia="宋体" w:hAnsi="宋体" w:cs="宋体"/>
          <w:color w:val="000000"/>
          <w:sz w:val="24"/>
          <w:lang w:eastAsia="zh-CN"/>
        </w:rPr>
      </w:pPr>
      <w:bookmarkStart w:id="12" w:name="_Toc179632531"/>
      <w:bookmarkStart w:id="13" w:name="_Toc152045515"/>
      <w:bookmarkStart w:id="14" w:name="_Toc152042291"/>
      <w:bookmarkStart w:id="15" w:name="_Toc234382575"/>
      <w:bookmarkEnd w:id="12"/>
      <w:bookmarkEnd w:id="13"/>
      <w:bookmarkEnd w:id="14"/>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14:paraId="17A38FBD" w14:textId="77777777" w:rsidR="00272407" w:rsidRDefault="007C267A">
      <w:pPr>
        <w:spacing w:line="360" w:lineRule="auto"/>
        <w:ind w:firstLineChars="150" w:firstLine="391"/>
        <w:jc w:val="both"/>
        <w:rPr>
          <w:rFonts w:ascii="宋体" w:hAnsi="宋体"/>
          <w:spacing w:val="10"/>
          <w:sz w:val="24"/>
          <w:szCs w:val="21"/>
          <w:lang w:eastAsia="zh-CN"/>
        </w:rPr>
      </w:pPr>
      <w:r>
        <w:rPr>
          <w:rFonts w:ascii="宋体" w:hAnsi="宋体" w:hint="eastAsia"/>
          <w:b/>
          <w:spacing w:val="10"/>
          <w:sz w:val="24"/>
          <w:szCs w:val="21"/>
          <w:lang w:eastAsia="zh-CN"/>
        </w:rPr>
        <w:t>3.2</w:t>
      </w:r>
      <w:r>
        <w:rPr>
          <w:rFonts w:ascii="宋体" w:eastAsia="宋体" w:hAnsi="宋体" w:cs="宋体" w:hint="eastAsia"/>
          <w:b/>
          <w:color w:val="000000"/>
          <w:sz w:val="24"/>
          <w:lang w:eastAsia="zh-CN"/>
        </w:rPr>
        <w:t>、</w:t>
      </w:r>
      <w:r>
        <w:rPr>
          <w:rFonts w:ascii="宋体" w:hAnsi="宋体" w:hint="eastAsia"/>
          <w:spacing w:val="10"/>
          <w:sz w:val="24"/>
          <w:szCs w:val="21"/>
          <w:lang w:eastAsia="zh-CN"/>
        </w:rPr>
        <w:t>没有处于被责令停业，投标资格被取消，财产被接管、冻结、破产状态；</w:t>
      </w:r>
    </w:p>
    <w:p w14:paraId="78CE1215" w14:textId="77777777" w:rsidR="00272407" w:rsidRDefault="007C267A">
      <w:pPr>
        <w:spacing w:line="360" w:lineRule="auto"/>
        <w:ind w:firstLineChars="150" w:firstLine="391"/>
        <w:jc w:val="both"/>
        <w:rPr>
          <w:rFonts w:ascii="宋体" w:hAnsi="宋体"/>
          <w:spacing w:val="10"/>
          <w:sz w:val="24"/>
          <w:szCs w:val="21"/>
          <w:lang w:eastAsia="zh-CN"/>
        </w:rPr>
      </w:pPr>
      <w:r>
        <w:rPr>
          <w:rFonts w:ascii="宋体" w:hAnsi="宋体" w:hint="eastAsia"/>
          <w:b/>
          <w:spacing w:val="10"/>
          <w:sz w:val="24"/>
          <w:szCs w:val="21"/>
          <w:lang w:eastAsia="zh-CN"/>
        </w:rPr>
        <w:t>3.3</w:t>
      </w:r>
      <w:r>
        <w:rPr>
          <w:rFonts w:ascii="宋体" w:eastAsia="宋体" w:hAnsi="宋体" w:cs="宋体" w:hint="eastAsia"/>
          <w:b/>
          <w:color w:val="000000"/>
          <w:sz w:val="24"/>
          <w:lang w:eastAsia="zh-CN"/>
        </w:rPr>
        <w:t>、</w:t>
      </w:r>
      <w:r>
        <w:rPr>
          <w:rFonts w:ascii="宋体" w:hAnsi="宋体" w:hint="eastAsia"/>
          <w:spacing w:val="10"/>
          <w:sz w:val="24"/>
          <w:szCs w:val="21"/>
          <w:lang w:eastAsia="zh-CN"/>
        </w:rPr>
        <w:t>在最近三年内没有骗取中标和严重违约及所供材料没有出现重大质量问题；</w:t>
      </w:r>
    </w:p>
    <w:p w14:paraId="1498BA53" w14:textId="77777777" w:rsidR="00272407" w:rsidRDefault="007C267A">
      <w:pPr>
        <w:spacing w:line="360" w:lineRule="auto"/>
        <w:ind w:firstLineChars="150" w:firstLine="391"/>
        <w:jc w:val="both"/>
        <w:rPr>
          <w:rFonts w:ascii="宋体" w:eastAsia="宋体" w:hAnsi="宋体" w:cs="宋体"/>
          <w:color w:val="000000"/>
          <w:sz w:val="24"/>
          <w:lang w:eastAsia="zh-CN"/>
        </w:rPr>
      </w:pPr>
      <w:r>
        <w:rPr>
          <w:rFonts w:ascii="宋体" w:hAnsi="宋体" w:hint="eastAsia"/>
          <w:b/>
          <w:spacing w:val="10"/>
          <w:sz w:val="24"/>
          <w:szCs w:val="21"/>
          <w:lang w:eastAsia="zh-CN"/>
        </w:rPr>
        <w:t>3.4</w:t>
      </w:r>
      <w:r>
        <w:rPr>
          <w:rFonts w:ascii="宋体" w:eastAsia="宋体" w:hAnsi="宋体" w:cs="宋体" w:hint="eastAsia"/>
          <w:b/>
          <w:color w:val="000000"/>
          <w:sz w:val="24"/>
          <w:lang w:eastAsia="zh-CN"/>
        </w:rPr>
        <w:t>、</w:t>
      </w:r>
      <w:r>
        <w:rPr>
          <w:rFonts w:ascii="宋体" w:eastAsia="宋体" w:hAnsi="宋体" w:cs="宋体" w:hint="eastAsia"/>
          <w:color w:val="000000"/>
          <w:sz w:val="24"/>
          <w:lang w:eastAsia="zh-CN"/>
        </w:rPr>
        <w:t>本次招标不接受联合体投标。</w:t>
      </w:r>
    </w:p>
    <w:p w14:paraId="4230BE05" w14:textId="77777777" w:rsidR="00272407" w:rsidRDefault="007C267A">
      <w:pPr>
        <w:widowControl/>
        <w:spacing w:line="360" w:lineRule="auto"/>
        <w:ind w:firstLineChars="150" w:firstLine="391"/>
        <w:jc w:val="both"/>
        <w:rPr>
          <w:rFonts w:ascii="宋体" w:hAnsi="宋体"/>
          <w:spacing w:val="10"/>
          <w:sz w:val="24"/>
          <w:szCs w:val="21"/>
          <w:lang w:eastAsia="zh-CN"/>
        </w:rPr>
      </w:pPr>
      <w:r>
        <w:rPr>
          <w:rFonts w:ascii="宋体" w:hAnsi="宋体" w:hint="eastAsia"/>
          <w:b/>
          <w:spacing w:val="10"/>
          <w:sz w:val="24"/>
          <w:szCs w:val="21"/>
          <w:lang w:eastAsia="zh-CN"/>
        </w:rPr>
        <w:t>3.5</w:t>
      </w:r>
      <w:r>
        <w:rPr>
          <w:rFonts w:ascii="宋体" w:eastAsia="宋体" w:hAnsi="宋体" w:cs="宋体" w:hint="eastAsia"/>
          <w:b/>
          <w:color w:val="000000"/>
          <w:sz w:val="24"/>
          <w:lang w:eastAsia="zh-CN"/>
        </w:rPr>
        <w:t>、</w:t>
      </w:r>
      <w:r>
        <w:rPr>
          <w:rFonts w:ascii="宋体" w:hAnsi="宋体" w:hint="eastAsia"/>
          <w:spacing w:val="10"/>
          <w:sz w:val="24"/>
          <w:szCs w:val="21"/>
          <w:lang w:eastAsia="zh-CN"/>
        </w:rPr>
        <w:t>法律法规规定的其他条件。</w:t>
      </w:r>
    </w:p>
    <w:p w14:paraId="62F6A4AC" w14:textId="77777777" w:rsidR="00272407" w:rsidRDefault="007C267A">
      <w:pPr>
        <w:widowControl/>
        <w:spacing w:line="360" w:lineRule="auto"/>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14:paraId="2B18590A" w14:textId="77777777" w:rsidR="00272407" w:rsidRDefault="007C267A">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r>
        <w:rPr>
          <w:rFonts w:ascii="宋体" w:hAnsi="宋体"/>
          <w:sz w:val="24"/>
          <w:lang w:eastAsia="zh-CN"/>
        </w:rPr>
        <w:t>投标文件</w:t>
      </w:r>
      <w:r>
        <w:rPr>
          <w:rFonts w:ascii="宋体" w:hAnsi="宋体" w:hint="eastAsia"/>
          <w:sz w:val="24"/>
          <w:lang w:eastAsia="zh-CN"/>
        </w:rPr>
        <w:t>采用双信封密封，</w:t>
      </w:r>
      <w:r>
        <w:rPr>
          <w:rFonts w:ascii="宋体" w:hAnsi="宋体"/>
          <w:sz w:val="24"/>
          <w:lang w:eastAsia="zh-CN"/>
        </w:rPr>
        <w:t>第一信封商务及技术文件</w:t>
      </w:r>
      <w:r>
        <w:rPr>
          <w:rFonts w:ascii="宋体" w:hAnsi="宋体" w:hint="eastAsia"/>
          <w:sz w:val="24"/>
          <w:lang w:eastAsia="zh-CN"/>
        </w:rPr>
        <w:t>，第二信封报价文件。开标现场先审查第一信封，随后资格审查合格的投标人递交第二信封，第一信封资格审查未通过的投标人不再递交第二信封。</w:t>
      </w:r>
    </w:p>
    <w:p w14:paraId="601CA674" w14:textId="77777777" w:rsidR="00272407" w:rsidRDefault="007C267A">
      <w:pPr>
        <w:widowControl/>
        <w:spacing w:line="360" w:lineRule="auto"/>
        <w:ind w:firstLineChars="200" w:firstLine="480"/>
        <w:rPr>
          <w:rFonts w:ascii="宋体" w:eastAsia="宋体" w:hAnsi="宋体" w:cs="宋体"/>
          <w:bCs/>
          <w:color w:val="000000"/>
          <w:sz w:val="24"/>
          <w:lang w:eastAsia="zh-CN"/>
        </w:rPr>
      </w:pPr>
      <w:r>
        <w:rPr>
          <w:rFonts w:ascii="宋体" w:eastAsia="宋体" w:hAnsi="宋体" w:cs="宋体" w:hint="eastAsia"/>
          <w:bCs/>
          <w:color w:val="000000"/>
          <w:sz w:val="24"/>
          <w:lang w:eastAsia="zh-CN"/>
        </w:rPr>
        <w:t>4.2、本次招标办法采用合理低价法。经资格审查合格的投标人所报</w:t>
      </w:r>
      <w:proofErr w:type="gramStart"/>
      <w:r>
        <w:rPr>
          <w:rFonts w:ascii="宋体" w:eastAsia="宋体" w:hAnsi="宋体" w:cs="宋体" w:hint="eastAsia"/>
          <w:bCs/>
          <w:color w:val="000000"/>
          <w:sz w:val="24"/>
          <w:lang w:eastAsia="zh-CN"/>
        </w:rPr>
        <w:t>综合价若高于</w:t>
      </w:r>
      <w:proofErr w:type="gramEnd"/>
      <w:r>
        <w:rPr>
          <w:rFonts w:ascii="宋体" w:eastAsia="宋体" w:hAnsi="宋体" w:cs="宋体" w:hint="eastAsia"/>
          <w:bCs/>
          <w:color w:val="000000"/>
          <w:sz w:val="24"/>
          <w:lang w:eastAsia="zh-CN"/>
        </w:rPr>
        <w:t>招标人底价视为放弃竞标，小于或等于招标人底价为有效报价。评标委员会根据有效报价的最低三家单位推荐为中标候选人</w:t>
      </w:r>
      <w:bookmarkStart w:id="16" w:name="_Hlk45522704"/>
      <w:r w:rsidRPr="00EE2F09">
        <w:rPr>
          <w:rFonts w:ascii="宋体" w:eastAsia="宋体" w:hAnsi="宋体" w:cs="宋体" w:hint="eastAsia"/>
          <w:bCs/>
          <w:color w:val="000000"/>
          <w:sz w:val="24"/>
          <w:lang w:eastAsia="zh-CN"/>
        </w:rPr>
        <w:t>，</w:t>
      </w:r>
      <w:bookmarkEnd w:id="16"/>
      <w:r w:rsidRPr="00EE2F09">
        <w:rPr>
          <w:rFonts w:ascii="宋体" w:eastAsia="宋体" w:hAnsi="宋体" w:cs="宋体" w:hint="eastAsia"/>
          <w:bCs/>
          <w:color w:val="000000"/>
          <w:sz w:val="24"/>
          <w:lang w:eastAsia="zh-CN"/>
        </w:rPr>
        <w:t>由最低报价投标人从低往高依次排名中标候选人；如各投标人报价均为同一价格或同一下浮率，则招标人在开标现场从评审合格的投标人中第一次随机抽取一名投标人为排名第一的中标候选人，第二次随机抽取一名投标人为排名第二的中标候选人，以此类推。开标结束。</w:t>
      </w:r>
    </w:p>
    <w:p w14:paraId="462A9777" w14:textId="77777777" w:rsidR="00272407" w:rsidRDefault="007C267A">
      <w:pPr>
        <w:widowControl/>
        <w:spacing w:line="360" w:lineRule="auto"/>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14:paraId="6B019C93" w14:textId="77777777" w:rsidR="00272407" w:rsidRDefault="007C267A">
      <w:pPr>
        <w:widowControl/>
        <w:spacing w:line="360" w:lineRule="auto"/>
        <w:ind w:firstLineChars="200" w:firstLine="482"/>
        <w:rPr>
          <w:rFonts w:ascii="宋体" w:hAnsi="宋体"/>
          <w:sz w:val="24"/>
          <w:szCs w:val="24"/>
          <w:lang w:eastAsia="zh-CN"/>
        </w:rPr>
      </w:pPr>
      <w:r>
        <w:rPr>
          <w:rFonts w:ascii="宋体" w:hAnsi="宋体" w:hint="eastAsia"/>
          <w:b/>
          <w:bCs/>
          <w:sz w:val="24"/>
          <w:szCs w:val="24"/>
          <w:lang w:eastAsia="zh-CN"/>
        </w:rPr>
        <w:t xml:space="preserve">5.1  </w:t>
      </w:r>
      <w:r>
        <w:rPr>
          <w:rFonts w:ascii="宋体" w:hAnsi="宋体" w:hint="eastAsia"/>
          <w:sz w:val="24"/>
          <w:szCs w:val="24"/>
          <w:lang w:eastAsia="zh-CN"/>
        </w:rPr>
        <w:t>报名方式：</w:t>
      </w:r>
      <w:r>
        <w:rPr>
          <w:rFonts w:ascii="宋体" w:hAnsi="宋体" w:cs="Arial" w:hint="eastAsia"/>
          <w:sz w:val="24"/>
          <w:szCs w:val="24"/>
          <w:lang w:eastAsia="zh-CN"/>
        </w:rPr>
        <w:t>凡符合资格条件且有意参加本次</w:t>
      </w:r>
      <w:r w:rsidRPr="00EE2F09">
        <w:rPr>
          <w:rFonts w:ascii="宋体" w:hAnsi="宋体" w:hint="eastAsia"/>
          <w:color w:val="FF0000"/>
          <w:sz w:val="24"/>
          <w:lang w:eastAsia="zh-CN"/>
        </w:rPr>
        <w:t>钢护筒</w:t>
      </w:r>
      <w:r w:rsidRPr="00EE2F09">
        <w:rPr>
          <w:rFonts w:ascii="宋体" w:hAnsi="宋体" w:cs="Arial" w:hint="eastAsia"/>
          <w:color w:val="FF0000"/>
          <w:sz w:val="24"/>
          <w:szCs w:val="24"/>
          <w:lang w:eastAsia="zh-CN"/>
        </w:rPr>
        <w:t>采购及加工项目</w:t>
      </w:r>
      <w:r>
        <w:rPr>
          <w:rFonts w:ascii="宋体" w:hAnsi="宋体" w:cs="Arial" w:hint="eastAsia"/>
          <w:sz w:val="24"/>
          <w:szCs w:val="24"/>
          <w:lang w:eastAsia="zh-CN"/>
        </w:rPr>
        <w:t>招标的</w:t>
      </w:r>
      <w:proofErr w:type="gramStart"/>
      <w:r>
        <w:rPr>
          <w:rFonts w:ascii="宋体" w:hAnsi="宋体" w:cs="Arial" w:hint="eastAsia"/>
          <w:sz w:val="24"/>
          <w:szCs w:val="24"/>
          <w:lang w:eastAsia="zh-CN"/>
        </w:rPr>
        <w:t>的</w:t>
      </w:r>
      <w:proofErr w:type="gramEnd"/>
      <w:r>
        <w:rPr>
          <w:rFonts w:ascii="宋体" w:hAnsi="宋体" w:cs="Arial" w:hint="eastAsia"/>
          <w:sz w:val="24"/>
          <w:szCs w:val="24"/>
          <w:lang w:eastAsia="zh-CN"/>
        </w:rPr>
        <w:t>单位请凭</w:t>
      </w:r>
      <w:r>
        <w:rPr>
          <w:rFonts w:ascii="宋体" w:hAnsi="宋体" w:cs="Arial" w:hint="eastAsia"/>
          <w:sz w:val="24"/>
          <w:szCs w:val="24"/>
          <w:u w:val="single"/>
          <w:lang w:eastAsia="zh-CN"/>
        </w:rPr>
        <w:t>法定代表人授权委托书</w:t>
      </w:r>
      <w:r>
        <w:rPr>
          <w:rFonts w:ascii="宋体" w:hAnsi="宋体" w:cs="Arial" w:hint="eastAsia"/>
          <w:sz w:val="24"/>
          <w:szCs w:val="24"/>
          <w:lang w:eastAsia="zh-CN"/>
        </w:rPr>
        <w:t>及</w:t>
      </w:r>
      <w:r>
        <w:rPr>
          <w:rFonts w:ascii="宋体" w:hAnsi="宋体" w:cs="Arial" w:hint="eastAsia"/>
          <w:sz w:val="24"/>
          <w:szCs w:val="24"/>
          <w:u w:val="single"/>
          <w:lang w:eastAsia="zh-CN"/>
        </w:rPr>
        <w:t>本人身份证</w:t>
      </w:r>
      <w:r>
        <w:rPr>
          <w:rFonts w:ascii="宋体" w:hAnsi="宋体" w:cs="Arial" w:hint="eastAsia"/>
          <w:sz w:val="24"/>
          <w:szCs w:val="24"/>
          <w:lang w:eastAsia="zh-CN"/>
        </w:rPr>
        <w:t>及</w:t>
      </w:r>
      <w:r>
        <w:rPr>
          <w:rFonts w:ascii="宋体" w:hAnsi="宋体" w:cs="Arial" w:hint="eastAsia"/>
          <w:b/>
          <w:color w:val="FF0000"/>
          <w:sz w:val="24"/>
          <w:szCs w:val="24"/>
          <w:u w:val="single"/>
          <w:lang w:eastAsia="zh-CN"/>
        </w:rPr>
        <w:t>第5.4条</w:t>
      </w:r>
      <w:r>
        <w:rPr>
          <w:rFonts w:ascii="宋体" w:hAnsi="宋体" w:cs="Arial" w:hint="eastAsia"/>
          <w:sz w:val="24"/>
          <w:szCs w:val="24"/>
          <w:u w:val="single"/>
          <w:lang w:eastAsia="zh-CN"/>
        </w:rPr>
        <w:t>要求携带的资料</w:t>
      </w:r>
      <w:r>
        <w:rPr>
          <w:rFonts w:ascii="宋体" w:hAnsi="宋体" w:hint="eastAsia"/>
          <w:sz w:val="24"/>
          <w:szCs w:val="24"/>
          <w:highlight w:val="white"/>
          <w:lang w:eastAsia="zh-CN"/>
        </w:rPr>
        <w:t>到江西省现代路桥工程集团有限公司工程合约部进行报名，并自行下载招标文件及相关资料。</w:t>
      </w:r>
    </w:p>
    <w:p w14:paraId="37E0A645" w14:textId="72D326A8" w:rsidR="00272407" w:rsidRDefault="007C267A">
      <w:pPr>
        <w:adjustRightInd w:val="0"/>
        <w:spacing w:line="360" w:lineRule="auto"/>
        <w:ind w:firstLineChars="200" w:firstLine="482"/>
        <w:rPr>
          <w:rFonts w:ascii="宋体" w:hAnsi="宋体"/>
          <w:sz w:val="24"/>
          <w:szCs w:val="24"/>
          <w:lang w:eastAsia="zh-CN"/>
        </w:rPr>
      </w:pPr>
      <w:r>
        <w:rPr>
          <w:rFonts w:ascii="宋体" w:hAnsi="宋体" w:hint="eastAsia"/>
          <w:b/>
          <w:bCs/>
          <w:sz w:val="24"/>
          <w:szCs w:val="24"/>
          <w:lang w:eastAsia="zh-CN"/>
        </w:rPr>
        <w:t xml:space="preserve">5.2  </w:t>
      </w:r>
      <w:r>
        <w:rPr>
          <w:rFonts w:ascii="宋体" w:hAnsi="宋体" w:hint="eastAsia"/>
          <w:sz w:val="24"/>
          <w:szCs w:val="24"/>
          <w:lang w:eastAsia="zh-CN"/>
        </w:rPr>
        <w:t>报名时间：</w:t>
      </w:r>
      <w:r>
        <w:rPr>
          <w:rFonts w:ascii="宋体" w:hAnsi="宋体" w:hint="eastAsia"/>
          <w:color w:val="FF0000"/>
          <w:sz w:val="24"/>
          <w:szCs w:val="24"/>
          <w:u w:val="single"/>
          <w:lang w:eastAsia="zh-CN"/>
        </w:rPr>
        <w:t>2020年07月</w:t>
      </w:r>
      <w:r w:rsidR="005A1B9C">
        <w:rPr>
          <w:rFonts w:ascii="宋体" w:hAnsi="宋体" w:hint="eastAsia"/>
          <w:color w:val="FF0000"/>
          <w:sz w:val="24"/>
          <w:szCs w:val="24"/>
          <w:u w:val="single"/>
          <w:lang w:eastAsia="zh-CN"/>
        </w:rPr>
        <w:t>2</w:t>
      </w:r>
      <w:r w:rsidR="00EE2F09">
        <w:rPr>
          <w:rFonts w:ascii="宋体" w:hAnsi="宋体" w:hint="eastAsia"/>
          <w:color w:val="FF0000"/>
          <w:sz w:val="24"/>
          <w:szCs w:val="24"/>
          <w:u w:val="single"/>
          <w:lang w:eastAsia="zh-CN"/>
        </w:rPr>
        <w:t>7</w:t>
      </w:r>
      <w:r>
        <w:rPr>
          <w:rFonts w:ascii="宋体" w:hAnsi="宋体" w:hint="eastAsia"/>
          <w:color w:val="FF0000"/>
          <w:sz w:val="24"/>
          <w:szCs w:val="24"/>
          <w:u w:val="single"/>
          <w:lang w:eastAsia="zh-CN"/>
        </w:rPr>
        <w:t>日至2020年07月</w:t>
      </w:r>
      <w:r w:rsidR="00EE2F09">
        <w:rPr>
          <w:rFonts w:ascii="宋体" w:hAnsi="宋体" w:hint="eastAsia"/>
          <w:color w:val="FF0000"/>
          <w:sz w:val="24"/>
          <w:szCs w:val="24"/>
          <w:u w:val="single"/>
          <w:lang w:eastAsia="zh-CN"/>
        </w:rPr>
        <w:t>31</w:t>
      </w:r>
      <w:r>
        <w:rPr>
          <w:rFonts w:ascii="宋体" w:hAnsi="宋体" w:hint="eastAsia"/>
          <w:color w:val="FF0000"/>
          <w:sz w:val="24"/>
          <w:szCs w:val="24"/>
          <w:u w:val="single"/>
          <w:lang w:eastAsia="zh-CN"/>
        </w:rPr>
        <w:t>日，上午09：00-11:00，下午15:00-17:00。</w:t>
      </w:r>
      <w:r>
        <w:rPr>
          <w:rFonts w:ascii="宋体" w:hAnsi="宋体" w:hint="eastAsia"/>
          <w:sz w:val="24"/>
          <w:szCs w:val="24"/>
          <w:lang w:eastAsia="zh-CN"/>
        </w:rPr>
        <w:t>（北京时间，下同）。</w:t>
      </w:r>
    </w:p>
    <w:p w14:paraId="40576A13" w14:textId="77777777" w:rsidR="00272407" w:rsidRDefault="007C267A">
      <w:pPr>
        <w:pStyle w:val="Default"/>
        <w:snapToGrid w:val="0"/>
        <w:spacing w:line="360" w:lineRule="auto"/>
        <w:ind w:firstLineChars="200" w:firstLine="482"/>
        <w:jc w:val="both"/>
        <w:rPr>
          <w:rFonts w:hAnsi="宋体" w:cs="宋体"/>
          <w:color w:val="auto"/>
          <w:u w:val="single"/>
        </w:rPr>
      </w:pPr>
      <w:r>
        <w:rPr>
          <w:rFonts w:hAnsi="宋体" w:cs="宋体" w:hint="eastAsia"/>
          <w:b/>
          <w:bCs/>
          <w:color w:val="auto"/>
        </w:rPr>
        <w:t xml:space="preserve">5.3  </w:t>
      </w:r>
      <w:r>
        <w:rPr>
          <w:rFonts w:hAnsi="宋体" w:cs="宋体" w:hint="eastAsia"/>
          <w:color w:val="auto"/>
        </w:rPr>
        <w:t>报名地址：</w:t>
      </w:r>
      <w:r>
        <w:rPr>
          <w:rFonts w:hAnsi="宋体" w:cs="宋体" w:hint="eastAsia"/>
          <w:color w:val="auto"/>
          <w:u w:val="single"/>
        </w:rPr>
        <w:t>上饶市信州区吉阳中路62号江西省现代路桥工程集团有限公司。</w:t>
      </w:r>
    </w:p>
    <w:p w14:paraId="748D3FE7" w14:textId="77777777" w:rsidR="00272407" w:rsidRDefault="007C267A">
      <w:pPr>
        <w:spacing w:line="360" w:lineRule="auto"/>
        <w:ind w:firstLineChars="200" w:firstLine="522"/>
        <w:rPr>
          <w:rFonts w:ascii="宋体" w:hAnsi="宋体"/>
          <w:spacing w:val="10"/>
          <w:sz w:val="24"/>
          <w:szCs w:val="24"/>
          <w:lang w:eastAsia="zh-CN"/>
        </w:rPr>
      </w:pPr>
      <w:r>
        <w:rPr>
          <w:rFonts w:ascii="宋体" w:hAnsi="宋体" w:hint="eastAsia"/>
          <w:b/>
          <w:bCs/>
          <w:spacing w:val="10"/>
          <w:sz w:val="24"/>
          <w:szCs w:val="24"/>
          <w:lang w:eastAsia="zh-CN"/>
        </w:rPr>
        <w:t xml:space="preserve">5.4 </w:t>
      </w:r>
      <w:r>
        <w:rPr>
          <w:rFonts w:ascii="宋体" w:hAnsi="宋体" w:hint="eastAsia"/>
          <w:spacing w:val="10"/>
          <w:sz w:val="24"/>
          <w:szCs w:val="24"/>
          <w:lang w:eastAsia="zh-CN"/>
        </w:rPr>
        <w:t>获取招标文件需携带以下资料：</w:t>
      </w:r>
    </w:p>
    <w:p w14:paraId="69D97B6C" w14:textId="77777777" w:rsidR="00272407" w:rsidRDefault="007C267A">
      <w:pPr>
        <w:spacing w:line="360" w:lineRule="auto"/>
        <w:ind w:firstLineChars="200" w:firstLine="520"/>
        <w:rPr>
          <w:rFonts w:ascii="宋体" w:hAnsi="宋体"/>
          <w:spacing w:val="10"/>
          <w:sz w:val="24"/>
          <w:szCs w:val="24"/>
          <w:lang w:eastAsia="zh-CN"/>
        </w:rPr>
      </w:pPr>
      <w:r>
        <w:rPr>
          <w:rFonts w:ascii="宋体" w:hAnsi="宋体" w:hint="eastAsia"/>
          <w:spacing w:val="10"/>
          <w:sz w:val="24"/>
          <w:szCs w:val="24"/>
          <w:lang w:eastAsia="zh-CN"/>
        </w:rPr>
        <w:lastRenderedPageBreak/>
        <w:t>（1）营业执照（原件副本查验，复印件留存）；</w:t>
      </w:r>
    </w:p>
    <w:p w14:paraId="5760DDD6" w14:textId="77777777" w:rsidR="00272407" w:rsidRDefault="007C267A">
      <w:pPr>
        <w:spacing w:line="360" w:lineRule="auto"/>
        <w:ind w:firstLineChars="200" w:firstLine="520"/>
        <w:rPr>
          <w:rFonts w:ascii="宋体" w:hAnsi="宋体"/>
          <w:spacing w:val="10"/>
          <w:sz w:val="24"/>
          <w:szCs w:val="24"/>
          <w:lang w:eastAsia="zh-CN"/>
        </w:rPr>
      </w:pPr>
      <w:r>
        <w:rPr>
          <w:rFonts w:ascii="宋体" w:hAnsi="宋体" w:hint="eastAsia"/>
          <w:spacing w:val="10"/>
          <w:sz w:val="24"/>
          <w:szCs w:val="24"/>
          <w:lang w:eastAsia="zh-CN"/>
        </w:rPr>
        <w:t>（2）安全生产许可证（原件副本查验，复印件留存）；</w:t>
      </w:r>
    </w:p>
    <w:p w14:paraId="3A2B4165" w14:textId="77777777" w:rsidR="00272407" w:rsidRDefault="007C267A">
      <w:pPr>
        <w:spacing w:line="360" w:lineRule="auto"/>
        <w:ind w:firstLineChars="200" w:firstLine="520"/>
        <w:rPr>
          <w:rFonts w:ascii="宋体" w:hAnsi="宋体"/>
          <w:spacing w:val="10"/>
          <w:sz w:val="24"/>
          <w:szCs w:val="24"/>
          <w:lang w:eastAsia="zh-CN"/>
        </w:rPr>
      </w:pPr>
      <w:r>
        <w:rPr>
          <w:rFonts w:ascii="宋体" w:hAnsi="宋体" w:hint="eastAsia"/>
          <w:spacing w:val="10"/>
          <w:sz w:val="24"/>
          <w:szCs w:val="24"/>
          <w:lang w:eastAsia="zh-CN"/>
        </w:rPr>
        <w:t>（3）法定代表人证明或法人授权委托书，及本人身份证（原件查验，复印件留存）；</w:t>
      </w:r>
    </w:p>
    <w:p w14:paraId="287893B0" w14:textId="77777777" w:rsidR="00272407" w:rsidRDefault="007C267A">
      <w:pPr>
        <w:widowControl/>
        <w:spacing w:line="360" w:lineRule="auto"/>
        <w:ind w:firstLineChars="200" w:firstLine="562"/>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t>6、投标文件的递交及相关事宜</w:t>
      </w:r>
    </w:p>
    <w:p w14:paraId="34C6922B" w14:textId="77777777" w:rsidR="00272407" w:rsidRDefault="007C267A">
      <w:pPr>
        <w:widowControl/>
        <w:spacing w:line="360" w:lineRule="auto"/>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t>6.1、</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14:paraId="40E23D2F" w14:textId="643215AE" w:rsidR="00272407" w:rsidRDefault="007C267A">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themeColor="text1"/>
          <w:sz w:val="24"/>
          <w:lang w:eastAsia="zh-CN"/>
        </w:rPr>
        <w:t>6.2、</w:t>
      </w:r>
      <w:r>
        <w:rPr>
          <w:rFonts w:ascii="宋体" w:eastAsia="宋体" w:hAnsi="宋体" w:cs="Times New Roman" w:hint="eastAsia"/>
          <w:bCs/>
          <w:color w:val="000000" w:themeColor="text1"/>
          <w:sz w:val="24"/>
          <w:lang w:eastAsia="zh-CN"/>
        </w:rPr>
        <w:t>投标文件递交的截止时间（投标截止时间，下同）为</w:t>
      </w:r>
      <w:r>
        <w:rPr>
          <w:rFonts w:ascii="宋体" w:eastAsia="宋体" w:hAnsi="宋体" w:cs="Times New Roman" w:hint="eastAsia"/>
          <w:bCs/>
          <w:color w:val="FF0000"/>
          <w:sz w:val="24"/>
          <w:u w:val="single"/>
          <w:lang w:eastAsia="zh-CN"/>
        </w:rPr>
        <w:t>2020</w:t>
      </w:r>
      <w:r>
        <w:rPr>
          <w:rFonts w:ascii="宋体" w:eastAsia="宋体" w:hAnsi="宋体" w:cs="Times New Roman" w:hint="eastAsia"/>
          <w:bCs/>
          <w:color w:val="FF0000"/>
          <w:sz w:val="24"/>
          <w:lang w:eastAsia="zh-CN"/>
        </w:rPr>
        <w:t>年</w:t>
      </w:r>
      <w:r w:rsidR="00EE2F09">
        <w:rPr>
          <w:rFonts w:ascii="宋体" w:eastAsia="宋体" w:hAnsi="宋体" w:cs="Times New Roman" w:hint="eastAsia"/>
          <w:bCs/>
          <w:color w:val="FF0000"/>
          <w:sz w:val="24"/>
          <w:u w:val="single"/>
          <w:lang w:eastAsia="zh-CN"/>
        </w:rPr>
        <w:t>8</w:t>
      </w:r>
      <w:r>
        <w:rPr>
          <w:rFonts w:ascii="宋体" w:eastAsia="宋体" w:hAnsi="宋体" w:cs="Times New Roman" w:hint="eastAsia"/>
          <w:bCs/>
          <w:color w:val="FF0000"/>
          <w:sz w:val="24"/>
          <w:lang w:eastAsia="zh-CN"/>
        </w:rPr>
        <w:t>月</w:t>
      </w:r>
      <w:r w:rsidR="00EE2F09">
        <w:rPr>
          <w:rFonts w:ascii="宋体" w:eastAsia="宋体" w:hAnsi="宋体" w:cs="Times New Roman" w:hint="eastAsia"/>
          <w:bCs/>
          <w:color w:val="FF0000"/>
          <w:sz w:val="24"/>
          <w:u w:val="single"/>
          <w:lang w:eastAsia="zh-CN"/>
        </w:rPr>
        <w:t>3</w:t>
      </w:r>
      <w:r>
        <w:rPr>
          <w:rFonts w:ascii="宋体" w:eastAsia="宋体" w:hAnsi="宋体" w:cs="Times New Roman" w:hint="eastAsia"/>
          <w:bCs/>
          <w:color w:val="FF0000"/>
          <w:sz w:val="24"/>
          <w:lang w:eastAsia="zh-CN"/>
        </w:rPr>
        <w:t>日</w:t>
      </w:r>
      <w:r>
        <w:rPr>
          <w:rFonts w:ascii="宋体" w:eastAsia="宋体" w:hAnsi="宋体" w:cs="Times New Roman" w:hint="eastAsia"/>
          <w:bCs/>
          <w:color w:val="FF0000"/>
          <w:sz w:val="24"/>
          <w:u w:val="single"/>
          <w:lang w:eastAsia="zh-CN"/>
        </w:rPr>
        <w:t>1</w:t>
      </w:r>
      <w:r w:rsidR="00EE2F09">
        <w:rPr>
          <w:rFonts w:ascii="宋体" w:eastAsia="宋体" w:hAnsi="宋体" w:cs="Times New Roman" w:hint="eastAsia"/>
          <w:bCs/>
          <w:color w:val="FF0000"/>
          <w:sz w:val="24"/>
          <w:u w:val="single"/>
          <w:lang w:eastAsia="zh-CN"/>
        </w:rPr>
        <w:t>1</w:t>
      </w:r>
      <w:r>
        <w:rPr>
          <w:rFonts w:ascii="宋体" w:eastAsia="宋体" w:hAnsi="宋体" w:cs="Times New Roman" w:hint="eastAsia"/>
          <w:bCs/>
          <w:color w:val="FF0000"/>
          <w:sz w:val="24"/>
          <w:lang w:eastAsia="zh-CN"/>
        </w:rPr>
        <w:t>时</w:t>
      </w:r>
      <w:r w:rsidR="005A1B9C">
        <w:rPr>
          <w:rFonts w:ascii="宋体" w:eastAsia="宋体" w:hAnsi="宋体" w:cs="Times New Roman" w:hint="eastAsia"/>
          <w:bCs/>
          <w:color w:val="FF0000"/>
          <w:sz w:val="24"/>
          <w:u w:val="single"/>
          <w:lang w:eastAsia="zh-CN"/>
        </w:rPr>
        <w:t>0</w:t>
      </w:r>
      <w:r>
        <w:rPr>
          <w:rFonts w:ascii="宋体" w:eastAsia="宋体" w:hAnsi="宋体" w:cs="Times New Roman" w:hint="eastAsia"/>
          <w:bCs/>
          <w:color w:val="FF0000"/>
          <w:sz w:val="24"/>
          <w:u w:val="single"/>
          <w:lang w:eastAsia="zh-CN"/>
        </w:rPr>
        <w:t>0</w:t>
      </w:r>
      <w:r>
        <w:rPr>
          <w:rFonts w:ascii="宋体" w:eastAsia="宋体" w:hAnsi="宋体" w:cs="Times New Roman" w:hint="eastAsia"/>
          <w:bCs/>
          <w:color w:val="FF0000"/>
          <w:sz w:val="24"/>
          <w:lang w:eastAsia="zh-CN"/>
        </w:rPr>
        <w:t xml:space="preserve"> 分，</w:t>
      </w:r>
      <w:r>
        <w:rPr>
          <w:rFonts w:ascii="宋体" w:eastAsia="宋体" w:hAnsi="宋体" w:cs="Times New Roman" w:hint="eastAsia"/>
          <w:bCs/>
          <w:color w:val="000000" w:themeColor="text1"/>
          <w:sz w:val="24"/>
          <w:lang w:eastAsia="zh-CN"/>
        </w:rPr>
        <w:t>凡符合资格条件且有意参加本次采购招标的投标人应于投标截止时间前将投标文件</w:t>
      </w:r>
      <w:r>
        <w:rPr>
          <w:rFonts w:ascii="宋体" w:eastAsia="宋体" w:hAnsi="宋体" w:cs="Times New Roman" w:hint="eastAsia"/>
          <w:bCs/>
          <w:color w:val="000000"/>
          <w:sz w:val="24"/>
          <w:lang w:eastAsia="zh-CN"/>
        </w:rPr>
        <w:t>递交至</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宋体" w:hint="eastAsia"/>
          <w:color w:val="000000" w:themeColor="text1"/>
          <w:sz w:val="24"/>
          <w:lang w:eastAsia="zh-CN"/>
        </w:rPr>
        <w:t>一楼会议室</w:t>
      </w:r>
      <w:r>
        <w:rPr>
          <w:rFonts w:ascii="宋体" w:eastAsia="宋体" w:hAnsi="宋体" w:cs="Times New Roman" w:hint="eastAsia"/>
          <w:bCs/>
          <w:color w:val="000000"/>
          <w:sz w:val="24"/>
          <w:lang w:eastAsia="zh-CN"/>
        </w:rPr>
        <w:t>参与开评标。</w:t>
      </w:r>
    </w:p>
    <w:p w14:paraId="42520B71" w14:textId="77777777" w:rsidR="00272407" w:rsidRDefault="007C267A">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Cs/>
          <w:color w:val="000000"/>
          <w:sz w:val="24"/>
          <w:lang w:eastAsia="zh-CN"/>
        </w:rPr>
        <w:t>逾期送达或者未送达指定地点的投标文件，招标人不予受理。</w:t>
      </w:r>
    </w:p>
    <w:p w14:paraId="608DBFF2" w14:textId="28664E46" w:rsidR="00272407" w:rsidRDefault="007C267A">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eastAsia="宋体" w:hAnsi="宋体" w:cs="宋体" w:hint="eastAsia"/>
          <w:color w:val="000000" w:themeColor="text1"/>
          <w:sz w:val="24"/>
          <w:highlight w:val="white"/>
          <w:lang w:eastAsia="zh-CN"/>
        </w:rPr>
        <w:t>江西省现代路桥工程集团有限公司</w:t>
      </w:r>
      <w:r w:rsidR="00107AC4">
        <w:rPr>
          <w:rFonts w:hint="eastAsia"/>
          <w:sz w:val="24"/>
          <w:szCs w:val="28"/>
          <w:lang w:eastAsia="zh-CN"/>
        </w:rPr>
        <w:t>、</w:t>
      </w:r>
      <w:r w:rsidR="00107AC4">
        <w:rPr>
          <w:rFonts w:ascii="宋体" w:eastAsia="宋体" w:hAnsi="宋体" w:cs="Times New Roman" w:hint="eastAsia"/>
          <w:bCs/>
          <w:color w:val="000000"/>
          <w:sz w:val="24"/>
          <w:lang w:eastAsia="zh-CN"/>
        </w:rPr>
        <w:t>上饶市产权经纪服务有限公司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p w14:paraId="39099536" w14:textId="77777777" w:rsidR="00272407" w:rsidRDefault="007C267A">
      <w:pPr>
        <w:widowControl/>
        <w:spacing w:line="360" w:lineRule="auto"/>
        <w:ind w:firstLineChars="200" w:firstLine="482"/>
        <w:rPr>
          <w:rFonts w:ascii="宋体" w:eastAsia="宋体" w:hAnsi="宋体" w:cs="Times New Roman"/>
          <w:bCs/>
          <w:color w:val="000000"/>
          <w:sz w:val="24"/>
          <w:szCs w:val="24"/>
          <w:lang w:eastAsia="zh-CN"/>
        </w:rPr>
      </w:pPr>
      <w:r>
        <w:rPr>
          <w:rFonts w:ascii="宋体" w:eastAsia="宋体" w:hAnsi="宋体" w:cs="Times New Roman" w:hint="eastAsia"/>
          <w:b/>
          <w:bCs/>
          <w:color w:val="000000"/>
          <w:sz w:val="24"/>
          <w:szCs w:val="24"/>
          <w:lang w:eastAsia="zh-CN"/>
        </w:rPr>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Pr>
          <w:rFonts w:ascii="Times New Roman" w:hint="eastAsia"/>
          <w:sz w:val="24"/>
          <w:szCs w:val="24"/>
          <w:u w:val="single"/>
          <w:lang w:eastAsia="zh-CN"/>
        </w:rPr>
        <w:t>471631992</w:t>
      </w:r>
      <w:r>
        <w:rPr>
          <w:rFonts w:ascii="Times New Roman"/>
          <w:sz w:val="24"/>
          <w:szCs w:val="24"/>
          <w:u w:val="single"/>
        </w:rPr>
        <w:t>@qq.com</w:t>
      </w:r>
      <w:r>
        <w:rPr>
          <w:rFonts w:ascii="Times New Roman"/>
          <w:sz w:val="24"/>
          <w:szCs w:val="24"/>
        </w:rPr>
        <w:t>，并电话告知招标人。</w:t>
      </w:r>
    </w:p>
    <w:p w14:paraId="3FADFA7B" w14:textId="77777777" w:rsidR="00272407" w:rsidRDefault="007C267A">
      <w:pPr>
        <w:widowControl/>
        <w:spacing w:line="360" w:lineRule="auto"/>
        <w:rPr>
          <w:rFonts w:ascii="宋体" w:eastAsia="宋体" w:hAnsi="宋体" w:cs="Times New Roman"/>
          <w:bCs/>
          <w:color w:val="000000"/>
          <w:sz w:val="28"/>
          <w:szCs w:val="28"/>
          <w:lang w:eastAsia="zh-CN"/>
        </w:rPr>
      </w:pPr>
      <w:r>
        <w:rPr>
          <w:rFonts w:ascii="宋体" w:eastAsia="宋体" w:hAnsi="宋体" w:cs="Times New Roman" w:hint="eastAsia"/>
          <w:b/>
          <w:bCs/>
          <w:color w:val="000000"/>
          <w:sz w:val="28"/>
          <w:szCs w:val="28"/>
          <w:lang w:eastAsia="zh-CN"/>
        </w:rPr>
        <w:t>7</w:t>
      </w:r>
      <w:r>
        <w:rPr>
          <w:rFonts w:ascii="宋体" w:eastAsia="宋体" w:hAnsi="宋体" w:cs="Times New Roman"/>
          <w:b/>
          <w:bCs/>
          <w:color w:val="000000"/>
          <w:sz w:val="28"/>
          <w:szCs w:val="28"/>
          <w:lang w:eastAsia="zh-CN"/>
        </w:rPr>
        <w:t>、发布公告的媒介</w:t>
      </w:r>
    </w:p>
    <w:p w14:paraId="106F0D90" w14:textId="23CEA556" w:rsidR="00272407" w:rsidRDefault="007C267A">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7.1、</w:t>
      </w:r>
      <w:r>
        <w:rPr>
          <w:rFonts w:ascii="宋体" w:eastAsia="宋体" w:hAnsi="宋体" w:cs="Times New Roman"/>
          <w:bCs/>
          <w:color w:val="000000"/>
          <w:sz w:val="24"/>
          <w:lang w:eastAsia="zh-CN"/>
        </w:rPr>
        <w:t>本次招标公告同时在</w:t>
      </w:r>
      <w:proofErr w:type="spellStart"/>
      <w:r>
        <w:rPr>
          <w:rFonts w:hint="eastAsia"/>
          <w:sz w:val="24"/>
          <w:szCs w:val="28"/>
        </w:rPr>
        <w:t>上饶市交通建设投资集团有限公司</w:t>
      </w:r>
      <w:proofErr w:type="spellEnd"/>
      <w:r>
        <w:rPr>
          <w:rFonts w:hint="eastAsia"/>
          <w:sz w:val="24"/>
          <w:szCs w:val="28"/>
          <w:lang w:eastAsia="zh-CN"/>
        </w:rPr>
        <w:t>（</w:t>
      </w:r>
      <w:r>
        <w:rPr>
          <w:sz w:val="24"/>
          <w:szCs w:val="28"/>
          <w:lang w:eastAsia="zh-CN"/>
        </w:rPr>
        <w:t>http://www.jxsrjt.com/</w:t>
      </w:r>
      <w:r>
        <w:rPr>
          <w:rFonts w:hint="eastAsia"/>
          <w:sz w:val="24"/>
          <w:szCs w:val="28"/>
          <w:lang w:eastAsia="zh-CN"/>
        </w:rPr>
        <w:t>）</w:t>
      </w:r>
      <w:bookmarkStart w:id="17" w:name="_Hlk46748011"/>
      <w:r>
        <w:rPr>
          <w:rFonts w:hint="eastAsia"/>
          <w:sz w:val="24"/>
          <w:szCs w:val="28"/>
          <w:lang w:eastAsia="zh-CN"/>
        </w:rPr>
        <w:t>、</w:t>
      </w:r>
      <w:bookmarkEnd w:id="17"/>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w:t>
      </w:r>
      <w:r>
        <w:rPr>
          <w:rFonts w:ascii="宋体" w:eastAsia="宋体" w:hAnsi="宋体" w:cs="Times New Roman"/>
          <w:bCs/>
          <w:color w:val="000000"/>
          <w:sz w:val="24"/>
          <w:lang w:eastAsia="zh-CN"/>
        </w:rPr>
        <w:t>http://www.jxxdlq.com/</w:t>
      </w:r>
      <w:r>
        <w:rPr>
          <w:rFonts w:ascii="宋体" w:eastAsia="宋体" w:hAnsi="宋体" w:cs="Times New Roman" w:hint="eastAsia"/>
          <w:bCs/>
          <w:color w:val="000000"/>
          <w:sz w:val="24"/>
          <w:lang w:eastAsia="zh-CN"/>
        </w:rPr>
        <w:t>）</w:t>
      </w:r>
      <w:r w:rsidR="00EE2F09">
        <w:rPr>
          <w:rFonts w:hint="eastAsia"/>
          <w:sz w:val="24"/>
          <w:szCs w:val="28"/>
          <w:lang w:eastAsia="zh-CN"/>
        </w:rPr>
        <w:t>、</w:t>
      </w:r>
      <w:r w:rsidR="00EE2F09" w:rsidRPr="00EE2F09">
        <w:rPr>
          <w:rFonts w:ascii="宋体" w:eastAsia="宋体" w:hAnsi="宋体" w:cs="Times New Roman" w:hint="eastAsia"/>
          <w:bCs/>
          <w:color w:val="000000"/>
          <w:sz w:val="24"/>
          <w:lang w:eastAsia="zh-CN"/>
        </w:rPr>
        <w:t>上饶市产权经纪服务有限公司网站（http://www.srcq.com/）</w:t>
      </w:r>
      <w:r w:rsidR="00EE2F09">
        <w:rPr>
          <w:rFonts w:ascii="宋体" w:eastAsia="宋体" w:hAnsi="宋体" w:cs="Times New Roman" w:hint="eastAsia"/>
          <w:bCs/>
          <w:color w:val="000000"/>
          <w:sz w:val="24"/>
          <w:lang w:eastAsia="zh-CN"/>
        </w:rPr>
        <w:t>网上发布</w:t>
      </w:r>
      <w:r>
        <w:rPr>
          <w:rFonts w:ascii="宋体" w:eastAsia="宋体" w:hAnsi="宋体" w:cs="Times New Roman"/>
          <w:bCs/>
          <w:color w:val="000000"/>
          <w:sz w:val="24"/>
          <w:lang w:eastAsia="zh-CN"/>
        </w:rPr>
        <w:t>。</w:t>
      </w:r>
    </w:p>
    <w:bookmarkEnd w:id="15"/>
    <w:p w14:paraId="0F680EBA" w14:textId="77777777" w:rsidR="00272407" w:rsidRDefault="007C267A">
      <w:pPr>
        <w:widowControl/>
        <w:spacing w:line="360" w:lineRule="auto"/>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bookmarkEnd w:id="0"/>
    <w:bookmarkEnd w:id="1"/>
    <w:p w14:paraId="2609BF00" w14:textId="77777777" w:rsidR="00272407" w:rsidRDefault="007C267A">
      <w:pPr>
        <w:spacing w:line="500" w:lineRule="exact"/>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14:paraId="5EF13D23" w14:textId="77777777" w:rsidR="00272407" w:rsidRDefault="007C267A">
      <w:pPr>
        <w:spacing w:line="500" w:lineRule="exact"/>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14:paraId="67C35542" w14:textId="77777777" w:rsidR="00272407" w:rsidRDefault="007C267A">
      <w:pPr>
        <w:spacing w:line="500" w:lineRule="exact"/>
        <w:ind w:firstLineChars="200" w:firstLine="480"/>
        <w:rPr>
          <w:sz w:val="24"/>
          <w:szCs w:val="24"/>
          <w:lang w:eastAsia="zh-CN"/>
        </w:rPr>
      </w:pPr>
      <w:r>
        <w:rPr>
          <w:sz w:val="24"/>
          <w:szCs w:val="24"/>
          <w:lang w:eastAsia="zh-CN"/>
        </w:rPr>
        <w:t>邮政编码：</w:t>
      </w:r>
      <w:r>
        <w:rPr>
          <w:sz w:val="24"/>
          <w:szCs w:val="24"/>
          <w:u w:val="single"/>
          <w:lang w:eastAsia="zh-CN"/>
        </w:rPr>
        <w:t xml:space="preserve"> 334000                       </w:t>
      </w:r>
      <w:r>
        <w:rPr>
          <w:sz w:val="24"/>
          <w:szCs w:val="24"/>
          <w:lang w:eastAsia="zh-CN"/>
        </w:rPr>
        <w:t xml:space="preserve">      </w:t>
      </w:r>
    </w:p>
    <w:p w14:paraId="4BAAB43F" w14:textId="77777777" w:rsidR="00272407" w:rsidRDefault="007C267A">
      <w:pPr>
        <w:spacing w:line="500" w:lineRule="exact"/>
        <w:ind w:firstLineChars="200" w:firstLine="480"/>
        <w:rPr>
          <w:sz w:val="24"/>
          <w:szCs w:val="24"/>
          <w:lang w:eastAsia="zh-CN"/>
        </w:rPr>
      </w:pPr>
      <w:r>
        <w:rPr>
          <w:sz w:val="24"/>
          <w:szCs w:val="24"/>
          <w:lang w:eastAsia="zh-CN"/>
        </w:rPr>
        <w:t>联</w:t>
      </w:r>
      <w:r>
        <w:rPr>
          <w:sz w:val="24"/>
          <w:szCs w:val="24"/>
          <w:lang w:eastAsia="zh-CN"/>
        </w:rPr>
        <w:t xml:space="preserve"> </w:t>
      </w:r>
      <w:r>
        <w:rPr>
          <w:sz w:val="24"/>
          <w:szCs w:val="24"/>
          <w:lang w:eastAsia="zh-CN"/>
        </w:rPr>
        <w:t>系</w:t>
      </w:r>
      <w:r>
        <w:rPr>
          <w:sz w:val="24"/>
          <w:szCs w:val="24"/>
          <w:lang w:eastAsia="zh-CN"/>
        </w:rPr>
        <w:t xml:space="preserve"> </w:t>
      </w:r>
      <w:r>
        <w:rPr>
          <w:sz w:val="24"/>
          <w:szCs w:val="24"/>
          <w:lang w:eastAsia="zh-CN"/>
        </w:rPr>
        <w:t>人：</w:t>
      </w:r>
      <w:r>
        <w:rPr>
          <w:rFonts w:hint="eastAsia"/>
          <w:sz w:val="24"/>
          <w:szCs w:val="24"/>
          <w:u w:val="single"/>
          <w:lang w:eastAsia="zh-CN"/>
        </w:rPr>
        <w:t>梅梓喻</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14:paraId="6ED1A49C" w14:textId="77777777" w:rsidR="00272407" w:rsidRDefault="007C267A">
      <w:pPr>
        <w:spacing w:line="500" w:lineRule="exact"/>
        <w:ind w:firstLineChars="200" w:firstLine="480"/>
        <w:rPr>
          <w:sz w:val="24"/>
          <w:szCs w:val="24"/>
          <w:lang w:eastAsia="zh-CN"/>
        </w:rPr>
      </w:pPr>
      <w:r>
        <w:rPr>
          <w:sz w:val="24"/>
          <w:szCs w:val="24"/>
          <w:lang w:eastAsia="zh-CN"/>
        </w:rPr>
        <w:t>电</w:t>
      </w:r>
      <w:r>
        <w:rPr>
          <w:sz w:val="24"/>
          <w:szCs w:val="24"/>
          <w:lang w:eastAsia="zh-CN"/>
        </w:rPr>
        <w:t xml:space="preserve">    </w:t>
      </w:r>
      <w:r>
        <w:rPr>
          <w:sz w:val="24"/>
          <w:szCs w:val="24"/>
          <w:lang w:eastAsia="zh-CN"/>
        </w:rPr>
        <w:t>话：</w:t>
      </w:r>
      <w:r>
        <w:rPr>
          <w:sz w:val="24"/>
          <w:szCs w:val="24"/>
          <w:u w:val="single"/>
          <w:lang w:eastAsia="zh-CN"/>
        </w:rPr>
        <w:t>1</w:t>
      </w:r>
      <w:r>
        <w:rPr>
          <w:rFonts w:hint="eastAsia"/>
          <w:sz w:val="24"/>
          <w:szCs w:val="24"/>
          <w:u w:val="single"/>
          <w:lang w:eastAsia="zh-CN"/>
        </w:rPr>
        <w:t>5270091122</w:t>
      </w:r>
      <w:r>
        <w:rPr>
          <w:sz w:val="24"/>
          <w:szCs w:val="24"/>
          <w:u w:val="single"/>
          <w:lang w:eastAsia="zh-CN"/>
        </w:rPr>
        <w:t xml:space="preserve">                   </w:t>
      </w:r>
    </w:p>
    <w:p w14:paraId="7E1A37BF" w14:textId="105E8C61" w:rsidR="00272407" w:rsidRDefault="007C267A" w:rsidP="00A44983">
      <w:pPr>
        <w:spacing w:line="360" w:lineRule="auto"/>
        <w:jc w:val="right"/>
        <w:rPr>
          <w:sz w:val="24"/>
          <w:lang w:eastAsia="zh-CN"/>
        </w:rPr>
      </w:pPr>
      <w:r>
        <w:rPr>
          <w:sz w:val="24"/>
          <w:lang w:eastAsia="zh-CN"/>
        </w:rPr>
        <w:t xml:space="preserve">                                         </w:t>
      </w:r>
    </w:p>
    <w:p w14:paraId="1979AA47" w14:textId="2A6F3526" w:rsidR="00272407" w:rsidRPr="00A44983" w:rsidRDefault="007C267A" w:rsidP="00A44983">
      <w:pPr>
        <w:spacing w:line="360" w:lineRule="auto"/>
        <w:jc w:val="right"/>
        <w:rPr>
          <w:lang w:eastAsia="zh-CN"/>
        </w:rPr>
      </w:pPr>
      <w:r>
        <w:rPr>
          <w:sz w:val="24"/>
          <w:u w:val="single"/>
          <w:lang w:eastAsia="zh-CN"/>
        </w:rPr>
        <w:t>20</w:t>
      </w:r>
      <w:r>
        <w:rPr>
          <w:rFonts w:hint="eastAsia"/>
          <w:sz w:val="24"/>
          <w:u w:val="single"/>
          <w:lang w:eastAsia="zh-CN"/>
        </w:rPr>
        <w:t>20</w:t>
      </w:r>
      <w:r>
        <w:rPr>
          <w:sz w:val="24"/>
          <w:lang w:eastAsia="zh-CN"/>
        </w:rPr>
        <w:t>年</w:t>
      </w:r>
      <w:r>
        <w:rPr>
          <w:rFonts w:hint="eastAsia"/>
          <w:sz w:val="24"/>
          <w:u w:val="single"/>
          <w:lang w:eastAsia="zh-CN"/>
        </w:rPr>
        <w:t>7</w:t>
      </w:r>
      <w:r>
        <w:rPr>
          <w:sz w:val="24"/>
          <w:lang w:eastAsia="zh-CN"/>
        </w:rPr>
        <w:t>月</w:t>
      </w:r>
      <w:r>
        <w:rPr>
          <w:sz w:val="24"/>
          <w:u w:val="single"/>
          <w:lang w:eastAsia="zh-CN"/>
        </w:rPr>
        <w:t xml:space="preserve"> </w:t>
      </w:r>
      <w:r w:rsidR="005A1B9C">
        <w:rPr>
          <w:rFonts w:hint="eastAsia"/>
          <w:sz w:val="24"/>
          <w:u w:val="single"/>
          <w:lang w:eastAsia="zh-CN"/>
        </w:rPr>
        <w:t>2</w:t>
      </w:r>
      <w:r w:rsidR="00521638">
        <w:rPr>
          <w:sz w:val="24"/>
          <w:u w:val="single"/>
          <w:lang w:eastAsia="zh-CN"/>
        </w:rPr>
        <w:t>7</w:t>
      </w:r>
      <w:r>
        <w:rPr>
          <w:sz w:val="24"/>
          <w:lang w:eastAsia="zh-CN"/>
        </w:rPr>
        <w:t>日</w:t>
      </w:r>
    </w:p>
    <w:p w14:paraId="15AF63E6" w14:textId="77777777" w:rsidR="00521638" w:rsidRDefault="00521638">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5B55BEF7" w14:textId="77777777" w:rsidR="00521638" w:rsidRDefault="00521638">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6B8624E1" w14:textId="049821CF" w:rsidR="00272407" w:rsidRDefault="007C267A">
      <w:pPr>
        <w:pStyle w:val="210"/>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lastRenderedPageBreak/>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14:paraId="1441C9B2" w14:textId="77777777" w:rsidR="00272407" w:rsidRDefault="007C267A">
      <w:pPr>
        <w:spacing w:before="171"/>
        <w:ind w:left="233"/>
        <w:jc w:val="center"/>
        <w:rPr>
          <w:rFonts w:ascii="宋体" w:eastAsia="宋体" w:hAnsi="宋体" w:cs="宋体"/>
          <w:b/>
          <w:bCs/>
          <w:sz w:val="24"/>
          <w:szCs w:val="24"/>
          <w:lang w:eastAsia="zh-CN"/>
        </w:rPr>
      </w:pPr>
      <w:bookmarkStart w:id="18" w:name="投标人须知前附表_"/>
      <w:bookmarkEnd w:id="18"/>
      <w:r>
        <w:rPr>
          <w:rFonts w:ascii="宋体" w:eastAsia="宋体" w:hAnsi="宋体" w:cs="宋体"/>
          <w:b/>
          <w:bCs/>
          <w:sz w:val="24"/>
          <w:szCs w:val="24"/>
          <w:lang w:eastAsia="zh-CN"/>
        </w:rPr>
        <w:t>投标人须知前附表</w:t>
      </w:r>
    </w:p>
    <w:p w14:paraId="3AE3722E" w14:textId="77777777" w:rsidR="00272407" w:rsidRDefault="00272407">
      <w:pPr>
        <w:spacing w:before="171"/>
        <w:ind w:left="233"/>
        <w:jc w:val="center"/>
        <w:rPr>
          <w:rFonts w:ascii="宋体" w:eastAsia="宋体" w:hAnsi="宋体" w:cs="宋体"/>
          <w:sz w:val="24"/>
          <w:szCs w:val="24"/>
          <w:lang w:eastAsia="zh-CN"/>
        </w:rPr>
      </w:pPr>
    </w:p>
    <w:tbl>
      <w:tblPr>
        <w:tblStyle w:val="TableNormal"/>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36"/>
        <w:gridCol w:w="2688"/>
        <w:gridCol w:w="5417"/>
      </w:tblGrid>
      <w:tr w:rsidR="00272407" w14:paraId="497DBF4B" w14:textId="77777777">
        <w:trPr>
          <w:trHeight w:val="327"/>
        </w:trPr>
        <w:tc>
          <w:tcPr>
            <w:tcW w:w="1036" w:type="dxa"/>
            <w:tcBorders>
              <w:bottom w:val="single" w:sz="6" w:space="0" w:color="000000"/>
              <w:right w:val="single" w:sz="6" w:space="0" w:color="000000"/>
            </w:tcBorders>
          </w:tcPr>
          <w:p w14:paraId="42A0113F" w14:textId="77777777" w:rsidR="00272407" w:rsidRDefault="007C267A">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t>条款号</w:t>
            </w:r>
            <w:proofErr w:type="spellEnd"/>
          </w:p>
        </w:tc>
        <w:tc>
          <w:tcPr>
            <w:tcW w:w="2688" w:type="dxa"/>
            <w:tcBorders>
              <w:left w:val="single" w:sz="6" w:space="0" w:color="000000"/>
              <w:bottom w:val="single" w:sz="6" w:space="0" w:color="000000"/>
              <w:right w:val="single" w:sz="6" w:space="0" w:color="000000"/>
            </w:tcBorders>
          </w:tcPr>
          <w:p w14:paraId="11C2831E" w14:textId="77777777" w:rsidR="00272407" w:rsidRDefault="007C267A">
            <w:pPr>
              <w:pStyle w:val="TableParagraph"/>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17" w:type="dxa"/>
            <w:tcBorders>
              <w:left w:val="single" w:sz="6" w:space="0" w:color="000000"/>
              <w:bottom w:val="single" w:sz="6" w:space="0" w:color="000000"/>
            </w:tcBorders>
          </w:tcPr>
          <w:p w14:paraId="6E2CD895" w14:textId="77777777" w:rsidR="00272407" w:rsidRDefault="007C267A">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 列 内 容</w:t>
            </w:r>
          </w:p>
        </w:tc>
      </w:tr>
      <w:tr w:rsidR="00272407" w14:paraId="714042C8" w14:textId="77777777">
        <w:trPr>
          <w:trHeight w:val="313"/>
        </w:trPr>
        <w:tc>
          <w:tcPr>
            <w:tcW w:w="1036" w:type="dxa"/>
            <w:tcBorders>
              <w:top w:val="single" w:sz="6" w:space="0" w:color="000000"/>
              <w:bottom w:val="single" w:sz="6" w:space="0" w:color="000000"/>
              <w:right w:val="single" w:sz="6" w:space="0" w:color="000000"/>
            </w:tcBorders>
            <w:vAlign w:val="center"/>
          </w:tcPr>
          <w:p w14:paraId="78208120" w14:textId="77777777" w:rsidR="00272407" w:rsidRDefault="007C267A">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14:paraId="1206A383" w14:textId="77777777" w:rsidR="00272407" w:rsidRDefault="007C267A">
            <w:pPr>
              <w:pStyle w:val="TableParagraph"/>
              <w:spacing w:line="400" w:lineRule="exact"/>
              <w:jc w:val="center"/>
              <w:rPr>
                <w:rFonts w:asciiTheme="minorEastAsia" w:hAnsiTheme="minorEastAsia"/>
                <w:sz w:val="21"/>
                <w:szCs w:val="21"/>
              </w:rPr>
            </w:pPr>
            <w:proofErr w:type="spellStart"/>
            <w:r>
              <w:rPr>
                <w:rFonts w:asciiTheme="minorEastAsia" w:hAnsiTheme="minorEastAsia"/>
                <w:sz w:val="21"/>
                <w:szCs w:val="21"/>
              </w:rPr>
              <w:t>招标人</w:t>
            </w:r>
            <w:proofErr w:type="spellEnd"/>
          </w:p>
        </w:tc>
        <w:tc>
          <w:tcPr>
            <w:tcW w:w="5417" w:type="dxa"/>
            <w:tcBorders>
              <w:top w:val="single" w:sz="6" w:space="0" w:color="000000"/>
              <w:left w:val="single" w:sz="6" w:space="0" w:color="000000"/>
              <w:bottom w:val="single" w:sz="6" w:space="0" w:color="000000"/>
            </w:tcBorders>
          </w:tcPr>
          <w:p w14:paraId="23BB87DF" w14:textId="77777777" w:rsidR="00272407" w:rsidRDefault="007C267A">
            <w:pPr>
              <w:pStyle w:val="TableParagraph"/>
              <w:tabs>
                <w:tab w:val="left" w:pos="552"/>
              </w:tabs>
              <w:spacing w:line="400" w:lineRule="exact"/>
              <w:rPr>
                <w:rFonts w:asciiTheme="minorEastAsia" w:hAnsiTheme="minorEastAsia"/>
                <w:b/>
                <w:sz w:val="21"/>
                <w:szCs w:val="21"/>
                <w:lang w:eastAsia="zh-CN"/>
              </w:rPr>
            </w:pPr>
            <w:r>
              <w:rPr>
                <w:rFonts w:asciiTheme="minorEastAsia" w:hAnsiTheme="minorEastAsia"/>
                <w:sz w:val="21"/>
                <w:szCs w:val="21"/>
                <w:lang w:eastAsia="zh-CN"/>
              </w:rPr>
              <w:t>名称：江西省现代路桥工程集团有限公司</w:t>
            </w:r>
          </w:p>
          <w:p w14:paraId="6C584116" w14:textId="77777777" w:rsidR="00272407" w:rsidRDefault="007C267A">
            <w:pPr>
              <w:pStyle w:val="TableParagraph"/>
              <w:tabs>
                <w:tab w:val="left" w:pos="552"/>
              </w:tabs>
              <w:spacing w:line="400" w:lineRule="exact"/>
              <w:rPr>
                <w:rFonts w:asciiTheme="minorEastAsia" w:hAnsiTheme="minorEastAsia"/>
                <w:sz w:val="21"/>
                <w:szCs w:val="21"/>
                <w:lang w:eastAsia="zh-CN"/>
              </w:rPr>
            </w:pPr>
            <w:r>
              <w:rPr>
                <w:rFonts w:asciiTheme="minorEastAsia" w:hAnsiTheme="minorEastAsia"/>
                <w:sz w:val="21"/>
                <w:szCs w:val="21"/>
                <w:lang w:eastAsia="zh-CN"/>
              </w:rPr>
              <w:t>地址：上饶市信州区吉阳中路62号</w:t>
            </w:r>
          </w:p>
          <w:p w14:paraId="10C5E959" w14:textId="77777777" w:rsidR="00272407" w:rsidRDefault="007C267A">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联系人：</w:t>
            </w:r>
            <w:r>
              <w:rPr>
                <w:rFonts w:asciiTheme="minorEastAsia" w:hAnsiTheme="minorEastAsia" w:hint="eastAsia"/>
                <w:sz w:val="21"/>
                <w:szCs w:val="21"/>
                <w:lang w:eastAsia="zh-CN"/>
              </w:rPr>
              <w:t>梅梓喻</w:t>
            </w:r>
          </w:p>
          <w:p w14:paraId="1395B4A8" w14:textId="77777777" w:rsidR="00272407" w:rsidRDefault="007C267A">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电 话 ：</w:t>
            </w:r>
            <w:r>
              <w:rPr>
                <w:sz w:val="24"/>
                <w:szCs w:val="24"/>
                <w:lang w:eastAsia="zh-CN"/>
              </w:rPr>
              <w:t>1</w:t>
            </w:r>
            <w:r>
              <w:rPr>
                <w:rFonts w:hint="eastAsia"/>
                <w:sz w:val="24"/>
                <w:szCs w:val="24"/>
                <w:lang w:eastAsia="zh-CN"/>
              </w:rPr>
              <w:t>5270091122</w:t>
            </w:r>
          </w:p>
        </w:tc>
      </w:tr>
      <w:tr w:rsidR="00272407" w14:paraId="486F9B62" w14:textId="77777777">
        <w:trPr>
          <w:trHeight w:hRule="exact" w:val="570"/>
        </w:trPr>
        <w:tc>
          <w:tcPr>
            <w:tcW w:w="1036" w:type="dxa"/>
            <w:tcBorders>
              <w:top w:val="single" w:sz="6" w:space="0" w:color="000000"/>
              <w:bottom w:val="single" w:sz="6" w:space="0" w:color="000000"/>
              <w:right w:val="single" w:sz="6" w:space="0" w:color="000000"/>
            </w:tcBorders>
            <w:vAlign w:val="center"/>
          </w:tcPr>
          <w:p w14:paraId="494EE3DF" w14:textId="77777777" w:rsidR="00272407" w:rsidRDefault="007C267A">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14:paraId="7288CD88" w14:textId="77777777" w:rsidR="00272407" w:rsidRDefault="007C267A">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项目名称</w:t>
            </w:r>
            <w:proofErr w:type="spellEnd"/>
          </w:p>
        </w:tc>
        <w:tc>
          <w:tcPr>
            <w:tcW w:w="5417" w:type="dxa"/>
            <w:tcBorders>
              <w:top w:val="single" w:sz="6" w:space="0" w:color="000000"/>
              <w:left w:val="single" w:sz="6" w:space="0" w:color="000000"/>
              <w:bottom w:val="single" w:sz="6" w:space="0" w:color="000000"/>
            </w:tcBorders>
            <w:vAlign w:val="center"/>
          </w:tcPr>
          <w:p w14:paraId="0541CD5A" w14:textId="77777777" w:rsidR="00272407" w:rsidRDefault="007C267A">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上饶市龙潭大桥改（扩）建工程</w:t>
            </w:r>
          </w:p>
        </w:tc>
      </w:tr>
      <w:tr w:rsidR="00272407" w14:paraId="487633AB" w14:textId="77777777">
        <w:trPr>
          <w:trHeight w:hRule="exact" w:val="454"/>
        </w:trPr>
        <w:tc>
          <w:tcPr>
            <w:tcW w:w="1036" w:type="dxa"/>
            <w:tcBorders>
              <w:top w:val="single" w:sz="6" w:space="0" w:color="000000"/>
              <w:bottom w:val="single" w:sz="6" w:space="0" w:color="000000"/>
              <w:right w:val="single" w:sz="6" w:space="0" w:color="000000"/>
            </w:tcBorders>
            <w:vAlign w:val="center"/>
          </w:tcPr>
          <w:p w14:paraId="7CA8E673" w14:textId="77777777" w:rsidR="00272407" w:rsidRDefault="007C267A">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14:paraId="769DC089" w14:textId="77777777" w:rsidR="00272407" w:rsidRDefault="007C267A">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建设地点</w:t>
            </w:r>
            <w:proofErr w:type="spellEnd"/>
          </w:p>
        </w:tc>
        <w:tc>
          <w:tcPr>
            <w:tcW w:w="5417" w:type="dxa"/>
            <w:tcBorders>
              <w:top w:val="single" w:sz="6" w:space="0" w:color="000000"/>
              <w:left w:val="single" w:sz="6" w:space="0" w:color="000000"/>
              <w:bottom w:val="single" w:sz="6" w:space="0" w:color="000000"/>
            </w:tcBorders>
          </w:tcPr>
          <w:p w14:paraId="1CF0443A" w14:textId="77777777" w:rsidR="00272407" w:rsidRDefault="007C267A">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上饶市信州区</w:t>
            </w:r>
          </w:p>
        </w:tc>
      </w:tr>
      <w:tr w:rsidR="00272407" w14:paraId="23921872" w14:textId="77777777">
        <w:trPr>
          <w:trHeight w:hRule="exact" w:val="454"/>
        </w:trPr>
        <w:tc>
          <w:tcPr>
            <w:tcW w:w="1036" w:type="dxa"/>
            <w:tcBorders>
              <w:top w:val="single" w:sz="6" w:space="0" w:color="000000"/>
              <w:bottom w:val="single" w:sz="6" w:space="0" w:color="000000"/>
              <w:right w:val="single" w:sz="6" w:space="0" w:color="000000"/>
            </w:tcBorders>
            <w:vAlign w:val="center"/>
          </w:tcPr>
          <w:p w14:paraId="79A915B6" w14:textId="77777777" w:rsidR="00272407" w:rsidRDefault="007C267A">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14:paraId="66B2EB37" w14:textId="77777777" w:rsidR="00272407" w:rsidRDefault="007C267A">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招标范围</w:t>
            </w:r>
            <w:proofErr w:type="spellEnd"/>
          </w:p>
        </w:tc>
        <w:tc>
          <w:tcPr>
            <w:tcW w:w="5417" w:type="dxa"/>
            <w:tcBorders>
              <w:top w:val="single" w:sz="6" w:space="0" w:color="000000"/>
              <w:left w:val="single" w:sz="6" w:space="0" w:color="000000"/>
              <w:bottom w:val="single" w:sz="6" w:space="0" w:color="000000"/>
            </w:tcBorders>
          </w:tcPr>
          <w:p w14:paraId="78F67FCF" w14:textId="77777777" w:rsidR="00272407" w:rsidRDefault="007C267A">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272407" w14:paraId="640E2A98" w14:textId="77777777">
        <w:trPr>
          <w:trHeight w:val="229"/>
        </w:trPr>
        <w:tc>
          <w:tcPr>
            <w:tcW w:w="1036" w:type="dxa"/>
            <w:tcBorders>
              <w:top w:val="single" w:sz="6" w:space="0" w:color="000000"/>
              <w:bottom w:val="single" w:sz="6" w:space="0" w:color="000000"/>
              <w:right w:val="single" w:sz="6" w:space="0" w:color="000000"/>
            </w:tcBorders>
            <w:vAlign w:val="center"/>
          </w:tcPr>
          <w:p w14:paraId="36C084C9" w14:textId="77777777" w:rsidR="00272407" w:rsidRDefault="007C267A">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14:paraId="12B2F5C7" w14:textId="77777777" w:rsidR="00272407" w:rsidRDefault="007C267A">
            <w:pPr>
              <w:pStyle w:val="TableParagraph"/>
              <w:spacing w:line="400" w:lineRule="exact"/>
              <w:ind w:left="197"/>
              <w:jc w:val="center"/>
              <w:rPr>
                <w:rFonts w:asciiTheme="minorEastAsia" w:hAnsiTheme="minorEastAsia"/>
                <w:sz w:val="21"/>
                <w:szCs w:val="21"/>
              </w:rPr>
            </w:pPr>
            <w:r>
              <w:rPr>
                <w:rFonts w:asciiTheme="minorEastAsia" w:hAnsiTheme="minorEastAsia" w:hint="eastAsia"/>
                <w:sz w:val="21"/>
                <w:szCs w:val="21"/>
                <w:lang w:eastAsia="zh-CN"/>
              </w:rPr>
              <w:t>供货</w:t>
            </w:r>
            <w:proofErr w:type="spellStart"/>
            <w:r>
              <w:rPr>
                <w:rFonts w:asciiTheme="minorEastAsia" w:hAnsiTheme="minorEastAsia"/>
                <w:sz w:val="21"/>
                <w:szCs w:val="21"/>
              </w:rPr>
              <w:t>工期</w:t>
            </w:r>
            <w:proofErr w:type="spellEnd"/>
          </w:p>
        </w:tc>
        <w:tc>
          <w:tcPr>
            <w:tcW w:w="5417" w:type="dxa"/>
            <w:tcBorders>
              <w:top w:val="single" w:sz="6" w:space="0" w:color="000000"/>
              <w:left w:val="single" w:sz="6" w:space="0" w:color="000000"/>
              <w:bottom w:val="single" w:sz="6" w:space="0" w:color="000000"/>
            </w:tcBorders>
          </w:tcPr>
          <w:p w14:paraId="768B9633" w14:textId="77777777" w:rsidR="00272407" w:rsidRDefault="007C267A">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r>
              <w:rPr>
                <w:rFonts w:asciiTheme="minorEastAsia" w:hAnsiTheme="minorEastAsia" w:hint="eastAsia"/>
                <w:sz w:val="21"/>
                <w:szCs w:val="21"/>
              </w:rPr>
              <w:t xml:space="preserve"> </w:t>
            </w:r>
          </w:p>
        </w:tc>
      </w:tr>
      <w:tr w:rsidR="00272407" w14:paraId="74B03C1C" w14:textId="77777777">
        <w:trPr>
          <w:trHeight w:val="291"/>
        </w:trPr>
        <w:tc>
          <w:tcPr>
            <w:tcW w:w="1036" w:type="dxa"/>
            <w:tcBorders>
              <w:top w:val="single" w:sz="6" w:space="0" w:color="000000"/>
              <w:bottom w:val="single" w:sz="6" w:space="0" w:color="000000"/>
              <w:right w:val="single" w:sz="6" w:space="0" w:color="000000"/>
            </w:tcBorders>
            <w:vAlign w:val="center"/>
          </w:tcPr>
          <w:p w14:paraId="0E850408" w14:textId="77777777" w:rsidR="00272407" w:rsidRDefault="007C267A">
            <w:pPr>
              <w:pStyle w:val="TableParagraph"/>
              <w:spacing w:before="1" w:line="400" w:lineRule="exact"/>
              <w:ind w:left="197"/>
              <w:jc w:val="right"/>
              <w:rPr>
                <w:rFonts w:asciiTheme="minorEastAsia" w:hAnsiTheme="minorEastAsia"/>
                <w:sz w:val="21"/>
                <w:szCs w:val="21"/>
              </w:rPr>
            </w:pPr>
            <w:r>
              <w:rPr>
                <w:rFonts w:asciiTheme="minorEastAsia" w:hAnsiTheme="minorEastAsia"/>
                <w:sz w:val="21"/>
                <w:szCs w:val="21"/>
              </w:rPr>
              <w:t>1.3.3</w:t>
            </w:r>
          </w:p>
        </w:tc>
        <w:tc>
          <w:tcPr>
            <w:tcW w:w="2688" w:type="dxa"/>
            <w:tcBorders>
              <w:top w:val="single" w:sz="6" w:space="0" w:color="000000"/>
              <w:left w:val="single" w:sz="6" w:space="0" w:color="000000"/>
              <w:bottom w:val="single" w:sz="6" w:space="0" w:color="000000"/>
              <w:right w:val="single" w:sz="6" w:space="0" w:color="000000"/>
            </w:tcBorders>
            <w:vAlign w:val="center"/>
          </w:tcPr>
          <w:p w14:paraId="1FF84F38" w14:textId="77777777" w:rsidR="00272407" w:rsidRDefault="007C267A">
            <w:pPr>
              <w:pStyle w:val="TableParagraph"/>
              <w:spacing w:before="1" w:line="400" w:lineRule="exact"/>
              <w:ind w:left="197"/>
              <w:jc w:val="center"/>
              <w:rPr>
                <w:rFonts w:asciiTheme="minorEastAsia" w:hAnsiTheme="minorEastAsia"/>
                <w:sz w:val="21"/>
                <w:szCs w:val="21"/>
              </w:rPr>
            </w:pPr>
            <w:proofErr w:type="spellStart"/>
            <w:r>
              <w:rPr>
                <w:rFonts w:asciiTheme="minorEastAsia" w:hAnsiTheme="minorEastAsia"/>
                <w:sz w:val="21"/>
                <w:szCs w:val="21"/>
              </w:rPr>
              <w:t>质量要求</w:t>
            </w:r>
            <w:proofErr w:type="spellEnd"/>
          </w:p>
        </w:tc>
        <w:tc>
          <w:tcPr>
            <w:tcW w:w="5417" w:type="dxa"/>
            <w:tcBorders>
              <w:top w:val="single" w:sz="6" w:space="0" w:color="000000"/>
              <w:left w:val="single" w:sz="6" w:space="0" w:color="000000"/>
              <w:bottom w:val="single" w:sz="6" w:space="0" w:color="000000"/>
            </w:tcBorders>
          </w:tcPr>
          <w:p w14:paraId="1403E68C" w14:textId="77777777" w:rsidR="00272407" w:rsidRDefault="007C267A">
            <w:pPr>
              <w:pStyle w:val="TableParagraph"/>
              <w:spacing w:line="400" w:lineRule="exact"/>
              <w:rPr>
                <w:rFonts w:asciiTheme="minorEastAsia" w:hAnsiTheme="minorEastAsia"/>
                <w:sz w:val="21"/>
                <w:szCs w:val="21"/>
                <w:lang w:eastAsia="zh-CN"/>
              </w:rPr>
            </w:pPr>
            <w:r>
              <w:rPr>
                <w:rFonts w:asciiTheme="minorEastAsia" w:hAnsiTheme="minorEastAsia" w:cs="Times New Roman" w:hint="eastAsia"/>
                <w:color w:val="000000"/>
                <w:sz w:val="21"/>
                <w:szCs w:val="21"/>
                <w:lang w:eastAsia="zh-CN"/>
              </w:rPr>
              <w:t>达到国家施工验收规范标准合格及以上。</w:t>
            </w:r>
          </w:p>
        </w:tc>
      </w:tr>
      <w:tr w:rsidR="00272407" w14:paraId="6CA00ED7" w14:textId="77777777">
        <w:trPr>
          <w:trHeight w:hRule="exact" w:val="567"/>
        </w:trPr>
        <w:tc>
          <w:tcPr>
            <w:tcW w:w="1036" w:type="dxa"/>
            <w:tcBorders>
              <w:top w:val="single" w:sz="6" w:space="0" w:color="000000"/>
              <w:bottom w:val="single" w:sz="6" w:space="0" w:color="000000"/>
              <w:right w:val="single" w:sz="6" w:space="0" w:color="000000"/>
            </w:tcBorders>
            <w:vAlign w:val="center"/>
          </w:tcPr>
          <w:p w14:paraId="27FEE14E" w14:textId="77777777" w:rsidR="00272407" w:rsidRDefault="007C267A">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14:paraId="78162CCC" w14:textId="77777777" w:rsidR="00272407" w:rsidRDefault="007C267A">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安全目标要求</w:t>
            </w:r>
            <w:proofErr w:type="spellEnd"/>
          </w:p>
        </w:tc>
        <w:tc>
          <w:tcPr>
            <w:tcW w:w="5417" w:type="dxa"/>
            <w:tcBorders>
              <w:top w:val="single" w:sz="6" w:space="0" w:color="000000"/>
              <w:left w:val="single" w:sz="6" w:space="0" w:color="000000"/>
              <w:bottom w:val="single" w:sz="6" w:space="0" w:color="000000"/>
            </w:tcBorders>
            <w:vAlign w:val="center"/>
          </w:tcPr>
          <w:p w14:paraId="05C1888C" w14:textId="77777777" w:rsidR="00272407" w:rsidRDefault="007C267A">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272407" w14:paraId="360786B7" w14:textId="77777777" w:rsidTr="002E12DF">
        <w:trPr>
          <w:trHeight w:val="3431"/>
        </w:trPr>
        <w:tc>
          <w:tcPr>
            <w:tcW w:w="1036" w:type="dxa"/>
            <w:tcBorders>
              <w:top w:val="single" w:sz="6" w:space="0" w:color="000000"/>
              <w:bottom w:val="single" w:sz="6" w:space="0" w:color="000000"/>
              <w:right w:val="single" w:sz="6" w:space="0" w:color="000000"/>
            </w:tcBorders>
            <w:vAlign w:val="center"/>
          </w:tcPr>
          <w:p w14:paraId="53663FD9" w14:textId="77777777" w:rsidR="00272407" w:rsidRDefault="007C267A">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14:paraId="14AC377C" w14:textId="77777777" w:rsidR="00272407" w:rsidRDefault="007C267A">
            <w:pPr>
              <w:pStyle w:val="TableParagraph"/>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14:paraId="2DD946BF" w14:textId="77777777" w:rsidR="00272407" w:rsidRDefault="007C267A">
            <w:pPr>
              <w:widowControl/>
              <w:spacing w:line="360" w:lineRule="auto"/>
              <w:ind w:firstLineChars="150" w:firstLine="315"/>
              <w:jc w:val="both"/>
              <w:rPr>
                <w:rFonts w:asciiTheme="minorEastAsia" w:hAnsiTheme="minorEastAsia"/>
                <w:sz w:val="21"/>
                <w:szCs w:val="21"/>
                <w:lang w:eastAsia="zh-CN"/>
              </w:rPr>
            </w:pPr>
            <w:r>
              <w:rPr>
                <w:rFonts w:asciiTheme="minorEastAsia" w:hAnsiTheme="minorEastAsia" w:hint="eastAsia"/>
                <w:sz w:val="21"/>
                <w:szCs w:val="21"/>
                <w:lang w:eastAsia="zh-CN"/>
              </w:rPr>
              <w:t>3.1、本次招标要求投标人须具备独立法人资格，并在人员、设备、资金等方面具备相应的施工能力。</w:t>
            </w:r>
          </w:p>
          <w:p w14:paraId="037BD7CB" w14:textId="77777777" w:rsidR="00272407" w:rsidRDefault="007C267A">
            <w:pPr>
              <w:spacing w:line="360" w:lineRule="auto"/>
              <w:ind w:firstLineChars="150" w:firstLine="315"/>
              <w:jc w:val="both"/>
              <w:rPr>
                <w:rFonts w:asciiTheme="minorEastAsia" w:hAnsiTheme="minorEastAsia"/>
                <w:sz w:val="21"/>
                <w:szCs w:val="21"/>
                <w:lang w:eastAsia="zh-CN"/>
              </w:rPr>
            </w:pPr>
            <w:r>
              <w:rPr>
                <w:rFonts w:asciiTheme="minorEastAsia" w:hAnsiTheme="minorEastAsia" w:hint="eastAsia"/>
                <w:sz w:val="21"/>
                <w:szCs w:val="21"/>
                <w:lang w:eastAsia="zh-CN"/>
              </w:rPr>
              <w:t>3.2、没有处于被责令停业，投标资格被取消，财产被接管、冻结、破产状态；</w:t>
            </w:r>
          </w:p>
          <w:p w14:paraId="41124862" w14:textId="77777777" w:rsidR="00272407" w:rsidRDefault="007C267A">
            <w:pPr>
              <w:spacing w:line="360" w:lineRule="auto"/>
              <w:ind w:firstLineChars="150" w:firstLine="315"/>
              <w:jc w:val="both"/>
              <w:rPr>
                <w:rFonts w:asciiTheme="minorEastAsia" w:hAnsiTheme="minorEastAsia"/>
                <w:sz w:val="21"/>
                <w:szCs w:val="21"/>
                <w:lang w:eastAsia="zh-CN"/>
              </w:rPr>
            </w:pPr>
            <w:r>
              <w:rPr>
                <w:rFonts w:asciiTheme="minorEastAsia" w:hAnsiTheme="minorEastAsia" w:hint="eastAsia"/>
                <w:sz w:val="21"/>
                <w:szCs w:val="21"/>
                <w:lang w:eastAsia="zh-CN"/>
              </w:rPr>
              <w:t>3.3、在最近三年内没有骗取中标和严重违约及所供材料没有出现重大质量问题；</w:t>
            </w:r>
          </w:p>
          <w:p w14:paraId="756FB5EF" w14:textId="77777777" w:rsidR="00272407" w:rsidRDefault="007C267A">
            <w:pPr>
              <w:spacing w:line="360" w:lineRule="auto"/>
              <w:ind w:firstLineChars="150" w:firstLine="315"/>
              <w:jc w:val="both"/>
              <w:rPr>
                <w:rFonts w:asciiTheme="minorEastAsia" w:hAnsiTheme="minorEastAsia"/>
                <w:sz w:val="21"/>
                <w:szCs w:val="21"/>
                <w:lang w:eastAsia="zh-CN"/>
              </w:rPr>
            </w:pPr>
            <w:r>
              <w:rPr>
                <w:rFonts w:asciiTheme="minorEastAsia" w:hAnsiTheme="minorEastAsia" w:hint="eastAsia"/>
                <w:sz w:val="21"/>
                <w:szCs w:val="21"/>
                <w:lang w:eastAsia="zh-CN"/>
              </w:rPr>
              <w:t>3.4、本次招标不接受联合体投标。</w:t>
            </w:r>
          </w:p>
          <w:p w14:paraId="71571D2F" w14:textId="29365367" w:rsidR="002E12DF" w:rsidRPr="002E12DF" w:rsidRDefault="007C267A" w:rsidP="002E12DF">
            <w:pPr>
              <w:widowControl/>
              <w:spacing w:line="360" w:lineRule="auto"/>
              <w:ind w:firstLineChars="150" w:firstLine="315"/>
              <w:jc w:val="both"/>
              <w:rPr>
                <w:rFonts w:asciiTheme="minorEastAsia" w:hAnsiTheme="minorEastAsia"/>
                <w:sz w:val="21"/>
                <w:szCs w:val="21"/>
                <w:lang w:eastAsia="zh-CN"/>
              </w:rPr>
            </w:pPr>
            <w:r>
              <w:rPr>
                <w:rFonts w:asciiTheme="minorEastAsia" w:hAnsiTheme="minorEastAsia" w:hint="eastAsia"/>
                <w:sz w:val="21"/>
                <w:szCs w:val="21"/>
                <w:lang w:eastAsia="zh-CN"/>
              </w:rPr>
              <w:t>3.5、法律法规规定的其他条件。</w:t>
            </w:r>
          </w:p>
        </w:tc>
      </w:tr>
      <w:tr w:rsidR="00272407" w14:paraId="746D4847" w14:textId="77777777">
        <w:trPr>
          <w:trHeight w:hRule="exact" w:val="584"/>
        </w:trPr>
        <w:tc>
          <w:tcPr>
            <w:tcW w:w="1036" w:type="dxa"/>
            <w:tcBorders>
              <w:top w:val="single" w:sz="6" w:space="0" w:color="000000"/>
              <w:bottom w:val="single" w:sz="6" w:space="0" w:color="000000"/>
              <w:right w:val="single" w:sz="6" w:space="0" w:color="000000"/>
            </w:tcBorders>
            <w:vAlign w:val="center"/>
          </w:tcPr>
          <w:p w14:paraId="59C7F105" w14:textId="77777777" w:rsidR="00272407" w:rsidRDefault="007C267A">
            <w:pPr>
              <w:pStyle w:val="TableParagraph"/>
              <w:spacing w:before="39" w:line="400" w:lineRule="exact"/>
              <w:ind w:left="197"/>
              <w:jc w:val="right"/>
              <w:rPr>
                <w:rFonts w:asciiTheme="minorEastAsia" w:hAnsiTheme="minorEastAsia"/>
                <w:sz w:val="21"/>
              </w:rPr>
            </w:pPr>
            <w:r>
              <w:rPr>
                <w:rFonts w:asciiTheme="minorEastAsia" w:hAnsiTheme="minorEastAsia"/>
                <w:sz w:val="21"/>
              </w:rPr>
              <w:t>1.4.2</w:t>
            </w:r>
          </w:p>
        </w:tc>
        <w:tc>
          <w:tcPr>
            <w:tcW w:w="2688" w:type="dxa"/>
            <w:tcBorders>
              <w:top w:val="single" w:sz="6" w:space="0" w:color="000000"/>
              <w:left w:val="single" w:sz="6" w:space="0" w:color="000000"/>
              <w:bottom w:val="single" w:sz="6" w:space="0" w:color="000000"/>
              <w:right w:val="single" w:sz="6" w:space="0" w:color="000000"/>
            </w:tcBorders>
            <w:vAlign w:val="center"/>
          </w:tcPr>
          <w:p w14:paraId="66764526" w14:textId="77777777" w:rsidR="00272407" w:rsidRDefault="007C267A">
            <w:pPr>
              <w:pStyle w:val="TableParagraph"/>
              <w:spacing w:before="39" w:line="400" w:lineRule="exact"/>
              <w:ind w:left="197"/>
              <w:jc w:val="center"/>
              <w:rPr>
                <w:rFonts w:asciiTheme="minorEastAsia" w:hAnsiTheme="minorEastAsia"/>
                <w:sz w:val="21"/>
              </w:rPr>
            </w:pPr>
            <w:proofErr w:type="spellStart"/>
            <w:r>
              <w:rPr>
                <w:rFonts w:asciiTheme="minorEastAsia" w:hAnsiTheme="minorEastAsia"/>
                <w:sz w:val="21"/>
              </w:rPr>
              <w:t>是否接受联合体投标</w:t>
            </w:r>
            <w:proofErr w:type="spellEnd"/>
          </w:p>
        </w:tc>
        <w:tc>
          <w:tcPr>
            <w:tcW w:w="5417" w:type="dxa"/>
            <w:tcBorders>
              <w:top w:val="single" w:sz="6" w:space="0" w:color="000000"/>
              <w:left w:val="single" w:sz="6" w:space="0" w:color="000000"/>
              <w:bottom w:val="single" w:sz="6" w:space="0" w:color="000000"/>
            </w:tcBorders>
            <w:vAlign w:val="center"/>
          </w:tcPr>
          <w:p w14:paraId="6247B811" w14:textId="77777777" w:rsidR="00272407" w:rsidRDefault="007C267A">
            <w:pPr>
              <w:pStyle w:val="TableParagraph"/>
              <w:spacing w:line="400" w:lineRule="exact"/>
              <w:jc w:val="both"/>
              <w:rPr>
                <w:rFonts w:asciiTheme="minorEastAsia" w:hAnsiTheme="minorEastAsia"/>
                <w:sz w:val="21"/>
              </w:rPr>
            </w:pPr>
            <w:proofErr w:type="spellStart"/>
            <w:r>
              <w:rPr>
                <w:rFonts w:asciiTheme="minorEastAsia" w:hAnsiTheme="minorEastAsia"/>
                <w:sz w:val="21"/>
              </w:rPr>
              <w:t>不接受</w:t>
            </w:r>
            <w:proofErr w:type="spellEnd"/>
          </w:p>
        </w:tc>
      </w:tr>
      <w:tr w:rsidR="002E12DF" w14:paraId="5C4195ED" w14:textId="77777777" w:rsidTr="002E12DF">
        <w:trPr>
          <w:trHeight w:hRule="exact" w:val="1137"/>
        </w:trPr>
        <w:tc>
          <w:tcPr>
            <w:tcW w:w="1036" w:type="dxa"/>
            <w:tcBorders>
              <w:top w:val="single" w:sz="6" w:space="0" w:color="000000"/>
              <w:bottom w:val="single" w:sz="6" w:space="0" w:color="000000"/>
              <w:right w:val="single" w:sz="6" w:space="0" w:color="000000"/>
            </w:tcBorders>
            <w:vAlign w:val="center"/>
          </w:tcPr>
          <w:p w14:paraId="1DCA132F" w14:textId="0D7B2ABB" w:rsidR="002E12DF" w:rsidRDefault="002E12DF" w:rsidP="002E12DF">
            <w:pPr>
              <w:pStyle w:val="TableParagraph"/>
              <w:spacing w:before="39" w:line="400" w:lineRule="exact"/>
              <w:ind w:left="197"/>
              <w:jc w:val="right"/>
              <w:rPr>
                <w:rFonts w:asciiTheme="minorEastAsia" w:hAnsiTheme="minorEastAsia"/>
                <w:sz w:val="21"/>
              </w:rPr>
            </w:pPr>
            <w:r>
              <w:rPr>
                <w:rFonts w:asciiTheme="minorEastAsia" w:hAnsiTheme="minorEastAsia"/>
                <w:sz w:val="21"/>
              </w:rPr>
              <w:t>1.9.1</w:t>
            </w:r>
          </w:p>
        </w:tc>
        <w:tc>
          <w:tcPr>
            <w:tcW w:w="2688" w:type="dxa"/>
            <w:tcBorders>
              <w:top w:val="single" w:sz="6" w:space="0" w:color="000000"/>
              <w:left w:val="single" w:sz="6" w:space="0" w:color="000000"/>
              <w:bottom w:val="single" w:sz="6" w:space="0" w:color="000000"/>
              <w:right w:val="single" w:sz="6" w:space="0" w:color="000000"/>
            </w:tcBorders>
            <w:vAlign w:val="center"/>
          </w:tcPr>
          <w:p w14:paraId="6C4EAACB" w14:textId="5E9AD6BD" w:rsidR="002E12DF" w:rsidRDefault="002E12DF" w:rsidP="002E12DF">
            <w:pPr>
              <w:pStyle w:val="TableParagraph"/>
              <w:spacing w:before="39" w:line="400" w:lineRule="exact"/>
              <w:ind w:left="197"/>
              <w:jc w:val="center"/>
              <w:rPr>
                <w:rFonts w:asciiTheme="minorEastAsia" w:hAnsiTheme="minorEastAsia"/>
                <w:sz w:val="21"/>
              </w:rPr>
            </w:pPr>
            <w:proofErr w:type="spellStart"/>
            <w:r>
              <w:rPr>
                <w:rFonts w:asciiTheme="minorEastAsia" w:hAnsiTheme="minorEastAsia"/>
                <w:sz w:val="21"/>
              </w:rPr>
              <w:t>踏勘现场</w:t>
            </w:r>
            <w:proofErr w:type="spellEnd"/>
          </w:p>
        </w:tc>
        <w:tc>
          <w:tcPr>
            <w:tcW w:w="5417" w:type="dxa"/>
            <w:tcBorders>
              <w:top w:val="single" w:sz="6" w:space="0" w:color="000000"/>
              <w:left w:val="single" w:sz="6" w:space="0" w:color="000000"/>
              <w:bottom w:val="single" w:sz="6" w:space="0" w:color="000000"/>
            </w:tcBorders>
            <w:vAlign w:val="center"/>
          </w:tcPr>
          <w:p w14:paraId="7DF1CF94" w14:textId="77777777" w:rsidR="002E12DF" w:rsidRDefault="002E12DF" w:rsidP="002E12DF">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14:paraId="40B56311" w14:textId="77777777" w:rsidR="002E12DF" w:rsidRDefault="002E12DF" w:rsidP="002E12DF">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14:paraId="20FB1AD8" w14:textId="09A65839" w:rsidR="002E12DF" w:rsidRDefault="002E12DF" w:rsidP="002E12DF">
            <w:pPr>
              <w:pStyle w:val="TableParagraph"/>
              <w:spacing w:line="400" w:lineRule="exact"/>
              <w:jc w:val="both"/>
              <w:rPr>
                <w:rFonts w:asciiTheme="minorEastAsia" w:hAnsiTheme="minorEastAsia"/>
                <w:sz w:val="21"/>
              </w:rPr>
            </w:pPr>
            <w:proofErr w:type="spellStart"/>
            <w:r>
              <w:rPr>
                <w:rFonts w:asciiTheme="minorEastAsia" w:hAnsiTheme="minorEastAsia"/>
                <w:sz w:val="21"/>
              </w:rPr>
              <w:t>踏勘集中地点</w:t>
            </w:r>
            <w:proofErr w:type="spellEnd"/>
            <w:r>
              <w:rPr>
                <w:rFonts w:asciiTheme="minorEastAsia" w:hAnsiTheme="minorEastAsia"/>
                <w:sz w:val="21"/>
              </w:rPr>
              <w:t>：</w:t>
            </w:r>
          </w:p>
        </w:tc>
      </w:tr>
      <w:tr w:rsidR="002E12DF" w14:paraId="402C4419" w14:textId="77777777">
        <w:trPr>
          <w:trHeight w:hRule="exact" w:val="584"/>
        </w:trPr>
        <w:tc>
          <w:tcPr>
            <w:tcW w:w="1036" w:type="dxa"/>
            <w:tcBorders>
              <w:top w:val="single" w:sz="6" w:space="0" w:color="000000"/>
              <w:bottom w:val="single" w:sz="6" w:space="0" w:color="000000"/>
              <w:right w:val="single" w:sz="6" w:space="0" w:color="000000"/>
            </w:tcBorders>
            <w:vAlign w:val="center"/>
          </w:tcPr>
          <w:p w14:paraId="2BF14DD4" w14:textId="36E7CCA4" w:rsidR="002E12DF" w:rsidRDefault="002E12DF" w:rsidP="002E12DF">
            <w:pPr>
              <w:pStyle w:val="TableParagraph"/>
              <w:spacing w:before="39" w:line="400" w:lineRule="exact"/>
              <w:ind w:left="197"/>
              <w:jc w:val="right"/>
              <w:rPr>
                <w:rFonts w:asciiTheme="minorEastAsia" w:hAnsiTheme="minorEastAsia"/>
                <w:sz w:val="21"/>
              </w:rPr>
            </w:pPr>
            <w:r>
              <w:rPr>
                <w:rFonts w:asciiTheme="minorEastAsia" w:hAnsiTheme="minorEastAsia"/>
                <w:sz w:val="21"/>
              </w:rPr>
              <w:t>1.10.1</w:t>
            </w:r>
          </w:p>
        </w:tc>
        <w:tc>
          <w:tcPr>
            <w:tcW w:w="2688" w:type="dxa"/>
            <w:tcBorders>
              <w:top w:val="single" w:sz="6" w:space="0" w:color="000000"/>
              <w:left w:val="single" w:sz="6" w:space="0" w:color="000000"/>
              <w:bottom w:val="single" w:sz="6" w:space="0" w:color="000000"/>
              <w:right w:val="single" w:sz="6" w:space="0" w:color="000000"/>
            </w:tcBorders>
            <w:vAlign w:val="center"/>
          </w:tcPr>
          <w:p w14:paraId="63438D97" w14:textId="1F14C06C" w:rsidR="002E12DF" w:rsidRDefault="002E12DF" w:rsidP="002E12DF">
            <w:pPr>
              <w:pStyle w:val="TableParagraph"/>
              <w:spacing w:before="39" w:line="400" w:lineRule="exact"/>
              <w:ind w:left="197"/>
              <w:jc w:val="center"/>
              <w:rPr>
                <w:rFonts w:asciiTheme="minorEastAsia" w:hAnsiTheme="minorEastAsia"/>
                <w:sz w:val="21"/>
              </w:rPr>
            </w:pPr>
            <w:proofErr w:type="spellStart"/>
            <w:r>
              <w:rPr>
                <w:rFonts w:asciiTheme="minorEastAsia" w:hAnsiTheme="minorEastAsia"/>
                <w:sz w:val="21"/>
              </w:rPr>
              <w:t>投标预备会</w:t>
            </w:r>
            <w:proofErr w:type="spellEnd"/>
          </w:p>
        </w:tc>
        <w:tc>
          <w:tcPr>
            <w:tcW w:w="5417" w:type="dxa"/>
            <w:tcBorders>
              <w:top w:val="single" w:sz="6" w:space="0" w:color="000000"/>
              <w:left w:val="single" w:sz="6" w:space="0" w:color="000000"/>
              <w:bottom w:val="single" w:sz="6" w:space="0" w:color="000000"/>
            </w:tcBorders>
            <w:vAlign w:val="center"/>
          </w:tcPr>
          <w:p w14:paraId="66E7A772" w14:textId="77777777" w:rsidR="002E12DF" w:rsidRDefault="002E12DF" w:rsidP="002E12DF">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p w14:paraId="319BC6F4" w14:textId="77777777" w:rsidR="002E12DF" w:rsidRDefault="002E12DF" w:rsidP="002E12DF">
            <w:pPr>
              <w:pStyle w:val="TableParagraph"/>
              <w:spacing w:line="400" w:lineRule="exact"/>
              <w:jc w:val="both"/>
              <w:rPr>
                <w:rFonts w:asciiTheme="minorEastAsia" w:hAnsiTheme="minorEastAsia"/>
                <w:sz w:val="21"/>
              </w:rPr>
            </w:pPr>
          </w:p>
        </w:tc>
      </w:tr>
      <w:tr w:rsidR="002E12DF" w14:paraId="035A80C9" w14:textId="77777777">
        <w:trPr>
          <w:trHeight w:hRule="exact" w:val="584"/>
        </w:trPr>
        <w:tc>
          <w:tcPr>
            <w:tcW w:w="1036" w:type="dxa"/>
            <w:tcBorders>
              <w:top w:val="single" w:sz="6" w:space="0" w:color="000000"/>
              <w:bottom w:val="single" w:sz="6" w:space="0" w:color="000000"/>
              <w:right w:val="single" w:sz="6" w:space="0" w:color="000000"/>
            </w:tcBorders>
            <w:vAlign w:val="center"/>
          </w:tcPr>
          <w:p w14:paraId="2620139F" w14:textId="56D06568" w:rsidR="002E12DF" w:rsidRDefault="002E12DF" w:rsidP="002E12DF">
            <w:pPr>
              <w:pStyle w:val="TableParagraph"/>
              <w:spacing w:before="39" w:line="400" w:lineRule="exact"/>
              <w:ind w:left="197"/>
              <w:jc w:val="right"/>
              <w:rPr>
                <w:rFonts w:asciiTheme="minorEastAsia" w:hAnsiTheme="minorEastAsia"/>
                <w:sz w:val="21"/>
              </w:rPr>
            </w:pPr>
            <w:r>
              <w:rPr>
                <w:rFonts w:asciiTheme="minorEastAsia" w:hAnsiTheme="minorEastAsia"/>
                <w:sz w:val="21"/>
              </w:rPr>
              <w:t>1.10.2</w:t>
            </w:r>
          </w:p>
        </w:tc>
        <w:tc>
          <w:tcPr>
            <w:tcW w:w="2688" w:type="dxa"/>
            <w:tcBorders>
              <w:top w:val="single" w:sz="6" w:space="0" w:color="000000"/>
              <w:left w:val="single" w:sz="6" w:space="0" w:color="000000"/>
              <w:bottom w:val="single" w:sz="6" w:space="0" w:color="000000"/>
              <w:right w:val="single" w:sz="6" w:space="0" w:color="000000"/>
            </w:tcBorders>
            <w:vAlign w:val="center"/>
          </w:tcPr>
          <w:p w14:paraId="379D8637" w14:textId="0FA9D579" w:rsidR="002E12DF" w:rsidRDefault="002E12DF" w:rsidP="002E12DF">
            <w:pPr>
              <w:pStyle w:val="TableParagraph"/>
              <w:spacing w:before="39" w:line="400" w:lineRule="exact"/>
              <w:ind w:left="197"/>
              <w:jc w:val="center"/>
              <w:rPr>
                <w:rFonts w:asciiTheme="minorEastAsia" w:hAnsiTheme="minorEastAsia"/>
                <w:sz w:val="21"/>
                <w:lang w:eastAsia="zh-CN"/>
              </w:rPr>
            </w:pPr>
            <w:r>
              <w:rPr>
                <w:rFonts w:asciiTheme="minorEastAsia" w:hAnsiTheme="minorEastAsia"/>
                <w:sz w:val="21"/>
                <w:lang w:eastAsia="zh-CN"/>
              </w:rPr>
              <w:t>投标人提出问题的截止时间</w:t>
            </w:r>
          </w:p>
        </w:tc>
        <w:tc>
          <w:tcPr>
            <w:tcW w:w="5417" w:type="dxa"/>
            <w:tcBorders>
              <w:top w:val="single" w:sz="6" w:space="0" w:color="000000"/>
              <w:left w:val="single" w:sz="6" w:space="0" w:color="000000"/>
              <w:bottom w:val="single" w:sz="6" w:space="0" w:color="000000"/>
            </w:tcBorders>
            <w:vAlign w:val="center"/>
          </w:tcPr>
          <w:p w14:paraId="3132C273" w14:textId="3264D0A2" w:rsidR="002E12DF" w:rsidRDefault="002E12DF" w:rsidP="002E12DF">
            <w:pPr>
              <w:pStyle w:val="TableParagraph"/>
              <w:spacing w:line="400" w:lineRule="exact"/>
              <w:jc w:val="both"/>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2</w:t>
            </w:r>
            <w:r>
              <w:rPr>
                <w:rFonts w:asciiTheme="minorEastAsia" w:hAnsiTheme="minorEastAsia"/>
                <w:sz w:val="21"/>
                <w:lang w:eastAsia="zh-CN"/>
              </w:rPr>
              <w:t>天前</w:t>
            </w:r>
          </w:p>
        </w:tc>
      </w:tr>
      <w:tr w:rsidR="002E12DF" w14:paraId="3F658DA1" w14:textId="77777777">
        <w:trPr>
          <w:trHeight w:hRule="exact" w:val="584"/>
        </w:trPr>
        <w:tc>
          <w:tcPr>
            <w:tcW w:w="1036" w:type="dxa"/>
            <w:tcBorders>
              <w:top w:val="single" w:sz="6" w:space="0" w:color="000000"/>
              <w:bottom w:val="single" w:sz="6" w:space="0" w:color="000000"/>
              <w:right w:val="single" w:sz="6" w:space="0" w:color="000000"/>
            </w:tcBorders>
            <w:vAlign w:val="center"/>
          </w:tcPr>
          <w:p w14:paraId="420B4BAD" w14:textId="4F2D63FF" w:rsidR="002E12DF" w:rsidRDefault="002E12DF" w:rsidP="002E12DF">
            <w:pPr>
              <w:pStyle w:val="TableParagraph"/>
              <w:spacing w:before="39" w:line="400" w:lineRule="exact"/>
              <w:ind w:left="197"/>
              <w:jc w:val="right"/>
              <w:rPr>
                <w:rFonts w:asciiTheme="minorEastAsia" w:hAnsiTheme="minorEastAsia"/>
                <w:sz w:val="21"/>
                <w:lang w:eastAsia="zh-CN"/>
              </w:rPr>
            </w:pPr>
            <w:r>
              <w:rPr>
                <w:rFonts w:asciiTheme="minorEastAsia" w:hAnsiTheme="minorEastAsia"/>
                <w:sz w:val="21"/>
              </w:rPr>
              <w:t>1.10.3</w:t>
            </w:r>
          </w:p>
        </w:tc>
        <w:tc>
          <w:tcPr>
            <w:tcW w:w="2688" w:type="dxa"/>
            <w:tcBorders>
              <w:top w:val="single" w:sz="6" w:space="0" w:color="000000"/>
              <w:left w:val="single" w:sz="6" w:space="0" w:color="000000"/>
              <w:bottom w:val="single" w:sz="6" w:space="0" w:color="000000"/>
              <w:right w:val="single" w:sz="6" w:space="0" w:color="000000"/>
            </w:tcBorders>
            <w:vAlign w:val="center"/>
          </w:tcPr>
          <w:p w14:paraId="46630F94" w14:textId="4D67B861" w:rsidR="002E12DF" w:rsidRDefault="002E12DF" w:rsidP="002E12DF">
            <w:pPr>
              <w:pStyle w:val="TableParagraph"/>
              <w:spacing w:before="39" w:line="400" w:lineRule="exact"/>
              <w:ind w:left="197"/>
              <w:jc w:val="center"/>
              <w:rPr>
                <w:rFonts w:asciiTheme="minorEastAsia" w:hAnsiTheme="minorEastAsia"/>
                <w:sz w:val="21"/>
                <w:lang w:eastAsia="zh-CN"/>
              </w:rPr>
            </w:pPr>
            <w:r>
              <w:rPr>
                <w:rFonts w:asciiTheme="minorEastAsia" w:hAnsiTheme="minorEastAsia"/>
                <w:sz w:val="21"/>
                <w:lang w:eastAsia="zh-CN"/>
              </w:rPr>
              <w:t>招标人网上澄清的时间</w:t>
            </w:r>
          </w:p>
        </w:tc>
        <w:tc>
          <w:tcPr>
            <w:tcW w:w="5417" w:type="dxa"/>
            <w:tcBorders>
              <w:top w:val="single" w:sz="6" w:space="0" w:color="000000"/>
              <w:left w:val="single" w:sz="6" w:space="0" w:color="000000"/>
              <w:bottom w:val="single" w:sz="6" w:space="0" w:color="000000"/>
            </w:tcBorders>
            <w:vAlign w:val="center"/>
          </w:tcPr>
          <w:p w14:paraId="61597189" w14:textId="363C8E8B" w:rsidR="002E12DF" w:rsidRDefault="002E12DF" w:rsidP="002E12DF">
            <w:pPr>
              <w:pStyle w:val="TableParagraph"/>
              <w:spacing w:line="400" w:lineRule="exact"/>
              <w:jc w:val="both"/>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2E12DF" w14:paraId="07BE0A72" w14:textId="77777777">
        <w:trPr>
          <w:trHeight w:hRule="exact" w:val="584"/>
        </w:trPr>
        <w:tc>
          <w:tcPr>
            <w:tcW w:w="1036" w:type="dxa"/>
            <w:tcBorders>
              <w:top w:val="single" w:sz="6" w:space="0" w:color="000000"/>
              <w:bottom w:val="single" w:sz="6" w:space="0" w:color="000000"/>
              <w:right w:val="single" w:sz="6" w:space="0" w:color="000000"/>
            </w:tcBorders>
            <w:vAlign w:val="center"/>
          </w:tcPr>
          <w:p w14:paraId="2B40AAD3" w14:textId="1E2F0B69" w:rsidR="002E12DF" w:rsidRDefault="002E12DF" w:rsidP="002E12DF">
            <w:pPr>
              <w:pStyle w:val="TableParagraph"/>
              <w:spacing w:before="39" w:line="400" w:lineRule="exact"/>
              <w:ind w:left="197"/>
              <w:jc w:val="right"/>
              <w:rPr>
                <w:rFonts w:asciiTheme="minorEastAsia" w:hAnsiTheme="minorEastAsia"/>
                <w:sz w:val="21"/>
                <w:lang w:eastAsia="zh-CN"/>
              </w:rPr>
            </w:pPr>
            <w:r>
              <w:rPr>
                <w:rFonts w:asciiTheme="minorEastAsia" w:hAnsiTheme="minorEastAsia"/>
                <w:sz w:val="21"/>
              </w:rPr>
              <w:t>1.11</w:t>
            </w:r>
          </w:p>
        </w:tc>
        <w:tc>
          <w:tcPr>
            <w:tcW w:w="2688" w:type="dxa"/>
            <w:tcBorders>
              <w:top w:val="single" w:sz="6" w:space="0" w:color="000000"/>
              <w:left w:val="single" w:sz="6" w:space="0" w:color="000000"/>
              <w:bottom w:val="single" w:sz="6" w:space="0" w:color="000000"/>
              <w:right w:val="single" w:sz="6" w:space="0" w:color="000000"/>
            </w:tcBorders>
            <w:vAlign w:val="center"/>
          </w:tcPr>
          <w:p w14:paraId="6AE61EB1" w14:textId="4747D9CD" w:rsidR="002E12DF" w:rsidRDefault="002E12DF" w:rsidP="002E12DF">
            <w:pPr>
              <w:pStyle w:val="TableParagraph"/>
              <w:spacing w:before="39" w:line="400" w:lineRule="exact"/>
              <w:ind w:left="197"/>
              <w:jc w:val="center"/>
              <w:rPr>
                <w:rFonts w:asciiTheme="minorEastAsia" w:hAnsiTheme="minorEastAsia"/>
                <w:sz w:val="21"/>
                <w:lang w:eastAsia="zh-CN"/>
              </w:rPr>
            </w:pPr>
            <w:proofErr w:type="spellStart"/>
            <w:r>
              <w:rPr>
                <w:rFonts w:asciiTheme="minorEastAsia" w:hAnsiTheme="minorEastAsia"/>
                <w:sz w:val="21"/>
              </w:rPr>
              <w:t>分包</w:t>
            </w:r>
            <w:proofErr w:type="spellEnd"/>
          </w:p>
        </w:tc>
        <w:tc>
          <w:tcPr>
            <w:tcW w:w="5417" w:type="dxa"/>
            <w:tcBorders>
              <w:top w:val="single" w:sz="6" w:space="0" w:color="000000"/>
              <w:left w:val="single" w:sz="6" w:space="0" w:color="000000"/>
              <w:bottom w:val="single" w:sz="6" w:space="0" w:color="000000"/>
            </w:tcBorders>
            <w:vAlign w:val="center"/>
          </w:tcPr>
          <w:p w14:paraId="1934556E" w14:textId="7E529D84" w:rsidR="002E12DF" w:rsidRDefault="002E12DF" w:rsidP="002E12DF">
            <w:pPr>
              <w:pStyle w:val="TableParagraph"/>
              <w:spacing w:line="400" w:lineRule="exact"/>
              <w:jc w:val="both"/>
              <w:rPr>
                <w:rFonts w:asciiTheme="minorEastAsia" w:hAnsiTheme="minorEastAsia"/>
                <w:sz w:val="21"/>
                <w:lang w:eastAsia="zh-CN"/>
              </w:rPr>
            </w:pPr>
            <w:proofErr w:type="spellStart"/>
            <w:r>
              <w:rPr>
                <w:rFonts w:asciiTheme="minorEastAsia" w:hAnsiTheme="minorEastAsia"/>
                <w:sz w:val="21"/>
              </w:rPr>
              <w:t>本项目不允许分包</w:t>
            </w:r>
            <w:proofErr w:type="spellEnd"/>
          </w:p>
        </w:tc>
      </w:tr>
      <w:tr w:rsidR="002E12DF" w14:paraId="1ED97C9E" w14:textId="77777777">
        <w:trPr>
          <w:trHeight w:hRule="exact" w:val="584"/>
        </w:trPr>
        <w:tc>
          <w:tcPr>
            <w:tcW w:w="1036" w:type="dxa"/>
            <w:tcBorders>
              <w:top w:val="single" w:sz="6" w:space="0" w:color="000000"/>
              <w:bottom w:val="single" w:sz="6" w:space="0" w:color="000000"/>
              <w:right w:val="single" w:sz="6" w:space="0" w:color="000000"/>
            </w:tcBorders>
            <w:vAlign w:val="center"/>
          </w:tcPr>
          <w:p w14:paraId="20A374B5" w14:textId="249F8FA0" w:rsidR="002E12DF" w:rsidRDefault="002E12DF" w:rsidP="002E12DF">
            <w:pPr>
              <w:pStyle w:val="TableParagraph"/>
              <w:spacing w:before="39" w:line="400" w:lineRule="exact"/>
              <w:ind w:left="197"/>
              <w:jc w:val="right"/>
              <w:rPr>
                <w:rFonts w:asciiTheme="minorEastAsia" w:hAnsiTheme="minorEastAsia"/>
                <w:sz w:val="21"/>
                <w:lang w:eastAsia="zh-CN"/>
              </w:rPr>
            </w:pPr>
            <w:r>
              <w:rPr>
                <w:rFonts w:asciiTheme="minorEastAsia" w:hAnsiTheme="minorEastAsia"/>
                <w:sz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14:paraId="39C10D8F" w14:textId="282BC55F" w:rsidR="002E12DF" w:rsidRDefault="002E12DF" w:rsidP="002E12DF">
            <w:pPr>
              <w:pStyle w:val="TableParagraph"/>
              <w:spacing w:before="39" w:line="400" w:lineRule="exact"/>
              <w:ind w:left="197"/>
              <w:jc w:val="center"/>
              <w:rPr>
                <w:rFonts w:asciiTheme="minorEastAsia" w:hAnsiTheme="minorEastAsia"/>
                <w:sz w:val="21"/>
                <w:lang w:eastAsia="zh-CN"/>
              </w:rPr>
            </w:pPr>
            <w:proofErr w:type="spellStart"/>
            <w:r>
              <w:rPr>
                <w:rFonts w:asciiTheme="minorEastAsia" w:hAnsiTheme="minorEastAsia" w:hint="eastAsia"/>
                <w:sz w:val="21"/>
              </w:rPr>
              <w:t>偏离</w:t>
            </w:r>
            <w:proofErr w:type="spellEnd"/>
          </w:p>
        </w:tc>
        <w:tc>
          <w:tcPr>
            <w:tcW w:w="5417" w:type="dxa"/>
            <w:tcBorders>
              <w:top w:val="single" w:sz="6" w:space="0" w:color="000000"/>
              <w:left w:val="single" w:sz="6" w:space="0" w:color="000000"/>
              <w:bottom w:val="single" w:sz="6" w:space="0" w:color="000000"/>
            </w:tcBorders>
            <w:vAlign w:val="center"/>
          </w:tcPr>
          <w:p w14:paraId="3E31FD91" w14:textId="7153CF2E" w:rsidR="002E12DF" w:rsidRDefault="002E12DF" w:rsidP="002E12DF">
            <w:pPr>
              <w:pStyle w:val="TableParagraph"/>
              <w:spacing w:line="400" w:lineRule="exact"/>
              <w:jc w:val="both"/>
              <w:rPr>
                <w:rFonts w:asciiTheme="minorEastAsia" w:hAnsiTheme="minorEastAsia"/>
                <w:sz w:val="21"/>
                <w:lang w:eastAsia="zh-CN"/>
              </w:rPr>
            </w:pPr>
            <w:r>
              <w:rPr>
                <w:rFonts w:asciiTheme="minorEastAsia" w:eastAsia="MS Mincho" w:hAnsi="MS Mincho" w:hint="eastAsia"/>
                <w:sz w:val="21"/>
              </w:rPr>
              <w:t>☑</w:t>
            </w:r>
            <w:proofErr w:type="spellStart"/>
            <w:r>
              <w:rPr>
                <w:rFonts w:asciiTheme="minorEastAsia" w:hAnsiTheme="minorEastAsia"/>
                <w:sz w:val="21"/>
              </w:rPr>
              <w:t>不允许□允许</w:t>
            </w:r>
            <w:proofErr w:type="spellEnd"/>
          </w:p>
        </w:tc>
      </w:tr>
    </w:tbl>
    <w:p w14:paraId="1F7ABF69" w14:textId="77777777" w:rsidR="00272407" w:rsidRDefault="00272407">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64"/>
        <w:gridCol w:w="2716"/>
        <w:gridCol w:w="5403"/>
      </w:tblGrid>
      <w:tr w:rsidR="002E12DF" w14:paraId="6AF8A89A" w14:textId="77777777">
        <w:trPr>
          <w:trHeight w:val="694"/>
        </w:trPr>
        <w:tc>
          <w:tcPr>
            <w:tcW w:w="1064" w:type="dxa"/>
            <w:tcBorders>
              <w:top w:val="single" w:sz="6" w:space="0" w:color="000000"/>
              <w:bottom w:val="single" w:sz="6" w:space="0" w:color="000000"/>
              <w:right w:val="single" w:sz="6" w:space="0" w:color="000000"/>
            </w:tcBorders>
            <w:vAlign w:val="center"/>
          </w:tcPr>
          <w:p w14:paraId="4DD6099D" w14:textId="48F63EA5" w:rsidR="002E12DF" w:rsidRDefault="002E12DF">
            <w:pPr>
              <w:pStyle w:val="TableParagraph"/>
              <w:ind w:left="361"/>
              <w:jc w:val="center"/>
              <w:rPr>
                <w:rFonts w:asciiTheme="minorEastAsia" w:hAnsiTheme="minorEastAsia"/>
                <w:sz w:val="21"/>
              </w:rPr>
            </w:pPr>
            <w:proofErr w:type="spellStart"/>
            <w:r>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14:paraId="273B9FCF" w14:textId="3BD932BF" w:rsidR="002E12DF" w:rsidRDefault="002E12DF">
            <w:pPr>
              <w:pStyle w:val="TableParagraph"/>
              <w:spacing w:before="44" w:line="288" w:lineRule="auto"/>
              <w:ind w:left="423" w:right="415" w:firstLine="206"/>
              <w:rPr>
                <w:rFonts w:asciiTheme="minorEastAsia" w:hAnsiTheme="minorEastAsia"/>
                <w:spacing w:val="-4"/>
                <w:sz w:val="21"/>
                <w:lang w:eastAsia="zh-CN"/>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vAlign w:val="center"/>
          </w:tcPr>
          <w:p w14:paraId="356E7E86" w14:textId="69F8DDD6" w:rsidR="002E12DF" w:rsidRDefault="002E12DF">
            <w:pPr>
              <w:pStyle w:val="TableParagraph"/>
              <w:spacing w:line="500" w:lineRule="exact"/>
              <w:rPr>
                <w:rFonts w:asciiTheme="minorEastAsia" w:hAnsiTheme="minorEastAsia"/>
                <w:sz w:val="21"/>
                <w:lang w:eastAsia="zh-CN"/>
              </w:rPr>
            </w:pPr>
            <w:r>
              <w:rPr>
                <w:rFonts w:asciiTheme="minorEastAsia" w:hAnsiTheme="minorEastAsia"/>
                <w:b/>
                <w:sz w:val="24"/>
              </w:rPr>
              <w:t>编 列 内 容</w:t>
            </w:r>
          </w:p>
        </w:tc>
      </w:tr>
      <w:tr w:rsidR="00272407" w14:paraId="5BDDE66C" w14:textId="77777777">
        <w:trPr>
          <w:trHeight w:val="694"/>
        </w:trPr>
        <w:tc>
          <w:tcPr>
            <w:tcW w:w="1064" w:type="dxa"/>
            <w:tcBorders>
              <w:top w:val="single" w:sz="6" w:space="0" w:color="000000"/>
              <w:bottom w:val="single" w:sz="6" w:space="0" w:color="000000"/>
              <w:right w:val="single" w:sz="6" w:space="0" w:color="000000"/>
            </w:tcBorders>
            <w:vAlign w:val="center"/>
          </w:tcPr>
          <w:p w14:paraId="443DA11B" w14:textId="77777777" w:rsidR="00272407" w:rsidRDefault="007C267A">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14:paraId="0B5A7502" w14:textId="77777777" w:rsidR="00272407" w:rsidRDefault="007C267A">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14:paraId="28478C4B" w14:textId="77777777" w:rsidR="00272407" w:rsidRDefault="007C267A">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272407" w14:paraId="0AE7704D" w14:textId="77777777">
        <w:trPr>
          <w:trHeight w:val="636"/>
        </w:trPr>
        <w:tc>
          <w:tcPr>
            <w:tcW w:w="1064" w:type="dxa"/>
            <w:tcBorders>
              <w:top w:val="single" w:sz="6" w:space="0" w:color="000000"/>
              <w:bottom w:val="single" w:sz="6" w:space="0" w:color="000000"/>
              <w:right w:val="single" w:sz="6" w:space="0" w:color="000000"/>
            </w:tcBorders>
            <w:vAlign w:val="center"/>
          </w:tcPr>
          <w:p w14:paraId="6ADD9A85" w14:textId="77777777" w:rsidR="00272407" w:rsidRDefault="007C267A">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14:paraId="527DBFA0" w14:textId="77777777" w:rsidR="00272407" w:rsidRDefault="007C267A">
            <w:pPr>
              <w:pStyle w:val="TableParagraph"/>
              <w:spacing w:before="36"/>
              <w:ind w:left="791"/>
              <w:rPr>
                <w:rFonts w:asciiTheme="minorEastAsia" w:hAnsiTheme="minorEastAsia"/>
                <w:sz w:val="21"/>
              </w:rPr>
            </w:pPr>
            <w:proofErr w:type="spellStart"/>
            <w:r>
              <w:rPr>
                <w:rFonts w:asciiTheme="minorEastAsia" w:hAnsiTheme="minorEastAsia"/>
                <w:sz w:val="21"/>
              </w:rPr>
              <w:t>投标截止时间</w:t>
            </w:r>
            <w:proofErr w:type="spellEnd"/>
          </w:p>
        </w:tc>
        <w:tc>
          <w:tcPr>
            <w:tcW w:w="5403" w:type="dxa"/>
            <w:tcBorders>
              <w:top w:val="single" w:sz="6" w:space="0" w:color="000000"/>
              <w:left w:val="single" w:sz="6" w:space="0" w:color="000000"/>
              <w:bottom w:val="single" w:sz="6" w:space="0" w:color="000000"/>
            </w:tcBorders>
            <w:vAlign w:val="center"/>
          </w:tcPr>
          <w:p w14:paraId="3D2D38C3" w14:textId="77777777" w:rsidR="00272407" w:rsidRDefault="007C267A">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272407" w14:paraId="4E2B1A13" w14:textId="77777777">
        <w:trPr>
          <w:trHeight w:val="694"/>
        </w:trPr>
        <w:tc>
          <w:tcPr>
            <w:tcW w:w="1064" w:type="dxa"/>
            <w:tcBorders>
              <w:top w:val="single" w:sz="6" w:space="0" w:color="000000"/>
              <w:bottom w:val="single" w:sz="6" w:space="0" w:color="000000"/>
              <w:right w:val="single" w:sz="6" w:space="0" w:color="000000"/>
            </w:tcBorders>
            <w:vAlign w:val="center"/>
          </w:tcPr>
          <w:p w14:paraId="6BCBFD2E" w14:textId="77777777" w:rsidR="00272407" w:rsidRDefault="007C267A">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14:paraId="0BBCCB4B" w14:textId="77777777" w:rsidR="00272407" w:rsidRDefault="007C267A">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14:paraId="64CFC034" w14:textId="77777777" w:rsidR="00272407" w:rsidRDefault="007C267A">
            <w:pPr>
              <w:pStyle w:val="TableParagraph"/>
              <w:spacing w:before="6" w:line="310" w:lineRule="atLeast"/>
              <w:ind w:left="1002" w:right="55" w:hanging="896"/>
              <w:jc w:val="center"/>
              <w:rPr>
                <w:rFonts w:asciiTheme="minorEastAsia" w:hAnsiTheme="minorEastAsia"/>
                <w:sz w:val="21"/>
              </w:rPr>
            </w:pPr>
            <w:proofErr w:type="spellStart"/>
            <w:r>
              <w:rPr>
                <w:rFonts w:asciiTheme="minorEastAsia" w:hAnsiTheme="minorEastAsia"/>
                <w:sz w:val="21"/>
              </w:rPr>
              <w:t>澄清的时间</w:t>
            </w:r>
            <w:proofErr w:type="spellEnd"/>
          </w:p>
        </w:tc>
        <w:tc>
          <w:tcPr>
            <w:tcW w:w="5403" w:type="dxa"/>
            <w:tcBorders>
              <w:top w:val="single" w:sz="6" w:space="0" w:color="000000"/>
              <w:left w:val="single" w:sz="6" w:space="0" w:color="000000"/>
              <w:bottom w:val="single" w:sz="6" w:space="0" w:color="000000"/>
            </w:tcBorders>
          </w:tcPr>
          <w:p w14:paraId="110D816E" w14:textId="77777777" w:rsidR="00272407" w:rsidRDefault="007C267A">
            <w:pPr>
              <w:pStyle w:val="TableParagraph"/>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272407" w14:paraId="352C49AA" w14:textId="77777777">
        <w:trPr>
          <w:trHeight w:val="694"/>
        </w:trPr>
        <w:tc>
          <w:tcPr>
            <w:tcW w:w="1064" w:type="dxa"/>
            <w:tcBorders>
              <w:top w:val="single" w:sz="6" w:space="0" w:color="000000"/>
              <w:bottom w:val="single" w:sz="6" w:space="0" w:color="000000"/>
              <w:right w:val="single" w:sz="6" w:space="0" w:color="000000"/>
            </w:tcBorders>
            <w:vAlign w:val="center"/>
          </w:tcPr>
          <w:p w14:paraId="66941ED2" w14:textId="77777777" w:rsidR="00272407" w:rsidRDefault="007C267A">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14:paraId="5B6F48E9" w14:textId="77777777" w:rsidR="00272407" w:rsidRDefault="007C267A">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14:paraId="574CFEB1" w14:textId="77777777" w:rsidR="00272407" w:rsidRDefault="007C267A">
            <w:pPr>
              <w:pStyle w:val="TableParagraph"/>
              <w:spacing w:before="45" w:line="283" w:lineRule="auto"/>
              <w:ind w:left="1002" w:right="55" w:hanging="896"/>
              <w:jc w:val="center"/>
              <w:rPr>
                <w:rFonts w:asciiTheme="minorEastAsia" w:hAnsiTheme="minorEastAsia"/>
                <w:sz w:val="21"/>
              </w:rPr>
            </w:pPr>
            <w:proofErr w:type="spellStart"/>
            <w:r>
              <w:rPr>
                <w:rFonts w:asciiTheme="minorEastAsia" w:hAnsiTheme="minorEastAsia"/>
                <w:sz w:val="21"/>
              </w:rPr>
              <w:t>修改的时间</w:t>
            </w:r>
            <w:proofErr w:type="spellEnd"/>
          </w:p>
        </w:tc>
        <w:tc>
          <w:tcPr>
            <w:tcW w:w="5403" w:type="dxa"/>
            <w:tcBorders>
              <w:top w:val="single" w:sz="6" w:space="0" w:color="000000"/>
              <w:left w:val="single" w:sz="6" w:space="0" w:color="000000"/>
              <w:bottom w:val="single" w:sz="6" w:space="0" w:color="000000"/>
            </w:tcBorders>
          </w:tcPr>
          <w:p w14:paraId="3FD3A34B" w14:textId="77777777" w:rsidR="00272407" w:rsidRDefault="007C267A">
            <w:pPr>
              <w:pStyle w:val="TableParagraph"/>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272407" w14:paraId="339F05A1" w14:textId="77777777">
        <w:trPr>
          <w:trHeight w:val="736"/>
        </w:trPr>
        <w:tc>
          <w:tcPr>
            <w:tcW w:w="1064" w:type="dxa"/>
            <w:tcBorders>
              <w:top w:val="single" w:sz="6" w:space="0" w:color="000000"/>
              <w:bottom w:val="single" w:sz="6" w:space="0" w:color="000000"/>
              <w:right w:val="single" w:sz="6" w:space="0" w:color="000000"/>
            </w:tcBorders>
            <w:vAlign w:val="center"/>
          </w:tcPr>
          <w:p w14:paraId="7F12DB4A" w14:textId="77777777" w:rsidR="00272407" w:rsidRDefault="007C267A">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14:paraId="1173B29A" w14:textId="77777777" w:rsidR="00272407" w:rsidRDefault="007C267A">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14:paraId="1E977638" w14:textId="77777777" w:rsidR="00272407" w:rsidRDefault="007C267A">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272407" w14:paraId="03D40001" w14:textId="77777777">
        <w:trPr>
          <w:trHeight w:val="694"/>
        </w:trPr>
        <w:tc>
          <w:tcPr>
            <w:tcW w:w="1064" w:type="dxa"/>
            <w:tcBorders>
              <w:top w:val="single" w:sz="6" w:space="0" w:color="000000"/>
              <w:bottom w:val="single" w:sz="6" w:space="0" w:color="000000"/>
              <w:right w:val="single" w:sz="6" w:space="0" w:color="000000"/>
            </w:tcBorders>
            <w:vAlign w:val="center"/>
          </w:tcPr>
          <w:p w14:paraId="76A7CFAC" w14:textId="77777777" w:rsidR="00272407" w:rsidRDefault="007C267A">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14:paraId="1ED6DFB0" w14:textId="77777777" w:rsidR="00272407" w:rsidRDefault="007C267A">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14:paraId="3450337D" w14:textId="77777777" w:rsidR="00272407" w:rsidRDefault="007C267A">
            <w:pPr>
              <w:pStyle w:val="TableParagraph"/>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272407" w14:paraId="7CFFF4D5" w14:textId="77777777">
        <w:trPr>
          <w:trHeight w:val="700"/>
        </w:trPr>
        <w:tc>
          <w:tcPr>
            <w:tcW w:w="1064" w:type="dxa"/>
            <w:tcBorders>
              <w:top w:val="single" w:sz="6" w:space="0" w:color="000000"/>
              <w:bottom w:val="single" w:sz="6" w:space="0" w:color="000000"/>
              <w:right w:val="single" w:sz="6" w:space="0" w:color="000000"/>
            </w:tcBorders>
            <w:vAlign w:val="center"/>
          </w:tcPr>
          <w:p w14:paraId="7710E5AD" w14:textId="77777777" w:rsidR="00272407" w:rsidRDefault="007C267A">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14:paraId="5E480A58" w14:textId="77777777" w:rsidR="00272407" w:rsidRDefault="007C267A">
            <w:pPr>
              <w:pStyle w:val="TableParagraph"/>
              <w:spacing w:before="38"/>
              <w:ind w:left="685"/>
              <w:rPr>
                <w:rFonts w:asciiTheme="minorEastAsia" w:hAnsiTheme="minorEastAsia"/>
                <w:sz w:val="21"/>
              </w:rPr>
            </w:pPr>
            <w:proofErr w:type="spellStart"/>
            <w:r>
              <w:rPr>
                <w:rFonts w:asciiTheme="minorEastAsia" w:hAnsiTheme="minorEastAsia"/>
                <w:sz w:val="21"/>
              </w:rPr>
              <w:t>是否接受调价函</w:t>
            </w:r>
            <w:proofErr w:type="spellEnd"/>
          </w:p>
        </w:tc>
        <w:tc>
          <w:tcPr>
            <w:tcW w:w="5403" w:type="dxa"/>
            <w:tcBorders>
              <w:top w:val="single" w:sz="6" w:space="0" w:color="000000"/>
              <w:left w:val="single" w:sz="6" w:space="0" w:color="000000"/>
              <w:bottom w:val="single" w:sz="6" w:space="0" w:color="000000"/>
            </w:tcBorders>
            <w:vAlign w:val="center"/>
          </w:tcPr>
          <w:p w14:paraId="0CC1AC69" w14:textId="77777777" w:rsidR="00272407" w:rsidRDefault="007C267A">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A44983" w14:paraId="6E1E634F" w14:textId="77777777">
        <w:trPr>
          <w:trHeight w:val="690"/>
        </w:trPr>
        <w:tc>
          <w:tcPr>
            <w:tcW w:w="1064" w:type="dxa"/>
            <w:tcBorders>
              <w:top w:val="single" w:sz="6" w:space="0" w:color="000000"/>
              <w:bottom w:val="single" w:sz="6" w:space="0" w:color="000000"/>
              <w:right w:val="single" w:sz="6" w:space="0" w:color="000000"/>
            </w:tcBorders>
            <w:vAlign w:val="center"/>
          </w:tcPr>
          <w:p w14:paraId="7D72CF94" w14:textId="6805B4B7" w:rsidR="00A44983" w:rsidRDefault="00A44983">
            <w:pPr>
              <w:pStyle w:val="TableParagraph"/>
              <w:spacing w:before="39"/>
              <w:ind w:left="361"/>
              <w:jc w:val="center"/>
              <w:rPr>
                <w:rFonts w:asciiTheme="minorEastAsia" w:hAnsiTheme="minorEastAsia"/>
                <w:sz w:val="21"/>
              </w:rPr>
            </w:pPr>
            <w:r>
              <w:rPr>
                <w:rFonts w:asciiTheme="minorEastAsia" w:hAnsiTheme="minorEastAsia" w:hint="eastAsia"/>
                <w:sz w:val="21"/>
                <w:lang w:eastAsia="zh-CN"/>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14:paraId="389251E8" w14:textId="19827EBD" w:rsidR="00A44983" w:rsidRDefault="00A44983">
            <w:pPr>
              <w:pStyle w:val="TableParagraph"/>
              <w:spacing w:before="39"/>
              <w:ind w:left="896"/>
              <w:rPr>
                <w:rFonts w:asciiTheme="minorEastAsia" w:hAnsiTheme="minorEastAsia"/>
                <w:sz w:val="21"/>
              </w:rPr>
            </w:pPr>
            <w:r>
              <w:rPr>
                <w:rFonts w:asciiTheme="minorEastAsia" w:hAnsiTheme="minorEastAsia" w:hint="eastAsia"/>
                <w:sz w:val="21"/>
                <w:lang w:eastAsia="zh-CN"/>
              </w:rPr>
              <w:t>投标控制上限价</w:t>
            </w:r>
          </w:p>
        </w:tc>
        <w:tc>
          <w:tcPr>
            <w:tcW w:w="5403" w:type="dxa"/>
            <w:tcBorders>
              <w:top w:val="single" w:sz="6" w:space="0" w:color="000000"/>
              <w:left w:val="single" w:sz="6" w:space="0" w:color="000000"/>
              <w:bottom w:val="single" w:sz="6" w:space="0" w:color="000000"/>
            </w:tcBorders>
            <w:vAlign w:val="center"/>
          </w:tcPr>
          <w:p w14:paraId="605D15E9" w14:textId="3BF5B741" w:rsidR="00A44983" w:rsidRDefault="00A44983">
            <w:pPr>
              <w:pStyle w:val="TableParagraph"/>
              <w:spacing w:line="500" w:lineRule="exact"/>
              <w:rPr>
                <w:rFonts w:asciiTheme="minorEastAsia" w:hAnsiTheme="minorEastAsia"/>
                <w:sz w:val="21"/>
                <w:lang w:eastAsia="zh-CN"/>
              </w:rPr>
            </w:pPr>
            <w:r w:rsidRPr="00A44983">
              <w:rPr>
                <w:rFonts w:asciiTheme="minorEastAsia" w:hAnsiTheme="minorEastAsia" w:hint="eastAsia"/>
                <w:sz w:val="21"/>
                <w:lang w:eastAsia="zh-CN"/>
              </w:rPr>
              <w:t>投标要约价 投标人在投标文件中按招标人提供的工程量清单（工程量、单价，工作内容、清单计量规则）填报投标报价，投标人填报的投标报价不得高于要约价，不得对招标人提供的工程量清单</w:t>
            </w:r>
            <w:proofErr w:type="gramStart"/>
            <w:r w:rsidRPr="00A44983">
              <w:rPr>
                <w:rFonts w:asciiTheme="minorEastAsia" w:hAnsiTheme="minorEastAsia" w:hint="eastAsia"/>
                <w:sz w:val="21"/>
                <w:lang w:eastAsia="zh-CN"/>
              </w:rPr>
              <w:t>作出</w:t>
            </w:r>
            <w:proofErr w:type="gramEnd"/>
            <w:r w:rsidRPr="00A44983">
              <w:rPr>
                <w:rFonts w:asciiTheme="minorEastAsia" w:hAnsiTheme="minorEastAsia" w:hint="eastAsia"/>
                <w:sz w:val="21"/>
                <w:lang w:eastAsia="zh-CN"/>
              </w:rPr>
              <w:t>任何修改，否则</w:t>
            </w:r>
            <w:proofErr w:type="gramStart"/>
            <w:r w:rsidRPr="00A44983">
              <w:rPr>
                <w:rFonts w:asciiTheme="minorEastAsia" w:hAnsiTheme="minorEastAsia" w:hint="eastAsia"/>
                <w:sz w:val="21"/>
                <w:lang w:eastAsia="zh-CN"/>
              </w:rPr>
              <w:t>按废标处理</w:t>
            </w:r>
            <w:proofErr w:type="gramEnd"/>
            <w:r w:rsidRPr="00A44983">
              <w:rPr>
                <w:rFonts w:asciiTheme="minorEastAsia" w:hAnsiTheme="minorEastAsia" w:hint="eastAsia"/>
                <w:sz w:val="21"/>
                <w:lang w:eastAsia="zh-CN"/>
              </w:rPr>
              <w:t>。投标要约价为</w:t>
            </w:r>
            <w:r>
              <w:rPr>
                <w:rFonts w:asciiTheme="minorEastAsia" w:hAnsiTheme="minorEastAsia" w:hint="eastAsia"/>
                <w:sz w:val="21"/>
                <w:lang w:eastAsia="zh-CN"/>
              </w:rPr>
              <w:t>979000</w:t>
            </w:r>
            <w:r w:rsidRPr="00A44983">
              <w:rPr>
                <w:rFonts w:asciiTheme="minorEastAsia" w:hAnsiTheme="minorEastAsia" w:hint="eastAsia"/>
                <w:sz w:val="21"/>
                <w:lang w:eastAsia="zh-CN"/>
              </w:rPr>
              <w:t>元。</w:t>
            </w:r>
          </w:p>
        </w:tc>
      </w:tr>
      <w:tr w:rsidR="00272407" w14:paraId="6DFE9FC9" w14:textId="77777777">
        <w:trPr>
          <w:trHeight w:val="690"/>
        </w:trPr>
        <w:tc>
          <w:tcPr>
            <w:tcW w:w="1064" w:type="dxa"/>
            <w:tcBorders>
              <w:top w:val="single" w:sz="6" w:space="0" w:color="000000"/>
              <w:bottom w:val="single" w:sz="6" w:space="0" w:color="000000"/>
              <w:right w:val="single" w:sz="6" w:space="0" w:color="000000"/>
            </w:tcBorders>
            <w:vAlign w:val="center"/>
          </w:tcPr>
          <w:p w14:paraId="02609488" w14:textId="77777777" w:rsidR="00272407" w:rsidRDefault="007C267A">
            <w:pPr>
              <w:pStyle w:val="TableParagraph"/>
              <w:spacing w:before="39"/>
              <w:ind w:left="361"/>
              <w:jc w:val="center"/>
              <w:rPr>
                <w:rFonts w:asciiTheme="minorEastAsia" w:hAnsiTheme="minorEastAsia"/>
                <w:sz w:val="21"/>
              </w:rPr>
            </w:pPr>
            <w:r>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14:paraId="4E2ED057" w14:textId="77777777" w:rsidR="00272407" w:rsidRDefault="007C267A">
            <w:pPr>
              <w:pStyle w:val="TableParagraph"/>
              <w:spacing w:before="39"/>
              <w:ind w:left="896"/>
              <w:rPr>
                <w:rFonts w:asciiTheme="minorEastAsia" w:hAnsiTheme="minorEastAsia"/>
                <w:sz w:val="21"/>
              </w:rPr>
            </w:pPr>
            <w:proofErr w:type="spellStart"/>
            <w:r>
              <w:rPr>
                <w:rFonts w:asciiTheme="minorEastAsia" w:hAnsiTheme="minorEastAsia"/>
                <w:sz w:val="21"/>
              </w:rPr>
              <w:t>投标有效期</w:t>
            </w:r>
            <w:proofErr w:type="spellEnd"/>
          </w:p>
        </w:tc>
        <w:tc>
          <w:tcPr>
            <w:tcW w:w="5403" w:type="dxa"/>
            <w:tcBorders>
              <w:top w:val="single" w:sz="6" w:space="0" w:color="000000"/>
              <w:left w:val="single" w:sz="6" w:space="0" w:color="000000"/>
              <w:bottom w:val="single" w:sz="6" w:space="0" w:color="000000"/>
            </w:tcBorders>
            <w:vAlign w:val="center"/>
          </w:tcPr>
          <w:p w14:paraId="74FB7684" w14:textId="77777777" w:rsidR="00272407" w:rsidRDefault="007C267A">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272407" w14:paraId="5D931443" w14:textId="77777777">
        <w:trPr>
          <w:trHeight w:val="833"/>
        </w:trPr>
        <w:tc>
          <w:tcPr>
            <w:tcW w:w="1064" w:type="dxa"/>
            <w:tcBorders>
              <w:top w:val="single" w:sz="6" w:space="0" w:color="000000"/>
              <w:bottom w:val="single" w:sz="6" w:space="0" w:color="000000"/>
              <w:right w:val="single" w:sz="6" w:space="0" w:color="000000"/>
            </w:tcBorders>
            <w:vAlign w:val="center"/>
          </w:tcPr>
          <w:p w14:paraId="5C44C958" w14:textId="77777777" w:rsidR="00272407" w:rsidRDefault="007C267A">
            <w:pPr>
              <w:pStyle w:val="TableParagraph"/>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14:paraId="55ED2164" w14:textId="77777777" w:rsidR="00272407" w:rsidRDefault="007C267A">
            <w:pPr>
              <w:pStyle w:val="TableParagraph"/>
              <w:ind w:left="899"/>
              <w:rPr>
                <w:rFonts w:asciiTheme="minorEastAsia" w:hAnsiTheme="minorEastAsia"/>
                <w:sz w:val="21"/>
              </w:rPr>
            </w:pPr>
            <w:proofErr w:type="spellStart"/>
            <w:r>
              <w:rPr>
                <w:rFonts w:asciiTheme="minorEastAsia" w:hAnsiTheme="minorEastAsia"/>
                <w:sz w:val="21"/>
              </w:rPr>
              <w:t>投标保证金</w:t>
            </w:r>
            <w:proofErr w:type="spellEnd"/>
          </w:p>
        </w:tc>
        <w:tc>
          <w:tcPr>
            <w:tcW w:w="5403" w:type="dxa"/>
            <w:tcBorders>
              <w:top w:val="single" w:sz="6" w:space="0" w:color="000000"/>
              <w:left w:val="single" w:sz="6" w:space="0" w:color="000000"/>
              <w:bottom w:val="single" w:sz="6" w:space="0" w:color="000000"/>
            </w:tcBorders>
            <w:vAlign w:val="center"/>
          </w:tcPr>
          <w:p w14:paraId="0526CCCD" w14:textId="77777777" w:rsidR="00272407" w:rsidRDefault="007C267A">
            <w:pPr>
              <w:pStyle w:val="Default"/>
              <w:spacing w:line="400" w:lineRule="exact"/>
              <w:rPr>
                <w:rFonts w:asciiTheme="minorEastAsia" w:eastAsiaTheme="minorEastAsia" w:hAnsiTheme="minorEastAsia"/>
                <w:b/>
                <w:color w:val="FF0000"/>
                <w:sz w:val="21"/>
                <w:szCs w:val="21"/>
              </w:rPr>
            </w:pPr>
            <w:r>
              <w:rPr>
                <w:rFonts w:asciiTheme="minorEastAsia" w:eastAsiaTheme="minorEastAsia" w:hAnsiTheme="minorEastAsia"/>
                <w:b/>
                <w:sz w:val="21"/>
                <w:szCs w:val="21"/>
              </w:rPr>
              <w:t>投标保证金的金额：</w:t>
            </w:r>
            <w:r>
              <w:rPr>
                <w:rFonts w:asciiTheme="minorEastAsia" w:eastAsiaTheme="minorEastAsia" w:hAnsiTheme="minorEastAsia" w:hint="eastAsia"/>
                <w:b/>
                <w:color w:val="FF0000"/>
                <w:sz w:val="21"/>
                <w:szCs w:val="21"/>
                <w:u w:val="single"/>
              </w:rPr>
              <w:t>10000</w:t>
            </w:r>
            <w:r>
              <w:rPr>
                <w:rFonts w:asciiTheme="minorEastAsia" w:eastAsiaTheme="minorEastAsia" w:hAnsiTheme="minorEastAsia"/>
                <w:b/>
                <w:color w:val="FF0000"/>
                <w:sz w:val="21"/>
                <w:szCs w:val="21"/>
                <w:u w:val="single"/>
              </w:rPr>
              <w:t>元</w:t>
            </w:r>
          </w:p>
          <w:p w14:paraId="3C8B9549" w14:textId="77777777" w:rsidR="00272407" w:rsidRDefault="007C267A">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投标保证金的形式：银行转账</w:t>
            </w:r>
          </w:p>
          <w:p w14:paraId="51EAEFEE" w14:textId="2874442A" w:rsidR="00272407" w:rsidRDefault="007C267A">
            <w:pPr>
              <w:pStyle w:val="TableParagraph"/>
              <w:spacing w:line="400" w:lineRule="exact"/>
              <w:rPr>
                <w:rFonts w:asciiTheme="minorEastAsia" w:hAnsiTheme="minorEastAsia"/>
                <w:color w:val="FF0000"/>
                <w:sz w:val="21"/>
                <w:szCs w:val="21"/>
                <w:lang w:eastAsia="zh-CN"/>
              </w:rPr>
            </w:pPr>
            <w:r>
              <w:rPr>
                <w:rFonts w:asciiTheme="minorEastAsia" w:hAnsiTheme="minorEastAsia"/>
                <w:b/>
                <w:sz w:val="21"/>
                <w:szCs w:val="21"/>
                <w:lang w:eastAsia="zh-CN"/>
              </w:rPr>
              <w:t>投标保证金到账截止时间:</w:t>
            </w:r>
            <w:r>
              <w:rPr>
                <w:rFonts w:asciiTheme="minorEastAsia" w:hAnsiTheme="minorEastAsia" w:hint="eastAsia"/>
                <w:color w:val="FF0000"/>
                <w:sz w:val="21"/>
                <w:szCs w:val="21"/>
                <w:u w:val="single"/>
                <w:lang w:eastAsia="zh-CN"/>
              </w:rPr>
              <w:t>2020年7 月</w:t>
            </w:r>
            <w:r w:rsidR="002A272B">
              <w:rPr>
                <w:rFonts w:asciiTheme="minorEastAsia" w:hAnsiTheme="minorEastAsia" w:hint="eastAsia"/>
                <w:color w:val="FF0000"/>
                <w:sz w:val="21"/>
                <w:szCs w:val="21"/>
                <w:u w:val="single"/>
                <w:lang w:eastAsia="zh-CN"/>
              </w:rPr>
              <w:t>31</w:t>
            </w:r>
            <w:r>
              <w:rPr>
                <w:rFonts w:asciiTheme="minorEastAsia" w:hAnsiTheme="minorEastAsia" w:hint="eastAsia"/>
                <w:color w:val="FF0000"/>
                <w:sz w:val="21"/>
                <w:szCs w:val="21"/>
                <w:u w:val="single"/>
                <w:lang w:eastAsia="zh-CN"/>
              </w:rPr>
              <w:t>日 1</w:t>
            </w:r>
            <w:r w:rsidR="002A272B">
              <w:rPr>
                <w:rFonts w:asciiTheme="minorEastAsia" w:hAnsiTheme="minorEastAsia" w:hint="eastAsia"/>
                <w:color w:val="FF0000"/>
                <w:sz w:val="21"/>
                <w:szCs w:val="21"/>
                <w:u w:val="single"/>
                <w:lang w:eastAsia="zh-CN"/>
              </w:rPr>
              <w:t>7</w:t>
            </w:r>
            <w:r>
              <w:rPr>
                <w:rFonts w:asciiTheme="minorEastAsia" w:hAnsiTheme="minorEastAsia" w:hint="eastAsia"/>
                <w:color w:val="FF0000"/>
                <w:sz w:val="21"/>
                <w:szCs w:val="21"/>
                <w:u w:val="single"/>
                <w:lang w:eastAsia="zh-CN"/>
              </w:rPr>
              <w:t>时00分</w:t>
            </w:r>
          </w:p>
          <w:p w14:paraId="3D035235" w14:textId="77777777" w:rsidR="00272407" w:rsidRDefault="007C267A">
            <w:pPr>
              <w:pStyle w:val="TableParagraph"/>
              <w:spacing w:line="400" w:lineRule="exact"/>
              <w:rPr>
                <w:rFonts w:asciiTheme="minorEastAsia" w:hAnsiTheme="minorEastAsia"/>
                <w:b/>
                <w:bCs/>
                <w:sz w:val="21"/>
                <w:szCs w:val="21"/>
                <w:lang w:eastAsia="zh-CN"/>
              </w:rPr>
            </w:pPr>
            <w:r>
              <w:rPr>
                <w:rFonts w:asciiTheme="minorEastAsia" w:hAnsiTheme="minorEastAsia" w:hint="eastAsia"/>
                <w:b/>
                <w:bCs/>
                <w:sz w:val="21"/>
                <w:szCs w:val="21"/>
                <w:lang w:eastAsia="zh-CN"/>
              </w:rPr>
              <w:t>银行转账汇款单须注明：</w:t>
            </w:r>
            <w:r>
              <w:rPr>
                <w:rFonts w:asciiTheme="minorEastAsia" w:hAnsiTheme="minorEastAsia" w:hint="eastAsia"/>
                <w:b/>
                <w:bCs/>
                <w:sz w:val="21"/>
                <w:lang w:eastAsia="zh-CN"/>
              </w:rPr>
              <w:t>上饶市龙潭大桥改（扩）建工程项目钢护筒采购及加工投标保证金</w:t>
            </w:r>
          </w:p>
          <w:p w14:paraId="43757F70" w14:textId="77777777" w:rsidR="00272407" w:rsidRDefault="007C267A">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投标保证金递交的开户银行及账号如下：</w:t>
            </w:r>
          </w:p>
          <w:p w14:paraId="0DA6D0C5" w14:textId="77777777" w:rsidR="00272407" w:rsidRDefault="007C267A">
            <w:pPr>
              <w:pStyle w:val="TableParagraph"/>
              <w:spacing w:line="400" w:lineRule="exact"/>
              <w:rPr>
                <w:rFonts w:asciiTheme="minorEastAsia" w:hAnsiTheme="minorEastAsia"/>
                <w:sz w:val="21"/>
                <w:lang w:eastAsia="zh-CN"/>
              </w:rPr>
            </w:pPr>
            <w:r>
              <w:rPr>
                <w:rFonts w:asciiTheme="minorEastAsia" w:hAnsiTheme="minorEastAsia"/>
                <w:b/>
                <w:sz w:val="21"/>
                <w:szCs w:val="21"/>
                <w:lang w:eastAsia="zh-CN"/>
              </w:rPr>
              <w:t>账户名：</w:t>
            </w:r>
            <w:r>
              <w:rPr>
                <w:rFonts w:asciiTheme="minorEastAsia" w:hAnsiTheme="minorEastAsia" w:hint="eastAsia"/>
                <w:b/>
                <w:sz w:val="21"/>
                <w:szCs w:val="21"/>
                <w:lang w:eastAsia="zh-CN"/>
              </w:rPr>
              <w:t>江西省现代路桥工程集团</w:t>
            </w:r>
            <w:r>
              <w:rPr>
                <w:rFonts w:asciiTheme="minorEastAsia" w:hAnsiTheme="minorEastAsia" w:hint="eastAsia"/>
                <w:b/>
                <w:sz w:val="21"/>
                <w:lang w:eastAsia="zh-CN"/>
              </w:rPr>
              <w:t>有限公司</w:t>
            </w:r>
          </w:p>
          <w:p w14:paraId="53A3CA51" w14:textId="77777777" w:rsidR="00272407" w:rsidRDefault="007C267A">
            <w:pPr>
              <w:pStyle w:val="TableParagraph"/>
              <w:spacing w:line="40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p>
          <w:p w14:paraId="4D955A78" w14:textId="77777777" w:rsidR="00272407" w:rsidRDefault="007C267A">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14:paraId="4E416A60" w14:textId="77777777" w:rsidR="00272407" w:rsidRDefault="007C267A">
            <w:pPr>
              <w:pStyle w:val="Default"/>
              <w:spacing w:line="400" w:lineRule="exact"/>
              <w:rPr>
                <w:rFonts w:asciiTheme="minorEastAsia" w:eastAsiaTheme="minorEastAsia" w:hAnsiTheme="minorEastAsia"/>
                <w:b/>
                <w:color w:val="auto"/>
                <w:sz w:val="21"/>
                <w:szCs w:val="21"/>
              </w:rPr>
            </w:pPr>
            <w:r>
              <w:rPr>
                <w:rFonts w:asciiTheme="minorEastAsia" w:eastAsiaTheme="minorEastAsia" w:hAnsiTheme="minorEastAsia" w:hint="eastAsia"/>
                <w:b/>
                <w:color w:val="auto"/>
                <w:sz w:val="21"/>
                <w:szCs w:val="21"/>
              </w:rPr>
              <w:t>联系人：周先生     联系电话：15970311888</w:t>
            </w:r>
          </w:p>
          <w:p w14:paraId="54030816" w14:textId="77777777" w:rsidR="00F8374F" w:rsidRDefault="00F8374F">
            <w:pPr>
              <w:pStyle w:val="Default"/>
              <w:spacing w:line="400" w:lineRule="exact"/>
              <w:rPr>
                <w:rFonts w:asciiTheme="minorEastAsia" w:eastAsiaTheme="minorEastAsia" w:hAnsiTheme="minorEastAsia"/>
                <w:b/>
                <w:color w:val="auto"/>
                <w:sz w:val="21"/>
                <w:szCs w:val="21"/>
              </w:rPr>
            </w:pPr>
          </w:p>
          <w:p w14:paraId="04B6E92E" w14:textId="77777777" w:rsidR="00F8374F" w:rsidRDefault="00F8374F">
            <w:pPr>
              <w:pStyle w:val="Default"/>
              <w:spacing w:line="400" w:lineRule="exact"/>
              <w:rPr>
                <w:rFonts w:asciiTheme="minorEastAsia" w:eastAsiaTheme="minorEastAsia" w:hAnsiTheme="minorEastAsia"/>
                <w:b/>
                <w:color w:val="auto"/>
                <w:sz w:val="21"/>
                <w:szCs w:val="21"/>
              </w:rPr>
            </w:pPr>
          </w:p>
          <w:p w14:paraId="6CBD9F1E" w14:textId="77777777" w:rsidR="00F8374F" w:rsidRDefault="00F8374F">
            <w:pPr>
              <w:pStyle w:val="Default"/>
              <w:spacing w:line="400" w:lineRule="exact"/>
              <w:rPr>
                <w:rFonts w:asciiTheme="minorEastAsia" w:eastAsiaTheme="minorEastAsia" w:hAnsiTheme="minorEastAsia"/>
                <w:b/>
                <w:color w:val="auto"/>
                <w:sz w:val="21"/>
                <w:szCs w:val="21"/>
              </w:rPr>
            </w:pPr>
          </w:p>
          <w:p w14:paraId="0848BFAE" w14:textId="77777777" w:rsidR="00F8374F" w:rsidRDefault="00F8374F">
            <w:pPr>
              <w:pStyle w:val="Default"/>
              <w:spacing w:line="400" w:lineRule="exact"/>
              <w:rPr>
                <w:rFonts w:asciiTheme="minorEastAsia" w:eastAsiaTheme="minorEastAsia" w:hAnsiTheme="minorEastAsia"/>
                <w:b/>
                <w:color w:val="auto"/>
                <w:sz w:val="21"/>
                <w:szCs w:val="21"/>
              </w:rPr>
            </w:pPr>
          </w:p>
          <w:p w14:paraId="75BC8DA6" w14:textId="418E39B6" w:rsidR="00F8374F" w:rsidRDefault="00F8374F">
            <w:pPr>
              <w:pStyle w:val="Default"/>
              <w:spacing w:line="400" w:lineRule="exact"/>
              <w:rPr>
                <w:rFonts w:asciiTheme="minorEastAsia" w:eastAsiaTheme="minorEastAsia" w:hAnsiTheme="minorEastAsia"/>
                <w:b/>
                <w:color w:val="auto"/>
                <w:sz w:val="21"/>
                <w:szCs w:val="21"/>
              </w:rPr>
            </w:pPr>
          </w:p>
        </w:tc>
      </w:tr>
      <w:tr w:rsidR="00272407" w14:paraId="0940DC35" w14:textId="77777777">
        <w:trPr>
          <w:trHeight w:val="405"/>
        </w:trPr>
        <w:tc>
          <w:tcPr>
            <w:tcW w:w="1064" w:type="dxa"/>
            <w:tcBorders>
              <w:top w:val="single" w:sz="6" w:space="0" w:color="000000"/>
              <w:bottom w:val="single" w:sz="6" w:space="0" w:color="000000"/>
              <w:right w:val="single" w:sz="6" w:space="0" w:color="000000"/>
            </w:tcBorders>
          </w:tcPr>
          <w:p w14:paraId="6E7D2B06" w14:textId="77777777" w:rsidR="00272407" w:rsidRDefault="007C267A">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14:paraId="52E87978" w14:textId="77777777" w:rsidR="00272407" w:rsidRDefault="007C267A">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14:paraId="3B88C6D6" w14:textId="77777777" w:rsidR="00272407" w:rsidRDefault="007C267A">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272407" w14:paraId="2C6FF5D3" w14:textId="77777777">
        <w:trPr>
          <w:trHeight w:val="1659"/>
        </w:trPr>
        <w:tc>
          <w:tcPr>
            <w:tcW w:w="1064" w:type="dxa"/>
            <w:tcBorders>
              <w:top w:val="single" w:sz="6" w:space="0" w:color="000000"/>
              <w:bottom w:val="single" w:sz="6" w:space="0" w:color="000000"/>
              <w:right w:val="single" w:sz="6" w:space="0" w:color="000000"/>
            </w:tcBorders>
            <w:vAlign w:val="center"/>
          </w:tcPr>
          <w:p w14:paraId="184C9647" w14:textId="77777777" w:rsidR="00272407" w:rsidRDefault="007C267A">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14:paraId="4D2DDE09" w14:textId="77777777" w:rsidR="00272407" w:rsidRDefault="007C267A">
            <w:pPr>
              <w:pStyle w:val="TableParagraph"/>
              <w:spacing w:before="1"/>
              <w:ind w:left="577"/>
              <w:rPr>
                <w:rFonts w:asciiTheme="minorEastAsia" w:hAnsiTheme="minorEastAsia"/>
                <w:sz w:val="21"/>
              </w:rPr>
            </w:pPr>
            <w:proofErr w:type="spellStart"/>
            <w:r>
              <w:rPr>
                <w:rFonts w:asciiTheme="minorEastAsia" w:hAnsiTheme="minorEastAsia"/>
                <w:sz w:val="21"/>
              </w:rPr>
              <w:t>投标保证金的退还</w:t>
            </w:r>
            <w:proofErr w:type="spellEnd"/>
          </w:p>
        </w:tc>
        <w:tc>
          <w:tcPr>
            <w:tcW w:w="5403" w:type="dxa"/>
            <w:tcBorders>
              <w:top w:val="single" w:sz="6" w:space="0" w:color="000000"/>
              <w:left w:val="single" w:sz="6" w:space="0" w:color="000000"/>
              <w:bottom w:val="single" w:sz="6" w:space="0" w:color="000000"/>
            </w:tcBorders>
          </w:tcPr>
          <w:p w14:paraId="73ABDA9B" w14:textId="77777777" w:rsidR="00272407" w:rsidRDefault="007C267A">
            <w:pPr>
              <w:pStyle w:val="TableParagraph"/>
              <w:spacing w:line="400" w:lineRule="exact"/>
              <w:rPr>
                <w:rFonts w:asciiTheme="minorEastAsia" w:hAnsiTheme="minorEastAsia"/>
                <w:sz w:val="21"/>
                <w:lang w:eastAsia="zh-CN"/>
              </w:rPr>
            </w:pPr>
            <w:r>
              <w:rPr>
                <w:rFonts w:asciiTheme="minorEastAsia" w:hAnsiTheme="minorEastAsia"/>
                <w:sz w:val="21"/>
                <w:lang w:eastAsia="zh-CN"/>
              </w:rPr>
              <w:t>招标人在中标通知发出后 5日内向中标候选人以外的其他投标人退还投标保证金，与中标人签订书面合同后5日内向其他中标候选人退还投标保证金。</w:t>
            </w:r>
          </w:p>
          <w:p w14:paraId="22EE5642" w14:textId="77777777" w:rsidR="00272407" w:rsidRDefault="007C267A">
            <w:pPr>
              <w:pStyle w:val="TableParagraph"/>
              <w:spacing w:before="14" w:line="4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272407" w14:paraId="5E6EADCE" w14:textId="77777777">
        <w:trPr>
          <w:trHeight w:val="468"/>
        </w:trPr>
        <w:tc>
          <w:tcPr>
            <w:tcW w:w="1064" w:type="dxa"/>
            <w:tcBorders>
              <w:top w:val="single" w:sz="6" w:space="0" w:color="000000"/>
              <w:bottom w:val="single" w:sz="6" w:space="0" w:color="000000"/>
              <w:right w:val="single" w:sz="6" w:space="0" w:color="000000"/>
            </w:tcBorders>
          </w:tcPr>
          <w:p w14:paraId="5E365CF1" w14:textId="77777777" w:rsidR="00272407" w:rsidRDefault="007C267A">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14:paraId="669879B7" w14:textId="77777777" w:rsidR="00272407" w:rsidRDefault="007C267A">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14:paraId="02825E77" w14:textId="77777777" w:rsidR="00272407" w:rsidRDefault="007C267A">
            <w:pPr>
              <w:pStyle w:val="TableParagraph"/>
              <w:spacing w:before="35"/>
              <w:ind w:left="139"/>
              <w:rPr>
                <w:rFonts w:asciiTheme="minorEastAsia" w:hAnsiTheme="minorEastAsia"/>
                <w:sz w:val="21"/>
                <w:lang w:eastAsia="zh-CN"/>
              </w:rPr>
            </w:pPr>
            <w:r>
              <w:rPr>
                <w:rFonts w:asciiTheme="minorEastAsia" w:hAnsiTheme="minorEastAsia" w:hint="eastAsia"/>
                <w:sz w:val="21"/>
                <w:lang w:eastAsia="zh-CN"/>
              </w:rPr>
              <w:t>/</w:t>
            </w:r>
          </w:p>
        </w:tc>
      </w:tr>
      <w:tr w:rsidR="00272407" w14:paraId="5902A779" w14:textId="77777777">
        <w:trPr>
          <w:trHeight w:val="632"/>
        </w:trPr>
        <w:tc>
          <w:tcPr>
            <w:tcW w:w="1064" w:type="dxa"/>
            <w:tcBorders>
              <w:top w:val="single" w:sz="6" w:space="0" w:color="000000"/>
              <w:bottom w:val="single" w:sz="6" w:space="0" w:color="000000"/>
              <w:right w:val="single" w:sz="6" w:space="0" w:color="000000"/>
            </w:tcBorders>
            <w:vAlign w:val="center"/>
          </w:tcPr>
          <w:p w14:paraId="570EA8FB" w14:textId="77777777" w:rsidR="00272407" w:rsidRDefault="007C267A">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14:paraId="68757A4D" w14:textId="77777777" w:rsidR="00272407" w:rsidRDefault="007C267A">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公路施工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14:paraId="7DE1C2FF" w14:textId="77777777" w:rsidR="00272407" w:rsidRDefault="007C267A">
            <w:pPr>
              <w:pStyle w:val="TableParagraph"/>
              <w:ind w:left="139"/>
              <w:rPr>
                <w:rFonts w:asciiTheme="minorEastAsia" w:hAnsiTheme="minorEastAsia"/>
                <w:sz w:val="21"/>
                <w:lang w:eastAsia="zh-CN"/>
              </w:rPr>
            </w:pPr>
            <w:r>
              <w:rPr>
                <w:rFonts w:asciiTheme="minorEastAsia" w:hAnsiTheme="minorEastAsia" w:hint="eastAsia"/>
                <w:sz w:val="21"/>
                <w:lang w:eastAsia="zh-CN"/>
              </w:rPr>
              <w:t>/</w:t>
            </w:r>
          </w:p>
        </w:tc>
      </w:tr>
      <w:tr w:rsidR="00272407" w14:paraId="591CA682" w14:textId="77777777">
        <w:trPr>
          <w:trHeight w:val="543"/>
        </w:trPr>
        <w:tc>
          <w:tcPr>
            <w:tcW w:w="1064" w:type="dxa"/>
            <w:tcBorders>
              <w:top w:val="single" w:sz="6" w:space="0" w:color="000000"/>
              <w:bottom w:val="single" w:sz="6" w:space="0" w:color="000000"/>
              <w:right w:val="single" w:sz="6" w:space="0" w:color="000000"/>
            </w:tcBorders>
            <w:vAlign w:val="center"/>
          </w:tcPr>
          <w:p w14:paraId="55DFAA18" w14:textId="77777777" w:rsidR="00272407" w:rsidRDefault="007C267A">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14:paraId="008D2C18" w14:textId="77777777" w:rsidR="00272407" w:rsidRDefault="007C267A">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14:paraId="42E1523C" w14:textId="77777777" w:rsidR="00272407" w:rsidRDefault="007C267A">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272407" w14:paraId="5B0F77C7" w14:textId="77777777">
        <w:trPr>
          <w:trHeight w:val="2542"/>
        </w:trPr>
        <w:tc>
          <w:tcPr>
            <w:tcW w:w="1064" w:type="dxa"/>
            <w:tcBorders>
              <w:top w:val="single" w:sz="6" w:space="0" w:color="000000"/>
              <w:bottom w:val="single" w:sz="6" w:space="0" w:color="000000"/>
              <w:right w:val="single" w:sz="6" w:space="0" w:color="000000"/>
            </w:tcBorders>
            <w:vAlign w:val="center"/>
          </w:tcPr>
          <w:p w14:paraId="3B2C9EF2" w14:textId="77777777" w:rsidR="00272407" w:rsidRDefault="007C267A">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14:paraId="39DA7BF6" w14:textId="77777777" w:rsidR="00272407" w:rsidRDefault="007C267A">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14:paraId="0DD2623D" w14:textId="77777777" w:rsidR="00272407" w:rsidRDefault="007C267A">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272407" w14:paraId="1C1085E7" w14:textId="77777777">
        <w:trPr>
          <w:trHeight w:val="498"/>
        </w:trPr>
        <w:tc>
          <w:tcPr>
            <w:tcW w:w="1064" w:type="dxa"/>
            <w:tcBorders>
              <w:top w:val="single" w:sz="6" w:space="0" w:color="000000"/>
              <w:bottom w:val="single" w:sz="6" w:space="0" w:color="000000"/>
              <w:right w:val="single" w:sz="6" w:space="0" w:color="000000"/>
            </w:tcBorders>
            <w:vAlign w:val="center"/>
          </w:tcPr>
          <w:p w14:paraId="7B730147" w14:textId="77777777" w:rsidR="00272407" w:rsidRDefault="007C267A">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14:paraId="060507E4" w14:textId="77777777" w:rsidR="00272407" w:rsidRDefault="007C267A">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14:paraId="0A0C7C7D" w14:textId="77777777" w:rsidR="00272407" w:rsidRDefault="007C267A">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272407" w14:paraId="2EE1B847" w14:textId="77777777">
        <w:trPr>
          <w:trHeight w:val="1463"/>
        </w:trPr>
        <w:tc>
          <w:tcPr>
            <w:tcW w:w="1064" w:type="dxa"/>
            <w:tcBorders>
              <w:top w:val="single" w:sz="6" w:space="0" w:color="000000"/>
              <w:bottom w:val="single" w:sz="6" w:space="0" w:color="000000"/>
              <w:right w:val="single" w:sz="6" w:space="0" w:color="000000"/>
            </w:tcBorders>
            <w:vAlign w:val="center"/>
          </w:tcPr>
          <w:p w14:paraId="40EDB520" w14:textId="77777777" w:rsidR="00272407" w:rsidRDefault="007C267A">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14:paraId="7A4A6E07" w14:textId="77777777" w:rsidR="00272407" w:rsidRDefault="007C267A">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14:paraId="146C07D8" w14:textId="77777777" w:rsidR="00272407" w:rsidRDefault="007C267A">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投标文件正本应用不褪色的材料书写或打印。</w:t>
            </w:r>
          </w:p>
          <w:p w14:paraId="0F75A258" w14:textId="77777777" w:rsidR="00272407" w:rsidRDefault="007C267A">
            <w:pPr>
              <w:pStyle w:val="Default"/>
              <w:spacing w:line="400" w:lineRule="exact"/>
              <w:rPr>
                <w:rFonts w:asciiTheme="minorEastAsia" w:eastAsiaTheme="minorEastAsia" w:hAnsiTheme="minorEastAsia"/>
                <w:color w:val="auto"/>
                <w:sz w:val="21"/>
                <w:szCs w:val="21"/>
              </w:rPr>
            </w:pPr>
            <w:r>
              <w:rPr>
                <w:rFonts w:hint="eastAsia"/>
                <w:sz w:val="21"/>
              </w:rPr>
              <w:t>投标文件须逐页签字盖章</w:t>
            </w:r>
            <w:r>
              <w:rPr>
                <w:rFonts w:asciiTheme="minorEastAsia" w:eastAsiaTheme="minorEastAsia" w:hAnsiTheme="minorEastAsia"/>
                <w:color w:val="auto"/>
                <w:sz w:val="21"/>
                <w:szCs w:val="21"/>
              </w:rPr>
              <w:t>，不得使用印章、签名章或其他电子制版签名代替。</w:t>
            </w:r>
          </w:p>
        </w:tc>
      </w:tr>
      <w:tr w:rsidR="00272407" w14:paraId="07BECA50" w14:textId="77777777">
        <w:trPr>
          <w:trHeight w:val="498"/>
        </w:trPr>
        <w:tc>
          <w:tcPr>
            <w:tcW w:w="1064" w:type="dxa"/>
            <w:tcBorders>
              <w:top w:val="single" w:sz="6" w:space="0" w:color="000000"/>
              <w:bottom w:val="single" w:sz="6" w:space="0" w:color="000000"/>
              <w:right w:val="single" w:sz="6" w:space="0" w:color="000000"/>
            </w:tcBorders>
            <w:vAlign w:val="center"/>
          </w:tcPr>
          <w:p w14:paraId="24673903" w14:textId="77777777" w:rsidR="00272407" w:rsidRDefault="007C267A">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14:paraId="2702EAED" w14:textId="77777777" w:rsidR="00272407" w:rsidRDefault="007C267A">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14:paraId="35FB60D6" w14:textId="77777777" w:rsidR="00272407" w:rsidRDefault="007C267A">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272407" w14:paraId="0BFB688A" w14:textId="77777777">
        <w:trPr>
          <w:trHeight w:val="2333"/>
        </w:trPr>
        <w:tc>
          <w:tcPr>
            <w:tcW w:w="1064" w:type="dxa"/>
            <w:tcBorders>
              <w:top w:val="single" w:sz="6" w:space="0" w:color="000000"/>
              <w:bottom w:val="single" w:sz="6" w:space="0" w:color="000000"/>
              <w:right w:val="single" w:sz="6" w:space="0" w:color="000000"/>
            </w:tcBorders>
            <w:vAlign w:val="center"/>
          </w:tcPr>
          <w:p w14:paraId="3D640700" w14:textId="77777777" w:rsidR="00272407" w:rsidRDefault="007C267A">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14:paraId="416D5DB9" w14:textId="77777777" w:rsidR="00272407" w:rsidRDefault="007C267A">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14:paraId="1BB14A11" w14:textId="77777777" w:rsidR="00272407" w:rsidRDefault="007C267A">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投标文件的正本与副本分别装订成册，不得有活页或夹页。投标文件应按照规定的格式填报，否则招标人对由于投标文件装订松散、夹页、</w:t>
            </w:r>
            <w:proofErr w:type="gramStart"/>
            <w:r>
              <w:rPr>
                <w:rFonts w:asciiTheme="minorEastAsia" w:eastAsiaTheme="minorEastAsia" w:hAnsiTheme="minorEastAsia"/>
                <w:color w:val="auto"/>
                <w:sz w:val="21"/>
                <w:szCs w:val="21"/>
              </w:rPr>
              <w:t>活页等</w:t>
            </w:r>
            <w:proofErr w:type="gramEnd"/>
            <w:r>
              <w:rPr>
                <w:rFonts w:asciiTheme="minorEastAsia" w:eastAsiaTheme="minorEastAsia" w:hAnsiTheme="minorEastAsia"/>
                <w:color w:val="auto"/>
                <w:sz w:val="21"/>
                <w:szCs w:val="21"/>
              </w:rPr>
              <w:t xml:space="preserve">将按形式评审不予通过处理。其纸张统一规定为A4格式。文件上必须列明投标投标人名称，项目名称。 </w:t>
            </w:r>
          </w:p>
          <w:p w14:paraId="7B732911" w14:textId="77777777" w:rsidR="00272407" w:rsidRDefault="007C267A">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w:t>
            </w:r>
            <w:r>
              <w:rPr>
                <w:rFonts w:asciiTheme="minorEastAsia" w:eastAsiaTheme="minorEastAsia" w:hAnsiTheme="minorEastAsia" w:hint="eastAsia"/>
                <w:color w:val="auto"/>
                <w:sz w:val="21"/>
                <w:szCs w:val="21"/>
              </w:rPr>
              <w:t>双</w:t>
            </w:r>
            <w:r>
              <w:rPr>
                <w:rFonts w:asciiTheme="minorEastAsia" w:eastAsiaTheme="minorEastAsia" w:hAnsiTheme="minorEastAsia"/>
                <w:color w:val="auto"/>
                <w:sz w:val="21"/>
                <w:szCs w:val="21"/>
              </w:rPr>
              <w:t>信封形式，第一信封商务及技术文件</w:t>
            </w:r>
            <w:r>
              <w:rPr>
                <w:rFonts w:asciiTheme="minorEastAsia" w:eastAsiaTheme="minorEastAsia" w:hAnsiTheme="minorEastAsia" w:hint="eastAsia"/>
                <w:color w:val="auto"/>
                <w:sz w:val="21"/>
                <w:szCs w:val="21"/>
              </w:rPr>
              <w:t>，第二信封报价文件，</w:t>
            </w:r>
            <w:r>
              <w:rPr>
                <w:rFonts w:asciiTheme="minorEastAsia" w:eastAsiaTheme="minorEastAsia" w:hAnsiTheme="minorEastAsia"/>
                <w:color w:val="auto"/>
                <w:sz w:val="21"/>
                <w:szCs w:val="21"/>
              </w:rPr>
              <w:t>投标文件应单独密封包装。</w:t>
            </w:r>
          </w:p>
        </w:tc>
      </w:tr>
      <w:tr w:rsidR="00272407" w14:paraId="3819CBF2" w14:textId="77777777">
        <w:trPr>
          <w:trHeight w:val="3375"/>
        </w:trPr>
        <w:tc>
          <w:tcPr>
            <w:tcW w:w="1064" w:type="dxa"/>
            <w:tcBorders>
              <w:top w:val="single" w:sz="6" w:space="0" w:color="000000"/>
              <w:bottom w:val="single" w:sz="6" w:space="0" w:color="000000"/>
              <w:right w:val="single" w:sz="6" w:space="0" w:color="000000"/>
            </w:tcBorders>
            <w:vAlign w:val="center"/>
          </w:tcPr>
          <w:p w14:paraId="46E6373F" w14:textId="77777777" w:rsidR="00272407" w:rsidRDefault="007C267A">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14:paraId="08E23FCF" w14:textId="77777777" w:rsidR="00272407" w:rsidRDefault="007C267A">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14:paraId="6AB6AC75" w14:textId="77777777" w:rsidR="00272407" w:rsidRDefault="007C267A">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14:paraId="7D02F08C" w14:textId="77777777" w:rsidR="00272407" w:rsidRDefault="007C267A">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14:paraId="74D32836" w14:textId="77777777" w:rsidR="00272407" w:rsidRDefault="007C267A">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14:paraId="63BA9B79" w14:textId="77777777" w:rsidR="00272407" w:rsidRDefault="007C267A">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14:paraId="08EB548A" w14:textId="77777777" w:rsidR="00272407" w:rsidRDefault="007C267A">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文件（商务及技术文件）或（报价文件）</w:t>
            </w:r>
          </w:p>
          <w:p w14:paraId="4716F4F8" w14:textId="77777777" w:rsidR="00272407" w:rsidRDefault="007C267A">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14:paraId="56C0A8D5" w14:textId="34FFDE91" w:rsidR="00272407" w:rsidRDefault="007C267A">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color w:val="FF0000"/>
                <w:sz w:val="21"/>
                <w:szCs w:val="21"/>
                <w:lang w:eastAsia="zh-CN"/>
              </w:rPr>
              <w:t>在</w:t>
            </w:r>
            <w:r>
              <w:rPr>
                <w:rFonts w:asciiTheme="minorEastAsia" w:hAnsiTheme="minorEastAsia" w:hint="eastAsia"/>
                <w:color w:val="FF0000"/>
                <w:sz w:val="21"/>
                <w:szCs w:val="21"/>
                <w:lang w:eastAsia="zh-CN"/>
              </w:rPr>
              <w:t>2020</w:t>
            </w:r>
            <w:r>
              <w:rPr>
                <w:rFonts w:asciiTheme="minorEastAsia" w:hAnsiTheme="minorEastAsia"/>
                <w:color w:val="FF0000"/>
                <w:sz w:val="21"/>
                <w:szCs w:val="21"/>
                <w:lang w:eastAsia="zh-CN"/>
              </w:rPr>
              <w:t>年</w:t>
            </w:r>
            <w:r w:rsidR="002A272B">
              <w:rPr>
                <w:rFonts w:asciiTheme="minorEastAsia" w:hAnsiTheme="minorEastAsia" w:hint="eastAsia"/>
                <w:color w:val="FF0000"/>
                <w:sz w:val="21"/>
                <w:szCs w:val="21"/>
                <w:lang w:eastAsia="zh-CN"/>
              </w:rPr>
              <w:t>8</w:t>
            </w:r>
            <w:r>
              <w:rPr>
                <w:rFonts w:asciiTheme="minorEastAsia" w:hAnsiTheme="minorEastAsia"/>
                <w:color w:val="FF0000"/>
                <w:sz w:val="21"/>
                <w:szCs w:val="21"/>
                <w:lang w:eastAsia="zh-CN"/>
              </w:rPr>
              <w:t>月</w:t>
            </w:r>
            <w:r w:rsidR="002A272B">
              <w:rPr>
                <w:rFonts w:asciiTheme="minorEastAsia" w:hAnsiTheme="minorEastAsia" w:hint="eastAsia"/>
                <w:color w:val="FF0000"/>
                <w:sz w:val="21"/>
                <w:szCs w:val="21"/>
                <w:lang w:eastAsia="zh-CN"/>
              </w:rPr>
              <w:t>3</w:t>
            </w:r>
            <w:r>
              <w:rPr>
                <w:rFonts w:asciiTheme="minorEastAsia" w:hAnsiTheme="minorEastAsia"/>
                <w:color w:val="FF0000"/>
                <w:sz w:val="21"/>
                <w:szCs w:val="21"/>
                <w:lang w:eastAsia="zh-CN"/>
              </w:rPr>
              <w:t>日</w:t>
            </w:r>
            <w:r>
              <w:rPr>
                <w:rFonts w:asciiTheme="minorEastAsia" w:hAnsiTheme="minorEastAsia" w:hint="eastAsia"/>
                <w:color w:val="FF0000"/>
                <w:sz w:val="21"/>
                <w:szCs w:val="21"/>
                <w:lang w:eastAsia="zh-CN"/>
              </w:rPr>
              <w:t>1</w:t>
            </w:r>
            <w:r w:rsidR="002A272B">
              <w:rPr>
                <w:rFonts w:asciiTheme="minorEastAsia" w:hAnsiTheme="minorEastAsia" w:hint="eastAsia"/>
                <w:color w:val="FF0000"/>
                <w:sz w:val="21"/>
                <w:szCs w:val="21"/>
                <w:lang w:eastAsia="zh-CN"/>
              </w:rPr>
              <w:t>1</w:t>
            </w:r>
            <w:r>
              <w:rPr>
                <w:rFonts w:asciiTheme="minorEastAsia" w:hAnsiTheme="minorEastAsia"/>
                <w:color w:val="FF0000"/>
                <w:sz w:val="21"/>
                <w:szCs w:val="21"/>
                <w:lang w:eastAsia="zh-CN"/>
              </w:rPr>
              <w:t>时</w:t>
            </w:r>
            <w:r>
              <w:rPr>
                <w:rFonts w:asciiTheme="minorEastAsia" w:hAnsiTheme="minorEastAsia" w:hint="eastAsia"/>
                <w:color w:val="FF0000"/>
                <w:sz w:val="21"/>
                <w:szCs w:val="21"/>
                <w:lang w:eastAsia="zh-CN"/>
              </w:rPr>
              <w:t>00</w:t>
            </w:r>
            <w:r>
              <w:rPr>
                <w:rFonts w:asciiTheme="minorEastAsia" w:hAnsiTheme="minorEastAsia"/>
                <w:color w:val="FF0000"/>
                <w:sz w:val="21"/>
                <w:szCs w:val="21"/>
                <w:lang w:eastAsia="zh-CN"/>
              </w:rPr>
              <w:t>分前不得开</w:t>
            </w:r>
            <w:r>
              <w:rPr>
                <w:rFonts w:asciiTheme="minorEastAsia" w:hAnsiTheme="minorEastAsia" w:hint="eastAsia"/>
                <w:color w:val="FF0000"/>
                <w:spacing w:val="-13"/>
                <w:sz w:val="21"/>
                <w:szCs w:val="21"/>
                <w:lang w:eastAsia="zh-CN"/>
              </w:rPr>
              <w:t>封</w:t>
            </w:r>
          </w:p>
        </w:tc>
      </w:tr>
    </w:tbl>
    <w:p w14:paraId="50B1D137" w14:textId="77777777" w:rsidR="00272407" w:rsidRDefault="00272407">
      <w:pPr>
        <w:spacing w:line="20" w:lineRule="exact"/>
        <w:rPr>
          <w:rFonts w:ascii="Times New Roman" w:hAnsi="Times New Roman" w:cs="Times New Roman"/>
          <w:sz w:val="2"/>
          <w:szCs w:val="2"/>
          <w:lang w:eastAsia="zh-CN"/>
        </w:rPr>
      </w:pPr>
    </w:p>
    <w:tbl>
      <w:tblPr>
        <w:tblStyle w:val="TableNormal"/>
        <w:tblW w:w="9183"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92"/>
        <w:gridCol w:w="2688"/>
        <w:gridCol w:w="5403"/>
      </w:tblGrid>
      <w:tr w:rsidR="00272407" w14:paraId="2539A071" w14:textId="77777777" w:rsidTr="00C50A40">
        <w:trPr>
          <w:trHeight w:val="269"/>
        </w:trPr>
        <w:tc>
          <w:tcPr>
            <w:tcW w:w="1092" w:type="dxa"/>
            <w:tcBorders>
              <w:left w:val="single" w:sz="12" w:space="0" w:color="000000"/>
            </w:tcBorders>
          </w:tcPr>
          <w:p w14:paraId="50B3FDB3" w14:textId="77777777" w:rsidR="00272407" w:rsidRDefault="007C267A">
            <w:pPr>
              <w:pStyle w:val="TableParagraph"/>
              <w:spacing w:line="291" w:lineRule="exact"/>
              <w:ind w:left="271"/>
              <w:jc w:val="right"/>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688" w:type="dxa"/>
          </w:tcPr>
          <w:p w14:paraId="2418AA40" w14:textId="77777777" w:rsidR="00272407" w:rsidRDefault="007C267A">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right w:val="single" w:sz="12" w:space="0" w:color="000000"/>
            </w:tcBorders>
          </w:tcPr>
          <w:p w14:paraId="61481424" w14:textId="77777777" w:rsidR="00272407" w:rsidRDefault="007C267A">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272407" w14:paraId="041F8FD3" w14:textId="77777777" w:rsidTr="00C50A40">
        <w:trPr>
          <w:trHeight w:val="3673"/>
        </w:trPr>
        <w:tc>
          <w:tcPr>
            <w:tcW w:w="1092" w:type="dxa"/>
            <w:tcBorders>
              <w:left w:val="single" w:sz="12" w:space="0" w:color="000000"/>
            </w:tcBorders>
            <w:vAlign w:val="center"/>
          </w:tcPr>
          <w:p w14:paraId="2ECCD017" w14:textId="77777777" w:rsidR="00272407" w:rsidRDefault="007C267A">
            <w:pPr>
              <w:pStyle w:val="TableParagraph"/>
              <w:spacing w:before="1"/>
              <w:ind w:left="468"/>
              <w:jc w:val="right"/>
              <w:rPr>
                <w:rFonts w:asciiTheme="minorEastAsia" w:hAnsiTheme="minorEastAsia"/>
                <w:sz w:val="21"/>
              </w:rPr>
            </w:pPr>
            <w:r>
              <w:rPr>
                <w:rFonts w:asciiTheme="minorEastAsia" w:hAnsiTheme="minorEastAsia"/>
                <w:sz w:val="21"/>
              </w:rPr>
              <w:t>4.2</w:t>
            </w:r>
          </w:p>
        </w:tc>
        <w:tc>
          <w:tcPr>
            <w:tcW w:w="2688" w:type="dxa"/>
            <w:vAlign w:val="center"/>
          </w:tcPr>
          <w:p w14:paraId="0257CF50" w14:textId="77777777" w:rsidR="00272407" w:rsidRDefault="007C267A">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right w:val="single" w:sz="12" w:space="0" w:color="000000"/>
            </w:tcBorders>
            <w:vAlign w:val="center"/>
          </w:tcPr>
          <w:p w14:paraId="7DB8D214" w14:textId="77777777" w:rsidR="00272407" w:rsidRDefault="007C267A" w:rsidP="001E2FAD">
            <w:pPr>
              <w:pStyle w:val="TableParagraph"/>
              <w:tabs>
                <w:tab w:val="left" w:pos="671"/>
              </w:tabs>
              <w:spacing w:line="32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14:paraId="366034F1" w14:textId="77777777" w:rsidR="00272407" w:rsidRDefault="007C267A" w:rsidP="001E2FAD">
            <w:pPr>
              <w:pStyle w:val="TableParagraph"/>
              <w:tabs>
                <w:tab w:val="left" w:pos="671"/>
              </w:tabs>
              <w:spacing w:line="32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14:paraId="23DBCCB5" w14:textId="77777777" w:rsidR="00272407" w:rsidRDefault="007C267A" w:rsidP="001E2FAD">
            <w:pPr>
              <w:pStyle w:val="TableParagraph"/>
              <w:tabs>
                <w:tab w:val="left" w:pos="671"/>
              </w:tabs>
              <w:spacing w:line="32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14:paraId="4248F659" w14:textId="77777777" w:rsidR="00272407" w:rsidRDefault="007C267A" w:rsidP="001E2FAD">
            <w:pPr>
              <w:pStyle w:val="TableParagraph"/>
              <w:tabs>
                <w:tab w:val="left" w:pos="671"/>
              </w:tabs>
              <w:spacing w:line="32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r>
              <w:rPr>
                <w:rFonts w:asciiTheme="minorEastAsia" w:hAnsiTheme="minorEastAsia" w:hint="eastAsia"/>
                <w:sz w:val="21"/>
                <w:szCs w:val="21"/>
                <w:lang w:eastAsia="zh-CN"/>
              </w:rPr>
              <w:t>上饶市交通建设投资集团有限公司（</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cs="Times New Roman" w:hint="eastAsia"/>
                <w:bCs/>
                <w:color w:val="000000"/>
                <w:sz w:val="21"/>
                <w:szCs w:val="21"/>
                <w:lang w:eastAsia="zh-CN"/>
              </w:rPr>
              <w:t>网上发布（</w:t>
            </w:r>
            <w:r>
              <w:rPr>
                <w:rFonts w:asciiTheme="minorEastAsia" w:hAnsiTheme="minorEastAsia" w:cs="Times New Roman"/>
                <w:bCs/>
                <w:color w:val="000000"/>
                <w:sz w:val="21"/>
                <w:szCs w:val="21"/>
                <w:lang w:eastAsia="zh-CN"/>
              </w:rPr>
              <w:t>http://www.jxxdlq.com/</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272407" w14:paraId="61ACA3AE" w14:textId="77777777">
        <w:trPr>
          <w:trHeight w:val="552"/>
        </w:trPr>
        <w:tc>
          <w:tcPr>
            <w:tcW w:w="1092" w:type="dxa"/>
            <w:tcBorders>
              <w:left w:val="single" w:sz="12" w:space="0" w:color="000000"/>
            </w:tcBorders>
            <w:vAlign w:val="center"/>
          </w:tcPr>
          <w:p w14:paraId="49DD3CD0" w14:textId="77777777" w:rsidR="00272407" w:rsidRDefault="007C267A">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688" w:type="dxa"/>
            <w:vAlign w:val="center"/>
          </w:tcPr>
          <w:p w14:paraId="4772C304" w14:textId="77777777" w:rsidR="00272407" w:rsidRDefault="007C267A">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right w:val="single" w:sz="12" w:space="0" w:color="000000"/>
            </w:tcBorders>
          </w:tcPr>
          <w:p w14:paraId="18B046EC" w14:textId="77777777" w:rsidR="00272407" w:rsidRDefault="007C267A" w:rsidP="001E2FAD">
            <w:pPr>
              <w:pStyle w:val="TableParagraph"/>
              <w:spacing w:line="32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14:paraId="3D9D96BD" w14:textId="77777777" w:rsidR="00272407" w:rsidRDefault="007C267A" w:rsidP="001E2FAD">
            <w:pPr>
              <w:pStyle w:val="TableParagraph"/>
              <w:spacing w:line="32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r w:rsidR="00272407" w14:paraId="15612A6E" w14:textId="77777777" w:rsidTr="00C50A40">
        <w:trPr>
          <w:trHeight w:val="411"/>
        </w:trPr>
        <w:tc>
          <w:tcPr>
            <w:tcW w:w="1092" w:type="dxa"/>
            <w:tcBorders>
              <w:left w:val="single" w:sz="12" w:space="0" w:color="000000"/>
            </w:tcBorders>
            <w:vAlign w:val="center"/>
          </w:tcPr>
          <w:p w14:paraId="37102DF1" w14:textId="77777777" w:rsidR="00272407" w:rsidRDefault="007C267A">
            <w:pPr>
              <w:pStyle w:val="TableParagraph"/>
              <w:spacing w:line="500" w:lineRule="exact"/>
              <w:jc w:val="right"/>
              <w:rPr>
                <w:rFonts w:asciiTheme="minorEastAsia" w:hAnsiTheme="minorEastAsia"/>
                <w:sz w:val="21"/>
                <w:szCs w:val="21"/>
              </w:rPr>
            </w:pPr>
            <w:r>
              <w:rPr>
                <w:rFonts w:asciiTheme="minorEastAsia" w:hAnsiTheme="minorEastAsia"/>
                <w:sz w:val="21"/>
                <w:szCs w:val="21"/>
              </w:rPr>
              <w:t>5.2.1</w:t>
            </w:r>
          </w:p>
        </w:tc>
        <w:tc>
          <w:tcPr>
            <w:tcW w:w="2688" w:type="dxa"/>
            <w:vAlign w:val="center"/>
          </w:tcPr>
          <w:p w14:paraId="02BF4754" w14:textId="77777777" w:rsidR="00272407" w:rsidRDefault="007C267A">
            <w:pPr>
              <w:pStyle w:val="TableParagraph"/>
              <w:spacing w:line="460" w:lineRule="exact"/>
              <w:jc w:val="center"/>
              <w:rPr>
                <w:rFonts w:asciiTheme="minorEastAsia" w:hAnsiTheme="minorEastAsia"/>
                <w:sz w:val="21"/>
                <w:szCs w:val="21"/>
              </w:rPr>
            </w:pPr>
            <w:proofErr w:type="spellStart"/>
            <w:r>
              <w:rPr>
                <w:rFonts w:asciiTheme="minorEastAsia" w:hAnsiTheme="minorEastAsia"/>
                <w:sz w:val="21"/>
                <w:szCs w:val="21"/>
              </w:rPr>
              <w:t>投标文件开标程序</w:t>
            </w:r>
            <w:proofErr w:type="spellEnd"/>
          </w:p>
        </w:tc>
        <w:tc>
          <w:tcPr>
            <w:tcW w:w="5403" w:type="dxa"/>
            <w:tcBorders>
              <w:right w:val="single" w:sz="12" w:space="0" w:color="000000"/>
            </w:tcBorders>
          </w:tcPr>
          <w:p w14:paraId="7F200DA5" w14:textId="77777777" w:rsidR="00272407" w:rsidRDefault="007C267A" w:rsidP="001E2FAD">
            <w:pPr>
              <w:pStyle w:val="TableParagraph"/>
              <w:tabs>
                <w:tab w:val="left" w:pos="558"/>
              </w:tabs>
              <w:spacing w:line="320" w:lineRule="exact"/>
              <w:rPr>
                <w:rFonts w:ascii="宋体" w:hAnsi="宋体"/>
                <w:szCs w:val="21"/>
                <w:lang w:eastAsia="zh-CN"/>
              </w:rPr>
            </w:pPr>
            <w:r>
              <w:rPr>
                <w:rFonts w:ascii="宋体" w:hAnsi="宋体" w:hint="eastAsia"/>
                <w:spacing w:val="-5"/>
                <w:szCs w:val="21"/>
                <w:lang w:eastAsia="zh-CN"/>
              </w:rPr>
              <w:t>1、</w:t>
            </w:r>
            <w:r>
              <w:rPr>
                <w:rFonts w:ascii="宋体" w:hAnsi="宋体" w:hint="eastAsia"/>
                <w:szCs w:val="21"/>
                <w:lang w:eastAsia="zh-CN"/>
              </w:rPr>
              <w:t>投标人代表【指法定代表人或委托代理人】须在投标截止时间前到达开标会现场签到并递交投标文件以证明其准时出席（签到截止时间同投标截止时间，未按时签到并未递交投标文件的企业不予接收，视为自动放弃）；</w:t>
            </w:r>
          </w:p>
          <w:p w14:paraId="0BB872A0" w14:textId="77777777" w:rsidR="00272407" w:rsidRDefault="007C267A" w:rsidP="001E2FAD">
            <w:pPr>
              <w:pStyle w:val="TableParagraph"/>
              <w:tabs>
                <w:tab w:val="left" w:pos="558"/>
              </w:tabs>
              <w:spacing w:line="320" w:lineRule="exact"/>
              <w:rPr>
                <w:rFonts w:ascii="宋体" w:hAnsi="宋体"/>
                <w:szCs w:val="21"/>
                <w:lang w:eastAsia="zh-CN"/>
              </w:rPr>
            </w:pPr>
            <w:r>
              <w:rPr>
                <w:rFonts w:ascii="宋体" w:hAnsi="宋体" w:hint="eastAsia"/>
                <w:szCs w:val="21"/>
                <w:lang w:eastAsia="zh-CN"/>
              </w:rPr>
              <w:t>2、</w:t>
            </w:r>
            <w:r>
              <w:rPr>
                <w:rFonts w:ascii="宋体" w:hAnsi="宋体"/>
                <w:spacing w:val="-5"/>
                <w:szCs w:val="21"/>
                <w:lang w:eastAsia="zh-CN"/>
              </w:rPr>
              <w:t>宣布开标纪律；</w:t>
            </w:r>
          </w:p>
          <w:p w14:paraId="3E121C19" w14:textId="77777777" w:rsidR="00272407" w:rsidRDefault="007C267A" w:rsidP="001E2FAD">
            <w:pPr>
              <w:pStyle w:val="TableParagraph"/>
              <w:tabs>
                <w:tab w:val="left" w:pos="558"/>
              </w:tabs>
              <w:spacing w:line="320" w:lineRule="exact"/>
              <w:rPr>
                <w:rFonts w:ascii="宋体" w:hAnsi="宋体"/>
                <w:szCs w:val="21"/>
                <w:lang w:eastAsia="zh-CN"/>
              </w:rPr>
            </w:pPr>
            <w:r>
              <w:rPr>
                <w:rFonts w:ascii="宋体" w:hAnsi="宋体" w:hint="eastAsia"/>
                <w:spacing w:val="-5"/>
                <w:szCs w:val="21"/>
                <w:lang w:eastAsia="zh-CN"/>
              </w:rPr>
              <w:t>3、</w:t>
            </w:r>
            <w:r>
              <w:rPr>
                <w:rFonts w:ascii="宋体" w:hAnsi="宋体"/>
                <w:spacing w:val="-5"/>
                <w:szCs w:val="21"/>
                <w:lang w:eastAsia="zh-CN"/>
              </w:rPr>
              <w:t>宣布招标人代表、</w:t>
            </w:r>
            <w:proofErr w:type="gramStart"/>
            <w:r>
              <w:rPr>
                <w:rFonts w:ascii="宋体" w:hAnsi="宋体"/>
                <w:spacing w:val="-5"/>
                <w:szCs w:val="21"/>
                <w:lang w:eastAsia="zh-CN"/>
              </w:rPr>
              <w:t>监标人</w:t>
            </w:r>
            <w:proofErr w:type="gramEnd"/>
            <w:r>
              <w:rPr>
                <w:rFonts w:ascii="宋体" w:hAnsi="宋体"/>
                <w:spacing w:val="-5"/>
                <w:szCs w:val="21"/>
                <w:lang w:eastAsia="zh-CN"/>
              </w:rPr>
              <w:t>等有关工作人员姓名；</w:t>
            </w:r>
          </w:p>
          <w:p w14:paraId="57CCB8DB" w14:textId="77777777" w:rsidR="00272407" w:rsidRDefault="007C267A" w:rsidP="001E2FAD">
            <w:pPr>
              <w:pStyle w:val="TableParagraph"/>
              <w:tabs>
                <w:tab w:val="left" w:pos="558"/>
              </w:tabs>
              <w:spacing w:line="320" w:lineRule="exact"/>
              <w:rPr>
                <w:rFonts w:ascii="宋体" w:hAnsi="宋体"/>
                <w:szCs w:val="21"/>
                <w:lang w:eastAsia="zh-CN"/>
              </w:rPr>
            </w:pPr>
            <w:r>
              <w:rPr>
                <w:rFonts w:ascii="宋体" w:hAnsi="宋体" w:hint="eastAsia"/>
                <w:szCs w:val="21"/>
                <w:lang w:eastAsia="zh-CN"/>
              </w:rPr>
              <w:t>4、</w:t>
            </w:r>
            <w:r>
              <w:rPr>
                <w:rFonts w:ascii="宋体" w:hAnsi="宋体"/>
                <w:spacing w:val="-5"/>
                <w:szCs w:val="21"/>
                <w:lang w:eastAsia="zh-CN"/>
              </w:rPr>
              <w:t>宣布开标顺序；</w:t>
            </w:r>
          </w:p>
          <w:p w14:paraId="63DC983A" w14:textId="77777777" w:rsidR="00272407" w:rsidRDefault="007C267A" w:rsidP="001E2FAD">
            <w:pPr>
              <w:pStyle w:val="TableParagraph"/>
              <w:tabs>
                <w:tab w:val="left" w:pos="558"/>
              </w:tabs>
              <w:spacing w:line="320" w:lineRule="exact"/>
              <w:rPr>
                <w:rFonts w:ascii="宋体" w:hAnsi="宋体"/>
                <w:szCs w:val="21"/>
                <w:lang w:eastAsia="zh-CN"/>
              </w:rPr>
            </w:pPr>
            <w:r>
              <w:rPr>
                <w:rFonts w:ascii="宋体" w:hAnsi="宋体" w:hint="eastAsia"/>
                <w:spacing w:val="-5"/>
                <w:szCs w:val="21"/>
                <w:lang w:eastAsia="zh-CN"/>
              </w:rPr>
              <w:t>5、</w:t>
            </w:r>
            <w:r>
              <w:rPr>
                <w:rFonts w:ascii="宋体" w:hAnsi="宋体"/>
                <w:spacing w:val="-5"/>
                <w:szCs w:val="21"/>
                <w:lang w:eastAsia="zh-CN"/>
              </w:rPr>
              <w:t>检查投标文件递交到达情况；</w:t>
            </w:r>
          </w:p>
          <w:p w14:paraId="20C8CDC7" w14:textId="77777777" w:rsidR="00272407" w:rsidRDefault="007C267A" w:rsidP="001E2FAD">
            <w:pPr>
              <w:pStyle w:val="TableParagraph"/>
              <w:tabs>
                <w:tab w:val="left" w:pos="558"/>
              </w:tabs>
              <w:spacing w:line="320" w:lineRule="exact"/>
              <w:rPr>
                <w:rFonts w:ascii="宋体" w:hAnsi="宋体"/>
                <w:spacing w:val="-5"/>
                <w:szCs w:val="21"/>
                <w:lang w:eastAsia="zh-CN"/>
              </w:rPr>
            </w:pPr>
            <w:r>
              <w:rPr>
                <w:rFonts w:ascii="宋体" w:hAnsi="宋体" w:hint="eastAsia"/>
                <w:spacing w:val="-5"/>
                <w:szCs w:val="21"/>
                <w:lang w:eastAsia="zh-CN"/>
              </w:rPr>
              <w:t>6、</w:t>
            </w:r>
            <w:r>
              <w:rPr>
                <w:rFonts w:ascii="宋体" w:hAnsi="宋体"/>
                <w:spacing w:val="-5"/>
                <w:szCs w:val="21"/>
                <w:lang w:eastAsia="zh-CN"/>
              </w:rPr>
              <w:t>公布投标人名称及其他内容，并记录在案，投标人代表、招标人、</w:t>
            </w:r>
            <w:proofErr w:type="gramStart"/>
            <w:r>
              <w:rPr>
                <w:rFonts w:ascii="宋体" w:hAnsi="宋体"/>
                <w:spacing w:val="-5"/>
                <w:szCs w:val="21"/>
                <w:lang w:eastAsia="zh-CN"/>
              </w:rPr>
              <w:t>监标人</w:t>
            </w:r>
            <w:proofErr w:type="gramEnd"/>
            <w:r>
              <w:rPr>
                <w:rFonts w:ascii="宋体" w:hAnsi="宋体"/>
                <w:spacing w:val="-5"/>
                <w:szCs w:val="21"/>
                <w:lang w:eastAsia="zh-CN"/>
              </w:rPr>
              <w:t>、公证人（如有）等有关人员在开标记录上签字确认，投标人代表未签字确认的视为默认开标结果；</w:t>
            </w:r>
          </w:p>
          <w:p w14:paraId="528B0390" w14:textId="77777777" w:rsidR="00272407" w:rsidRDefault="007C267A" w:rsidP="001E2FAD">
            <w:pPr>
              <w:pStyle w:val="TableParagraph"/>
              <w:tabs>
                <w:tab w:val="left" w:pos="558"/>
              </w:tabs>
              <w:spacing w:line="320" w:lineRule="exact"/>
              <w:rPr>
                <w:rFonts w:ascii="宋体" w:hAnsi="宋体"/>
                <w:b/>
                <w:spacing w:val="-5"/>
                <w:szCs w:val="21"/>
                <w:lang w:eastAsia="zh-CN"/>
              </w:rPr>
            </w:pPr>
            <w:r>
              <w:rPr>
                <w:rFonts w:ascii="宋体" w:hAnsi="宋体" w:hint="eastAsia"/>
                <w:b/>
                <w:spacing w:val="-5"/>
                <w:szCs w:val="21"/>
                <w:lang w:eastAsia="zh-CN"/>
              </w:rPr>
              <w:t>“资格审查”：由评委对各投标人资料进行审查（第一信封），审查合格的投标人进入</w:t>
            </w:r>
            <w:r>
              <w:rPr>
                <w:rFonts w:ascii="宋体" w:hAnsi="宋体"/>
                <w:b/>
                <w:bCs/>
                <w:szCs w:val="21"/>
                <w:lang w:eastAsia="zh-CN"/>
              </w:rPr>
              <w:t>“</w:t>
            </w:r>
            <w:r>
              <w:rPr>
                <w:rFonts w:ascii="宋体" w:hAnsi="宋体" w:hint="eastAsia"/>
                <w:b/>
                <w:bCs/>
                <w:szCs w:val="21"/>
                <w:lang w:eastAsia="zh-CN"/>
              </w:rPr>
              <w:t>合理低价法”开标（第二信封）。</w:t>
            </w:r>
          </w:p>
          <w:p w14:paraId="3A1494F6" w14:textId="77777777" w:rsidR="00272407" w:rsidRDefault="007C267A" w:rsidP="001E2FAD">
            <w:pPr>
              <w:autoSpaceDE w:val="0"/>
              <w:autoSpaceDN w:val="0"/>
              <w:spacing w:line="320" w:lineRule="exact"/>
              <w:rPr>
                <w:rFonts w:ascii="宋体" w:hAnsi="宋体"/>
                <w:szCs w:val="21"/>
                <w:lang w:eastAsia="zh-CN" w:bidi="zh-CN"/>
              </w:rPr>
            </w:pPr>
            <w:r>
              <w:rPr>
                <w:rFonts w:ascii="宋体" w:hAnsi="宋体" w:hint="eastAsia"/>
                <w:szCs w:val="21"/>
                <w:lang w:eastAsia="zh-CN"/>
              </w:rPr>
              <w:t>投标人代表现场共同检查第一信封商务技术文件及第二信封投标报价文件密封情况，并签字确认；当场开启第一信封审查相关资料，确认第一信封内文件满足要求后开启第二信封并宣读其报价，投标人应对开标情况签字确认，投标人报价高于招标人低价的，视为废标；评标委员会从</w:t>
            </w:r>
            <w:r>
              <w:rPr>
                <w:rFonts w:ascii="宋体" w:hAnsi="宋体" w:hint="eastAsia"/>
                <w:b/>
                <w:spacing w:val="-5"/>
                <w:szCs w:val="21"/>
                <w:lang w:eastAsia="zh-CN"/>
              </w:rPr>
              <w:t>资格审查</w:t>
            </w:r>
            <w:r>
              <w:rPr>
                <w:rFonts w:ascii="宋体" w:hAnsi="宋体"/>
                <w:b/>
                <w:szCs w:val="21"/>
                <w:lang w:eastAsia="zh-CN" w:bidi="zh-CN"/>
              </w:rPr>
              <w:t>合格</w:t>
            </w:r>
            <w:r>
              <w:rPr>
                <w:rFonts w:ascii="宋体" w:hAnsi="宋体" w:hint="eastAsia"/>
                <w:szCs w:val="21"/>
                <w:lang w:eastAsia="zh-CN" w:bidi="zh-CN"/>
              </w:rPr>
              <w:t>的</w:t>
            </w:r>
            <w:r>
              <w:rPr>
                <w:rFonts w:ascii="宋体" w:hAnsi="宋体" w:hint="eastAsia"/>
                <w:szCs w:val="21"/>
                <w:lang w:eastAsia="zh-CN"/>
              </w:rPr>
              <w:t>投标人的报价</w:t>
            </w:r>
            <w:r>
              <w:rPr>
                <w:rFonts w:ascii="宋体" w:hAnsi="宋体"/>
                <w:szCs w:val="21"/>
                <w:lang w:eastAsia="zh-CN" w:bidi="zh-CN"/>
              </w:rPr>
              <w:t>中</w:t>
            </w:r>
            <w:r>
              <w:rPr>
                <w:rFonts w:ascii="宋体" w:hAnsi="宋体" w:hint="eastAsia"/>
                <w:szCs w:val="21"/>
                <w:lang w:eastAsia="zh-CN" w:bidi="zh-CN"/>
              </w:rPr>
              <w:t>在不高于招标人低价的情况下选取报价最低的三位作为</w:t>
            </w:r>
            <w:r>
              <w:rPr>
                <w:rFonts w:ascii="宋体" w:hAnsi="宋体"/>
                <w:szCs w:val="21"/>
                <w:lang w:eastAsia="zh-CN" w:bidi="zh-CN"/>
              </w:rPr>
              <w:t>中标</w:t>
            </w:r>
            <w:r>
              <w:rPr>
                <w:rFonts w:ascii="宋体" w:hAnsi="宋体" w:hint="eastAsia"/>
                <w:szCs w:val="21"/>
                <w:lang w:eastAsia="zh-CN" w:bidi="zh-CN"/>
              </w:rPr>
              <w:t>候选人</w:t>
            </w:r>
            <w:r w:rsidRPr="005A1B9C">
              <w:rPr>
                <w:rFonts w:ascii="宋体" w:hAnsi="宋体" w:hint="eastAsia"/>
                <w:szCs w:val="21"/>
                <w:lang w:eastAsia="zh-CN" w:bidi="zh-CN"/>
              </w:rPr>
              <w:t>，由最低报价投标人从低往高依次排名中标候选人；如各投标人报价均为同一价格或同一下浮率，则招标人在开标现场从评审合格的投标人中第一次随机抽取一名投标人为排名第一的中标候选人，第二次随机抽取一名投标人为排名第二的中标候选人，以此类推。开标结束。</w:t>
            </w:r>
          </w:p>
          <w:p w14:paraId="42A37F8D" w14:textId="77777777" w:rsidR="00272407" w:rsidRDefault="007C267A" w:rsidP="001E2FAD">
            <w:pPr>
              <w:pStyle w:val="TableParagraph"/>
              <w:tabs>
                <w:tab w:val="left" w:pos="558"/>
              </w:tabs>
              <w:spacing w:line="320" w:lineRule="exact"/>
              <w:jc w:val="both"/>
              <w:rPr>
                <w:rFonts w:asciiTheme="minorEastAsia" w:hAnsiTheme="minorEastAsia"/>
                <w:sz w:val="21"/>
                <w:szCs w:val="21"/>
                <w:lang w:eastAsia="zh-CN"/>
              </w:rPr>
            </w:pPr>
            <w:r>
              <w:rPr>
                <w:rFonts w:ascii="宋体" w:hAnsi="宋体" w:hint="eastAsia"/>
                <w:szCs w:val="21"/>
                <w:lang w:eastAsia="zh-CN"/>
              </w:rPr>
              <w:t>因故未能出席开标会的投标人，招标人将认为该投标人默认开标结果。招标人将在公示期结束后确定最终中标人。</w:t>
            </w:r>
          </w:p>
        </w:tc>
      </w:tr>
    </w:tbl>
    <w:p w14:paraId="4BA56825" w14:textId="77777777" w:rsidR="00272407" w:rsidRDefault="00272407">
      <w:pPr>
        <w:spacing w:before="10"/>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112"/>
        <w:gridCol w:w="2684"/>
        <w:gridCol w:w="5382"/>
      </w:tblGrid>
      <w:tr w:rsidR="00272407" w14:paraId="2321A962" w14:textId="77777777">
        <w:trPr>
          <w:trHeight w:val="414"/>
        </w:trPr>
        <w:tc>
          <w:tcPr>
            <w:tcW w:w="1112" w:type="dxa"/>
            <w:tcBorders>
              <w:top w:val="single" w:sz="6" w:space="0" w:color="000000"/>
              <w:bottom w:val="single" w:sz="6" w:space="0" w:color="000000"/>
              <w:right w:val="single" w:sz="6" w:space="0" w:color="000000"/>
            </w:tcBorders>
          </w:tcPr>
          <w:p w14:paraId="23993766" w14:textId="77777777" w:rsidR="00272407" w:rsidRDefault="007C267A">
            <w:pPr>
              <w:pStyle w:val="TableParagraph"/>
              <w:spacing w:line="291" w:lineRule="exact"/>
              <w:ind w:left="271"/>
              <w:jc w:val="right"/>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684" w:type="dxa"/>
            <w:tcBorders>
              <w:top w:val="single" w:sz="6" w:space="0" w:color="000000"/>
              <w:left w:val="single" w:sz="6" w:space="0" w:color="000000"/>
              <w:bottom w:val="single" w:sz="6" w:space="0" w:color="000000"/>
              <w:right w:val="single" w:sz="6" w:space="0" w:color="000000"/>
            </w:tcBorders>
          </w:tcPr>
          <w:p w14:paraId="47EF035E" w14:textId="77777777" w:rsidR="00272407" w:rsidRDefault="007C267A">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14:paraId="376119A5" w14:textId="77777777" w:rsidR="00272407" w:rsidRDefault="007C267A">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272407" w14:paraId="4BBE4CEE" w14:textId="77777777">
        <w:trPr>
          <w:trHeight w:val="839"/>
        </w:trPr>
        <w:tc>
          <w:tcPr>
            <w:tcW w:w="1112" w:type="dxa"/>
            <w:tcBorders>
              <w:top w:val="single" w:sz="6" w:space="0" w:color="000000"/>
              <w:bottom w:val="single" w:sz="6" w:space="0" w:color="000000"/>
              <w:right w:val="single" w:sz="6" w:space="0" w:color="000000"/>
            </w:tcBorders>
            <w:vAlign w:val="center"/>
          </w:tcPr>
          <w:p w14:paraId="5D6BD14B" w14:textId="77777777" w:rsidR="00272407" w:rsidRDefault="007C267A">
            <w:pPr>
              <w:pStyle w:val="TableParagraph"/>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vAlign w:val="center"/>
          </w:tcPr>
          <w:p w14:paraId="0C490909" w14:textId="77777777" w:rsidR="00272407" w:rsidRDefault="007C267A">
            <w:pPr>
              <w:pStyle w:val="TableParagraph"/>
              <w:spacing w:line="400" w:lineRule="exact"/>
              <w:jc w:val="center"/>
              <w:rPr>
                <w:rFonts w:asciiTheme="minorEastAsia" w:hAnsiTheme="minorEastAsia"/>
                <w:sz w:val="21"/>
                <w:lang w:eastAsia="zh-CN"/>
              </w:rPr>
            </w:pPr>
            <w:proofErr w:type="spellStart"/>
            <w:r>
              <w:rPr>
                <w:rFonts w:asciiTheme="minorEastAsia" w:hAnsiTheme="minorEastAsia"/>
                <w:sz w:val="21"/>
              </w:rPr>
              <w:t>评标委员会的组建</w:t>
            </w:r>
            <w:proofErr w:type="spellEnd"/>
          </w:p>
        </w:tc>
        <w:tc>
          <w:tcPr>
            <w:tcW w:w="5382" w:type="dxa"/>
            <w:tcBorders>
              <w:top w:val="single" w:sz="6" w:space="0" w:color="000000"/>
              <w:left w:val="single" w:sz="6" w:space="0" w:color="000000"/>
              <w:bottom w:val="single" w:sz="6" w:space="0" w:color="000000"/>
            </w:tcBorders>
            <w:vAlign w:val="center"/>
          </w:tcPr>
          <w:p w14:paraId="68EC4920" w14:textId="77777777" w:rsidR="00272407" w:rsidRDefault="007C267A">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评标委员会构成：5人；</w:t>
            </w:r>
          </w:p>
        </w:tc>
      </w:tr>
      <w:tr w:rsidR="00272407" w14:paraId="210224EB" w14:textId="77777777">
        <w:trPr>
          <w:trHeight w:val="1159"/>
        </w:trPr>
        <w:tc>
          <w:tcPr>
            <w:tcW w:w="1112" w:type="dxa"/>
            <w:tcBorders>
              <w:top w:val="single" w:sz="6" w:space="0" w:color="000000"/>
              <w:bottom w:val="single" w:sz="6" w:space="0" w:color="000000"/>
              <w:right w:val="single" w:sz="6" w:space="0" w:color="000000"/>
            </w:tcBorders>
            <w:vAlign w:val="center"/>
          </w:tcPr>
          <w:p w14:paraId="5E9A2D69" w14:textId="77777777" w:rsidR="00272407" w:rsidRDefault="007C267A">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14:paraId="5BCD0503" w14:textId="77777777" w:rsidR="00272407" w:rsidRDefault="007C267A">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14:paraId="63462532" w14:textId="77777777" w:rsidR="00272407" w:rsidRDefault="007C267A">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14:paraId="150DD897" w14:textId="77777777" w:rsidR="00272407" w:rsidRDefault="007C267A">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随机抽取一名评审合格的中标人</w:t>
            </w:r>
          </w:p>
          <w:p w14:paraId="4F3AE222" w14:textId="77777777" w:rsidR="00272407" w:rsidRDefault="007C267A">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招标人根据评标委员会的评标报告所推荐的中标排序人（共推荐三名）确定为中标人</w:t>
            </w:r>
          </w:p>
        </w:tc>
      </w:tr>
      <w:tr w:rsidR="00272407" w14:paraId="27DD999F" w14:textId="77777777">
        <w:trPr>
          <w:trHeight w:val="881"/>
        </w:trPr>
        <w:tc>
          <w:tcPr>
            <w:tcW w:w="1112" w:type="dxa"/>
            <w:tcBorders>
              <w:top w:val="single" w:sz="6" w:space="0" w:color="000000"/>
              <w:bottom w:val="single" w:sz="6" w:space="0" w:color="000000"/>
              <w:right w:val="single" w:sz="6" w:space="0" w:color="000000"/>
            </w:tcBorders>
            <w:vAlign w:val="center"/>
          </w:tcPr>
          <w:p w14:paraId="6A4F1ACB" w14:textId="77777777" w:rsidR="00272407" w:rsidRDefault="007C267A">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14:paraId="77C3CC43" w14:textId="77777777" w:rsidR="00272407" w:rsidRDefault="007C267A">
            <w:pPr>
              <w:pStyle w:val="TableParagraph"/>
              <w:spacing w:line="400" w:lineRule="exact"/>
              <w:jc w:val="center"/>
              <w:rPr>
                <w:rFonts w:asciiTheme="minorEastAsia" w:hAnsiTheme="minorEastAsia"/>
                <w:sz w:val="21"/>
              </w:rPr>
            </w:pPr>
            <w:proofErr w:type="spellStart"/>
            <w:r>
              <w:rPr>
                <w:rFonts w:asciiTheme="minorEastAsia" w:hAnsiTheme="minorEastAsia"/>
                <w:sz w:val="21"/>
              </w:rPr>
              <w:t>履约担保</w:t>
            </w:r>
            <w:proofErr w:type="spellEnd"/>
          </w:p>
        </w:tc>
        <w:tc>
          <w:tcPr>
            <w:tcW w:w="5382" w:type="dxa"/>
            <w:tcBorders>
              <w:top w:val="single" w:sz="6" w:space="0" w:color="000000"/>
              <w:left w:val="single" w:sz="6" w:space="0" w:color="000000"/>
              <w:bottom w:val="single" w:sz="6" w:space="0" w:color="000000"/>
            </w:tcBorders>
          </w:tcPr>
          <w:p w14:paraId="2D802379" w14:textId="77777777" w:rsidR="00272407" w:rsidRDefault="007C267A">
            <w:pPr>
              <w:pStyle w:val="TableParagraph"/>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tc>
      </w:tr>
      <w:tr w:rsidR="00272407" w14:paraId="44A62521" w14:textId="77777777">
        <w:trPr>
          <w:trHeight w:val="1159"/>
        </w:trPr>
        <w:tc>
          <w:tcPr>
            <w:tcW w:w="1112" w:type="dxa"/>
            <w:tcBorders>
              <w:top w:val="single" w:sz="6" w:space="0" w:color="000000"/>
              <w:bottom w:val="single" w:sz="6" w:space="0" w:color="000000"/>
              <w:right w:val="single" w:sz="6" w:space="0" w:color="000000"/>
            </w:tcBorders>
            <w:vAlign w:val="center"/>
          </w:tcPr>
          <w:p w14:paraId="7B5B393B" w14:textId="77777777" w:rsidR="00272407" w:rsidRDefault="007C267A">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14:paraId="75AF8FC8" w14:textId="77777777" w:rsidR="00272407" w:rsidRDefault="007C267A">
            <w:pPr>
              <w:pStyle w:val="TableParagraph"/>
              <w:spacing w:line="400" w:lineRule="exact"/>
              <w:jc w:val="center"/>
              <w:rPr>
                <w:rFonts w:asciiTheme="minorEastAsia" w:hAnsiTheme="minorEastAsia"/>
                <w:sz w:val="21"/>
              </w:rPr>
            </w:pPr>
            <w:proofErr w:type="spellStart"/>
            <w:r>
              <w:rPr>
                <w:rFonts w:asciiTheme="minorEastAsia" w:hAnsiTheme="minorEastAsia"/>
                <w:sz w:val="21"/>
              </w:rPr>
              <w:t>重新招标</w:t>
            </w:r>
            <w:proofErr w:type="spellEnd"/>
          </w:p>
        </w:tc>
        <w:tc>
          <w:tcPr>
            <w:tcW w:w="5382" w:type="dxa"/>
            <w:tcBorders>
              <w:top w:val="single" w:sz="6" w:space="0" w:color="000000"/>
              <w:left w:val="single" w:sz="6" w:space="0" w:color="000000"/>
              <w:bottom w:val="single" w:sz="6" w:space="0" w:color="000000"/>
            </w:tcBorders>
          </w:tcPr>
          <w:p w14:paraId="6B2BD587" w14:textId="77777777" w:rsidR="00272407" w:rsidRDefault="007C267A">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14:paraId="0BAB8F36" w14:textId="77777777" w:rsidR="00272407" w:rsidRDefault="007C267A">
            <w:pPr>
              <w:pStyle w:val="TableParagraph"/>
              <w:tabs>
                <w:tab w:val="left" w:pos="552"/>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开标前，投标文件到达总份数不能满足三个，则重新 招标；</w:t>
            </w:r>
          </w:p>
          <w:p w14:paraId="4FA1C523" w14:textId="77777777" w:rsidR="00272407" w:rsidRDefault="007C267A">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经评标委员会评审后否决所有投标的，则对该标段重新招标；</w:t>
            </w:r>
          </w:p>
          <w:p w14:paraId="0C14A43D" w14:textId="77777777" w:rsidR="00272407" w:rsidRDefault="007C267A">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sz w:val="21"/>
                <w:lang w:eastAsia="zh-CN"/>
              </w:rPr>
              <w:t>中标候选人均未与招标人签订合同的，则对该标段重新招标；</w:t>
            </w:r>
          </w:p>
          <w:p w14:paraId="0EED6771" w14:textId="77777777" w:rsidR="00272407" w:rsidRDefault="007C267A">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法律规定的其他情形。</w:t>
            </w:r>
          </w:p>
        </w:tc>
      </w:tr>
      <w:tr w:rsidR="00272407" w14:paraId="6B9BF2A9" w14:textId="77777777">
        <w:trPr>
          <w:trHeight w:val="1159"/>
        </w:trPr>
        <w:tc>
          <w:tcPr>
            <w:tcW w:w="1112" w:type="dxa"/>
            <w:tcBorders>
              <w:top w:val="single" w:sz="6" w:space="0" w:color="000000"/>
              <w:bottom w:val="single" w:sz="6" w:space="0" w:color="000000"/>
              <w:right w:val="single" w:sz="6" w:space="0" w:color="000000"/>
            </w:tcBorders>
            <w:vAlign w:val="center"/>
          </w:tcPr>
          <w:p w14:paraId="34EB3CFA" w14:textId="77777777" w:rsidR="00272407" w:rsidRDefault="007C267A">
            <w:pPr>
              <w:pStyle w:val="a6"/>
              <w:spacing w:line="360" w:lineRule="auto"/>
              <w:jc w:val="center"/>
              <w:rPr>
                <w:szCs w:val="21"/>
              </w:rPr>
            </w:pPr>
            <w:r>
              <w:rPr>
                <w:rFonts w:hint="eastAsia"/>
                <w:szCs w:val="21"/>
              </w:rPr>
              <w:t>8.2</w:t>
            </w:r>
          </w:p>
        </w:tc>
        <w:tc>
          <w:tcPr>
            <w:tcW w:w="2684" w:type="dxa"/>
            <w:tcBorders>
              <w:top w:val="single" w:sz="6" w:space="0" w:color="000000"/>
              <w:left w:val="single" w:sz="6" w:space="0" w:color="000000"/>
              <w:bottom w:val="single" w:sz="6" w:space="0" w:color="000000"/>
              <w:right w:val="single" w:sz="6" w:space="0" w:color="000000"/>
            </w:tcBorders>
            <w:vAlign w:val="center"/>
          </w:tcPr>
          <w:p w14:paraId="3F8F226E" w14:textId="77777777" w:rsidR="00272407" w:rsidRDefault="007C267A">
            <w:pPr>
              <w:autoSpaceDE w:val="0"/>
              <w:autoSpaceDN w:val="0"/>
              <w:spacing w:line="360" w:lineRule="auto"/>
              <w:jc w:val="center"/>
              <w:rPr>
                <w:rFonts w:ascii="宋体" w:hAnsi="宋体"/>
                <w:szCs w:val="21"/>
                <w:lang w:eastAsia="zh-CN"/>
              </w:rPr>
            </w:pPr>
            <w:r>
              <w:rPr>
                <w:rFonts w:ascii="宋体" w:hAnsi="宋体" w:hint="eastAsia"/>
                <w:szCs w:val="21"/>
                <w:lang w:eastAsia="zh-CN"/>
              </w:rPr>
              <w:t>（投标报价文件）不参加评标基准价计算的情形</w:t>
            </w:r>
          </w:p>
        </w:tc>
        <w:tc>
          <w:tcPr>
            <w:tcW w:w="5382" w:type="dxa"/>
            <w:tcBorders>
              <w:top w:val="single" w:sz="6" w:space="0" w:color="000000"/>
              <w:left w:val="single" w:sz="6" w:space="0" w:color="000000"/>
              <w:bottom w:val="single" w:sz="6" w:space="0" w:color="000000"/>
            </w:tcBorders>
            <w:vAlign w:val="center"/>
          </w:tcPr>
          <w:p w14:paraId="7128A71B" w14:textId="77777777" w:rsidR="00272407" w:rsidRDefault="007C267A">
            <w:pPr>
              <w:autoSpaceDE w:val="0"/>
              <w:autoSpaceDN w:val="0"/>
              <w:spacing w:line="360" w:lineRule="auto"/>
              <w:rPr>
                <w:rFonts w:ascii="宋体" w:hAnsi="宋体"/>
                <w:szCs w:val="21"/>
                <w:lang w:eastAsia="zh-CN"/>
              </w:rPr>
            </w:pPr>
            <w:r>
              <w:rPr>
                <w:rFonts w:ascii="宋体" w:hAnsi="宋体" w:hint="eastAsia"/>
                <w:szCs w:val="21"/>
                <w:lang w:eastAsia="zh-CN"/>
              </w:rPr>
              <w:t>（1）未在投标函上填写投标总价；</w:t>
            </w:r>
          </w:p>
          <w:p w14:paraId="3F9FAC26" w14:textId="77777777" w:rsidR="00272407" w:rsidRDefault="007C267A">
            <w:pPr>
              <w:autoSpaceDE w:val="0"/>
              <w:autoSpaceDN w:val="0"/>
              <w:spacing w:line="360" w:lineRule="auto"/>
              <w:rPr>
                <w:rFonts w:ascii="宋体" w:hAnsi="宋体"/>
                <w:szCs w:val="21"/>
                <w:lang w:eastAsia="zh-CN"/>
              </w:rPr>
            </w:pPr>
            <w:r>
              <w:rPr>
                <w:rFonts w:ascii="宋体" w:hAnsi="宋体" w:hint="eastAsia"/>
                <w:szCs w:val="21"/>
                <w:lang w:eastAsia="zh-CN"/>
              </w:rPr>
              <w:t>（2）投标报价高出招标人公布的招标人底价。</w:t>
            </w:r>
          </w:p>
        </w:tc>
      </w:tr>
      <w:tr w:rsidR="00272407" w14:paraId="578E5AD9" w14:textId="77777777">
        <w:trPr>
          <w:trHeight w:val="1159"/>
        </w:trPr>
        <w:tc>
          <w:tcPr>
            <w:tcW w:w="1112" w:type="dxa"/>
            <w:tcBorders>
              <w:top w:val="single" w:sz="6" w:space="0" w:color="000000"/>
              <w:bottom w:val="single" w:sz="6" w:space="0" w:color="000000"/>
              <w:right w:val="single" w:sz="6" w:space="0" w:color="000000"/>
            </w:tcBorders>
            <w:vAlign w:val="center"/>
          </w:tcPr>
          <w:p w14:paraId="58B93AD3" w14:textId="77777777" w:rsidR="00272407" w:rsidRDefault="007C267A">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14:paraId="55128D30" w14:textId="77777777" w:rsidR="00272407" w:rsidRDefault="007C267A">
            <w:pPr>
              <w:pStyle w:val="TableParagraph"/>
              <w:spacing w:line="500" w:lineRule="exact"/>
              <w:jc w:val="center"/>
              <w:rPr>
                <w:rFonts w:asciiTheme="minorEastAsia" w:hAnsiTheme="minorEastAsia"/>
                <w:sz w:val="21"/>
              </w:rPr>
            </w:pPr>
            <w:proofErr w:type="spellStart"/>
            <w:r>
              <w:rPr>
                <w:rFonts w:asciiTheme="minorEastAsia" w:hAnsiTheme="minorEastAsia"/>
                <w:sz w:val="21"/>
              </w:rPr>
              <w:t>监督部门</w:t>
            </w:r>
            <w:proofErr w:type="spellEnd"/>
          </w:p>
        </w:tc>
        <w:tc>
          <w:tcPr>
            <w:tcW w:w="5382" w:type="dxa"/>
            <w:tcBorders>
              <w:top w:val="single" w:sz="6" w:space="0" w:color="000000"/>
              <w:left w:val="single" w:sz="6" w:space="0" w:color="000000"/>
              <w:bottom w:val="single" w:sz="6" w:space="0" w:color="000000"/>
            </w:tcBorders>
            <w:vAlign w:val="center"/>
          </w:tcPr>
          <w:p w14:paraId="43BF50CA" w14:textId="77777777" w:rsidR="00272407" w:rsidRDefault="007C267A">
            <w:pPr>
              <w:pStyle w:val="TableParagraph"/>
              <w:spacing w:line="500" w:lineRule="exact"/>
              <w:rPr>
                <w:rFonts w:asciiTheme="minorEastAsia" w:hAnsiTheme="minorEastAsia"/>
                <w:sz w:val="21"/>
                <w:lang w:eastAsia="zh-CN"/>
              </w:rPr>
            </w:pPr>
            <w:r>
              <w:rPr>
                <w:rFonts w:asciiTheme="minorEastAsia" w:hAnsiTheme="minorEastAsia"/>
                <w:sz w:val="21"/>
                <w:lang w:eastAsia="zh-CN"/>
              </w:rPr>
              <w:t>监督部门：</w:t>
            </w:r>
            <w:r>
              <w:rPr>
                <w:sz w:val="24"/>
                <w:lang w:eastAsia="zh-CN"/>
              </w:rPr>
              <w:t>江西省现代路桥工程集团有限公司纪检监察室</w:t>
            </w:r>
          </w:p>
          <w:p w14:paraId="1D8B33DF" w14:textId="77777777" w:rsidR="00272407" w:rsidRDefault="007C267A">
            <w:pPr>
              <w:pStyle w:val="TableParagraph"/>
              <w:spacing w:line="500" w:lineRule="exact"/>
              <w:rPr>
                <w:rFonts w:asciiTheme="minorEastAsia" w:hAnsiTheme="minorEastAsia"/>
                <w:sz w:val="21"/>
                <w:lang w:eastAsia="zh-CN"/>
              </w:rPr>
            </w:pPr>
            <w:r>
              <w:rPr>
                <w:rFonts w:asciiTheme="minorEastAsia" w:hAnsiTheme="minorEastAsia"/>
                <w:sz w:val="21"/>
                <w:lang w:eastAsia="zh-CN"/>
              </w:rPr>
              <w:t>电话：</w:t>
            </w:r>
            <w:r>
              <w:rPr>
                <w:rFonts w:asciiTheme="minorEastAsia" w:hAnsiTheme="minorEastAsia" w:hint="eastAsia"/>
                <w:sz w:val="21"/>
                <w:u w:val="single"/>
                <w:lang w:eastAsia="zh-CN"/>
              </w:rPr>
              <w:t>0793-8216981</w:t>
            </w:r>
          </w:p>
          <w:p w14:paraId="0051A75D" w14:textId="77777777" w:rsidR="00272407" w:rsidRDefault="007C267A">
            <w:pPr>
              <w:pStyle w:val="TableParagraph"/>
              <w:spacing w:line="500" w:lineRule="exact"/>
              <w:rPr>
                <w:rFonts w:asciiTheme="minorEastAsia" w:hAnsiTheme="minorEastAsia"/>
                <w:sz w:val="21"/>
                <w:lang w:eastAsia="zh-CN"/>
              </w:rPr>
            </w:pPr>
            <w:r>
              <w:rPr>
                <w:rFonts w:asciiTheme="minorEastAsia" w:hAnsiTheme="minorEastAsia"/>
                <w:sz w:val="21"/>
              </w:rPr>
              <w:t>邮政编码：33</w:t>
            </w:r>
            <w:r>
              <w:rPr>
                <w:rFonts w:asciiTheme="minorEastAsia" w:hAnsiTheme="minorEastAsia" w:hint="eastAsia"/>
                <w:sz w:val="21"/>
                <w:lang w:eastAsia="zh-CN"/>
              </w:rPr>
              <w:t>4000</w:t>
            </w:r>
          </w:p>
        </w:tc>
      </w:tr>
      <w:tr w:rsidR="00272407" w14:paraId="358A027F" w14:textId="77777777">
        <w:trPr>
          <w:trHeight w:val="618"/>
        </w:trPr>
        <w:tc>
          <w:tcPr>
            <w:tcW w:w="9178" w:type="dxa"/>
            <w:gridSpan w:val="3"/>
            <w:tcBorders>
              <w:top w:val="single" w:sz="6" w:space="0" w:color="000000"/>
              <w:bottom w:val="single" w:sz="6" w:space="0" w:color="000000"/>
            </w:tcBorders>
            <w:vAlign w:val="center"/>
          </w:tcPr>
          <w:p w14:paraId="0B401C4A" w14:textId="77777777" w:rsidR="00272407" w:rsidRDefault="007C267A">
            <w:pPr>
              <w:pStyle w:val="TableParagraph"/>
              <w:spacing w:line="500" w:lineRule="exact"/>
              <w:jc w:val="center"/>
              <w:rPr>
                <w:rFonts w:asciiTheme="minorEastAsia" w:hAnsiTheme="minorEastAsia"/>
                <w:sz w:val="21"/>
                <w:lang w:eastAsia="zh-CN"/>
              </w:rPr>
            </w:pPr>
            <w:proofErr w:type="spellStart"/>
            <w:r>
              <w:rPr>
                <w:rFonts w:ascii="Times New Roman"/>
                <w:b/>
              </w:rPr>
              <w:t>需要补充的其他内容</w:t>
            </w:r>
            <w:proofErr w:type="spellEnd"/>
          </w:p>
        </w:tc>
      </w:tr>
      <w:tr w:rsidR="00272407" w14:paraId="5E3EEF05" w14:textId="77777777">
        <w:trPr>
          <w:trHeight w:val="1159"/>
        </w:trPr>
        <w:tc>
          <w:tcPr>
            <w:tcW w:w="1112" w:type="dxa"/>
            <w:tcBorders>
              <w:top w:val="single" w:sz="6" w:space="0" w:color="000000"/>
              <w:bottom w:val="single" w:sz="6" w:space="0" w:color="000000"/>
              <w:right w:val="single" w:sz="6" w:space="0" w:color="000000"/>
            </w:tcBorders>
            <w:vAlign w:val="center"/>
          </w:tcPr>
          <w:p w14:paraId="0A8EA426" w14:textId="77777777" w:rsidR="00272407" w:rsidRDefault="007C267A">
            <w:pPr>
              <w:pStyle w:val="TableParagraph"/>
              <w:spacing w:line="500" w:lineRule="exact"/>
              <w:jc w:val="center"/>
              <w:rPr>
                <w:rFonts w:asciiTheme="minorEastAsia" w:hAnsiTheme="minorEastAsia"/>
                <w:sz w:val="21"/>
                <w:lang w:eastAsia="zh-CN"/>
              </w:rPr>
            </w:pPr>
            <w:r>
              <w:rPr>
                <w:rFonts w:asciiTheme="minorEastAsia" w:hAnsiTheme="minorEastAsia" w:hint="eastAsia"/>
                <w:sz w:val="21"/>
                <w:lang w:eastAsia="zh-CN"/>
              </w:rPr>
              <w:t>1.1</w:t>
            </w:r>
          </w:p>
        </w:tc>
        <w:tc>
          <w:tcPr>
            <w:tcW w:w="8066" w:type="dxa"/>
            <w:gridSpan w:val="2"/>
            <w:tcBorders>
              <w:top w:val="single" w:sz="6" w:space="0" w:color="000000"/>
              <w:left w:val="single" w:sz="6" w:space="0" w:color="000000"/>
              <w:bottom w:val="single" w:sz="6" w:space="0" w:color="000000"/>
            </w:tcBorders>
            <w:vAlign w:val="center"/>
          </w:tcPr>
          <w:p w14:paraId="1D3BE966" w14:textId="77777777" w:rsidR="00272407" w:rsidRDefault="007C267A">
            <w:pPr>
              <w:wordWrap w:val="0"/>
              <w:topLinePunct/>
              <w:spacing w:line="400" w:lineRule="exact"/>
              <w:ind w:rightChars="69" w:right="152"/>
              <w:rPr>
                <w:sz w:val="21"/>
                <w:szCs w:val="21"/>
                <w:lang w:eastAsia="zh-CN"/>
              </w:rPr>
            </w:pPr>
            <w:r>
              <w:rPr>
                <w:sz w:val="21"/>
                <w:szCs w:val="21"/>
                <w:lang w:eastAsia="zh-CN"/>
              </w:rPr>
              <w:t>招标文件的组成</w:t>
            </w:r>
          </w:p>
          <w:p w14:paraId="1E75AC3F" w14:textId="77777777" w:rsidR="00272407" w:rsidRDefault="007C267A">
            <w:pPr>
              <w:wordWrap w:val="0"/>
              <w:topLinePunct/>
              <w:spacing w:line="400" w:lineRule="exact"/>
              <w:ind w:rightChars="69" w:right="152"/>
              <w:rPr>
                <w:sz w:val="21"/>
                <w:szCs w:val="21"/>
                <w:lang w:eastAsia="zh-CN"/>
              </w:rPr>
            </w:pPr>
            <w:r>
              <w:rPr>
                <w:sz w:val="21"/>
                <w:szCs w:val="21"/>
                <w:lang w:eastAsia="zh-CN"/>
              </w:rPr>
              <w:t>本款补充：</w:t>
            </w:r>
          </w:p>
          <w:p w14:paraId="235DBD96" w14:textId="77777777" w:rsidR="00272407" w:rsidRDefault="007C267A">
            <w:pPr>
              <w:pStyle w:val="TableParagraph"/>
              <w:spacing w:line="500" w:lineRule="exact"/>
              <w:rPr>
                <w:rFonts w:asciiTheme="minorEastAsia" w:hAnsiTheme="minorEastAsia"/>
                <w:sz w:val="21"/>
                <w:lang w:eastAsia="zh-CN"/>
              </w:rPr>
            </w:pPr>
            <w:r>
              <w:rPr>
                <w:sz w:val="21"/>
                <w:szCs w:val="21"/>
                <w:lang w:eastAsia="zh-CN"/>
              </w:rPr>
              <w:t>招标文件的澄清和修改内容将以编号的</w:t>
            </w:r>
            <w:proofErr w:type="gramStart"/>
            <w:r>
              <w:rPr>
                <w:sz w:val="21"/>
                <w:szCs w:val="21"/>
                <w:lang w:eastAsia="zh-CN"/>
              </w:rPr>
              <w:t>补遗书</w:t>
            </w:r>
            <w:proofErr w:type="gramEnd"/>
            <w:r>
              <w:rPr>
                <w:sz w:val="21"/>
                <w:szCs w:val="21"/>
                <w:lang w:eastAsia="zh-CN"/>
              </w:rPr>
              <w:t>形式发布给投标人。</w:t>
            </w:r>
            <w:proofErr w:type="gramStart"/>
            <w:r>
              <w:rPr>
                <w:sz w:val="21"/>
                <w:szCs w:val="21"/>
                <w:lang w:eastAsia="zh-CN"/>
              </w:rPr>
              <w:t>补遗书</w:t>
            </w:r>
            <w:proofErr w:type="gramEnd"/>
            <w:r>
              <w:rPr>
                <w:sz w:val="21"/>
                <w:szCs w:val="21"/>
                <w:lang w:eastAsia="zh-CN"/>
              </w:rPr>
              <w:t>作为招标文件的组成部分，对所有投标人均具有约束力。当招标文件、</w:t>
            </w:r>
            <w:proofErr w:type="gramStart"/>
            <w:r>
              <w:rPr>
                <w:sz w:val="21"/>
                <w:szCs w:val="21"/>
                <w:lang w:eastAsia="zh-CN"/>
              </w:rPr>
              <w:t>补遗书</w:t>
            </w:r>
            <w:proofErr w:type="gramEnd"/>
            <w:r>
              <w:rPr>
                <w:sz w:val="21"/>
                <w:szCs w:val="21"/>
                <w:lang w:eastAsia="zh-CN"/>
              </w:rPr>
              <w:t>在同一内容的表述上不一致时，以最后发出的书面文件为准。</w:t>
            </w:r>
          </w:p>
        </w:tc>
      </w:tr>
      <w:tr w:rsidR="00272407" w14:paraId="3671BF88" w14:textId="77777777">
        <w:trPr>
          <w:trHeight w:val="1159"/>
        </w:trPr>
        <w:tc>
          <w:tcPr>
            <w:tcW w:w="1112" w:type="dxa"/>
            <w:tcBorders>
              <w:top w:val="single" w:sz="6" w:space="0" w:color="000000"/>
              <w:bottom w:val="single" w:sz="6" w:space="0" w:color="000000"/>
              <w:right w:val="single" w:sz="6" w:space="0" w:color="000000"/>
            </w:tcBorders>
            <w:vAlign w:val="center"/>
          </w:tcPr>
          <w:p w14:paraId="2F647041" w14:textId="77777777" w:rsidR="00272407" w:rsidRDefault="007C267A">
            <w:pPr>
              <w:pStyle w:val="TableParagraph"/>
              <w:spacing w:line="5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2.1</w:t>
            </w:r>
          </w:p>
        </w:tc>
        <w:tc>
          <w:tcPr>
            <w:tcW w:w="8066" w:type="dxa"/>
            <w:gridSpan w:val="2"/>
            <w:tcBorders>
              <w:top w:val="single" w:sz="6" w:space="0" w:color="000000"/>
              <w:left w:val="single" w:sz="6" w:space="0" w:color="000000"/>
              <w:bottom w:val="single" w:sz="6" w:space="0" w:color="000000"/>
            </w:tcBorders>
            <w:vAlign w:val="center"/>
          </w:tcPr>
          <w:p w14:paraId="3B33347F" w14:textId="77777777" w:rsidR="00272407" w:rsidRDefault="007C267A">
            <w:pPr>
              <w:pStyle w:val="TableParagraph"/>
              <w:spacing w:line="500" w:lineRule="exact"/>
              <w:rPr>
                <w:rFonts w:asciiTheme="minorEastAsia" w:hAnsiTheme="minorEastAsia"/>
                <w:sz w:val="21"/>
                <w:szCs w:val="21"/>
                <w:lang w:eastAsia="zh-CN"/>
              </w:rPr>
            </w:pPr>
            <w:r>
              <w:rPr>
                <w:rFonts w:ascii="Times New Roman"/>
                <w:sz w:val="21"/>
                <w:szCs w:val="21"/>
                <w:lang w:eastAsia="zh-CN"/>
              </w:rPr>
              <w:t>招标文件所指复印件均指彩色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复印件或彩色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扫描件（仅限正本），投标文件副本可以是正本的黑白复印件。</w:t>
            </w:r>
          </w:p>
        </w:tc>
      </w:tr>
      <w:tr w:rsidR="00272407" w14:paraId="127C780C" w14:textId="77777777">
        <w:trPr>
          <w:trHeight w:val="1159"/>
        </w:trPr>
        <w:tc>
          <w:tcPr>
            <w:tcW w:w="1112" w:type="dxa"/>
            <w:tcBorders>
              <w:top w:val="single" w:sz="6" w:space="0" w:color="000000"/>
              <w:bottom w:val="single" w:sz="6" w:space="0" w:color="000000"/>
              <w:right w:val="single" w:sz="6" w:space="0" w:color="000000"/>
            </w:tcBorders>
            <w:vAlign w:val="center"/>
          </w:tcPr>
          <w:p w14:paraId="44CDA49D" w14:textId="77777777" w:rsidR="00272407" w:rsidRDefault="007C267A">
            <w:pPr>
              <w:pStyle w:val="Default"/>
              <w:spacing w:line="400" w:lineRule="exact"/>
              <w:jc w:val="center"/>
              <w:rPr>
                <w:rFonts w:asciiTheme="minorEastAsia" w:eastAsiaTheme="minorEastAsia" w:hAnsiTheme="minorEastAsia" w:cstheme="minorBidi"/>
                <w:color w:val="auto"/>
                <w:sz w:val="21"/>
                <w:szCs w:val="21"/>
              </w:rPr>
            </w:pPr>
            <w:r>
              <w:rPr>
                <w:rFonts w:asciiTheme="minorEastAsia" w:eastAsiaTheme="minorEastAsia" w:hAnsiTheme="minorEastAsia" w:cstheme="minorBidi" w:hint="eastAsia"/>
                <w:color w:val="auto"/>
                <w:sz w:val="21"/>
                <w:szCs w:val="21"/>
              </w:rPr>
              <w:lastRenderedPageBreak/>
              <w:t>3.1</w:t>
            </w:r>
          </w:p>
        </w:tc>
        <w:tc>
          <w:tcPr>
            <w:tcW w:w="8066" w:type="dxa"/>
            <w:gridSpan w:val="2"/>
            <w:tcBorders>
              <w:top w:val="single" w:sz="6" w:space="0" w:color="000000"/>
              <w:left w:val="single" w:sz="6" w:space="0" w:color="000000"/>
              <w:bottom w:val="single" w:sz="6" w:space="0" w:color="000000"/>
            </w:tcBorders>
            <w:vAlign w:val="center"/>
          </w:tcPr>
          <w:p w14:paraId="2030FD91" w14:textId="77777777" w:rsidR="00272407" w:rsidRDefault="007C267A">
            <w:pPr>
              <w:topLinePunct/>
              <w:spacing w:line="400" w:lineRule="exact"/>
              <w:ind w:rightChars="69" w:right="152" w:firstLineChars="200" w:firstLine="420"/>
              <w:rPr>
                <w:sz w:val="21"/>
                <w:szCs w:val="21"/>
                <w:lang w:eastAsia="zh-CN"/>
              </w:rPr>
            </w:pPr>
            <w:r>
              <w:rPr>
                <w:sz w:val="21"/>
                <w:szCs w:val="21"/>
                <w:lang w:eastAsia="zh-CN"/>
              </w:rPr>
              <w:t>国家、江西省有关施工安全等管理方面的法律、法规及规章制度及</w:t>
            </w:r>
            <w:r>
              <w:rPr>
                <w:rFonts w:hint="eastAsia"/>
                <w:sz w:val="21"/>
                <w:szCs w:val="21"/>
                <w:lang w:eastAsia="zh-CN"/>
              </w:rPr>
              <w:t>有关部门</w:t>
            </w:r>
            <w:r>
              <w:rPr>
                <w:sz w:val="21"/>
                <w:szCs w:val="21"/>
                <w:lang w:eastAsia="zh-CN"/>
              </w:rPr>
              <w:t>等关于安全生产的管理规定是本项目合同条款构成内容，施工期间承包人必须严格执行。</w:t>
            </w:r>
          </w:p>
        </w:tc>
      </w:tr>
      <w:tr w:rsidR="00272407" w14:paraId="27B3F061" w14:textId="77777777">
        <w:trPr>
          <w:trHeight w:val="1159"/>
        </w:trPr>
        <w:tc>
          <w:tcPr>
            <w:tcW w:w="1112" w:type="dxa"/>
            <w:tcBorders>
              <w:top w:val="single" w:sz="6" w:space="0" w:color="000000"/>
              <w:bottom w:val="single" w:sz="6" w:space="0" w:color="000000"/>
              <w:right w:val="single" w:sz="6" w:space="0" w:color="000000"/>
            </w:tcBorders>
            <w:vAlign w:val="center"/>
          </w:tcPr>
          <w:p w14:paraId="4C162C11" w14:textId="77777777" w:rsidR="00272407" w:rsidRDefault="007C267A">
            <w:pPr>
              <w:pStyle w:val="Default"/>
              <w:spacing w:line="400" w:lineRule="exact"/>
              <w:jc w:val="center"/>
              <w:rPr>
                <w:rFonts w:asciiTheme="minorEastAsia" w:eastAsiaTheme="minorEastAsia" w:hAnsiTheme="minorEastAsia" w:cstheme="minorBidi"/>
                <w:color w:val="auto"/>
                <w:sz w:val="21"/>
                <w:szCs w:val="21"/>
              </w:rPr>
            </w:pPr>
            <w:r>
              <w:rPr>
                <w:rFonts w:asciiTheme="minorEastAsia" w:eastAsiaTheme="minorEastAsia" w:hAnsiTheme="minorEastAsia" w:cstheme="minorBidi" w:hint="eastAsia"/>
                <w:color w:val="auto"/>
                <w:sz w:val="21"/>
                <w:szCs w:val="21"/>
              </w:rPr>
              <w:t>4.1</w:t>
            </w:r>
          </w:p>
        </w:tc>
        <w:tc>
          <w:tcPr>
            <w:tcW w:w="8066" w:type="dxa"/>
            <w:gridSpan w:val="2"/>
            <w:tcBorders>
              <w:top w:val="single" w:sz="6" w:space="0" w:color="000000"/>
              <w:left w:val="single" w:sz="6" w:space="0" w:color="000000"/>
              <w:bottom w:val="single" w:sz="6" w:space="0" w:color="000000"/>
            </w:tcBorders>
            <w:vAlign w:val="center"/>
          </w:tcPr>
          <w:p w14:paraId="09A55B80" w14:textId="77777777" w:rsidR="00272407" w:rsidRDefault="007C267A">
            <w:pPr>
              <w:topLinePunct/>
              <w:spacing w:line="400" w:lineRule="exact"/>
              <w:ind w:rightChars="69" w:right="152" w:firstLineChars="200" w:firstLine="420"/>
              <w:rPr>
                <w:sz w:val="21"/>
                <w:szCs w:val="21"/>
                <w:lang w:eastAsia="zh-CN"/>
              </w:rPr>
            </w:pPr>
            <w:r>
              <w:rPr>
                <w:sz w:val="21"/>
                <w:szCs w:val="21"/>
                <w:lang w:eastAsia="zh-CN"/>
              </w:rPr>
              <w:t>特别提示：投标人必须认真解读本项目招标文件的所有内容，</w:t>
            </w:r>
            <w:proofErr w:type="gramStart"/>
            <w:r>
              <w:rPr>
                <w:sz w:val="21"/>
                <w:szCs w:val="21"/>
                <w:lang w:eastAsia="zh-CN"/>
              </w:rPr>
              <w:t>完全响应</w:t>
            </w:r>
            <w:proofErr w:type="gramEnd"/>
            <w:r>
              <w:rPr>
                <w:sz w:val="21"/>
                <w:szCs w:val="21"/>
                <w:lang w:eastAsia="zh-CN"/>
              </w:rPr>
              <w:t>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272407" w14:paraId="4C69EA3C" w14:textId="77777777">
        <w:trPr>
          <w:trHeight w:val="1159"/>
        </w:trPr>
        <w:tc>
          <w:tcPr>
            <w:tcW w:w="1112" w:type="dxa"/>
            <w:tcBorders>
              <w:top w:val="single" w:sz="6" w:space="0" w:color="000000"/>
              <w:bottom w:val="single" w:sz="6" w:space="0" w:color="000000"/>
              <w:right w:val="single" w:sz="6" w:space="0" w:color="000000"/>
            </w:tcBorders>
            <w:vAlign w:val="center"/>
          </w:tcPr>
          <w:p w14:paraId="3D197987" w14:textId="77777777" w:rsidR="00272407" w:rsidRDefault="007C267A">
            <w:pPr>
              <w:pStyle w:val="TableParagraph"/>
              <w:spacing w:before="1" w:line="242" w:lineRule="auto"/>
              <w:ind w:left="524" w:right="358"/>
              <w:jc w:val="center"/>
              <w:rPr>
                <w:rFonts w:asciiTheme="minorEastAsia" w:hAnsiTheme="minorEastAsia"/>
                <w:b/>
                <w:sz w:val="21"/>
                <w:lang w:eastAsia="zh-CN"/>
              </w:rPr>
            </w:pPr>
            <w:proofErr w:type="spellStart"/>
            <w:r>
              <w:rPr>
                <w:rFonts w:ascii="宋体" w:hAnsi="宋体" w:hint="eastAsia"/>
                <w:szCs w:val="21"/>
              </w:rPr>
              <w:t>投标报价</w:t>
            </w:r>
            <w:proofErr w:type="spellEnd"/>
          </w:p>
        </w:tc>
        <w:tc>
          <w:tcPr>
            <w:tcW w:w="8066" w:type="dxa"/>
            <w:gridSpan w:val="2"/>
            <w:tcBorders>
              <w:top w:val="single" w:sz="6" w:space="0" w:color="000000"/>
              <w:left w:val="single" w:sz="6" w:space="0" w:color="000000"/>
              <w:bottom w:val="single" w:sz="6" w:space="0" w:color="000000"/>
            </w:tcBorders>
          </w:tcPr>
          <w:p w14:paraId="1558040A" w14:textId="77777777" w:rsidR="00272407" w:rsidRDefault="007C267A">
            <w:pPr>
              <w:tabs>
                <w:tab w:val="center" w:pos="4153"/>
                <w:tab w:val="right" w:pos="8306"/>
              </w:tabs>
              <w:spacing w:line="400" w:lineRule="exact"/>
              <w:rPr>
                <w:rFonts w:ascii="宋体" w:hAnsi="宋体"/>
                <w:szCs w:val="21"/>
                <w:lang w:eastAsia="zh-CN"/>
              </w:rPr>
            </w:pPr>
            <w:r>
              <w:rPr>
                <w:rFonts w:ascii="宋体" w:hAnsi="宋体" w:hint="eastAsia"/>
                <w:szCs w:val="21"/>
                <w:lang w:eastAsia="zh-CN"/>
              </w:rPr>
              <w:t>投标报价：</w:t>
            </w:r>
          </w:p>
          <w:p w14:paraId="6C9FBEDC" w14:textId="77777777" w:rsidR="00272407" w:rsidRDefault="007C267A">
            <w:pPr>
              <w:tabs>
                <w:tab w:val="center" w:pos="4153"/>
                <w:tab w:val="right" w:pos="8306"/>
              </w:tabs>
              <w:spacing w:line="400" w:lineRule="exact"/>
              <w:rPr>
                <w:rFonts w:ascii="宋体" w:hAnsi="宋体"/>
                <w:szCs w:val="21"/>
                <w:lang w:eastAsia="zh-CN"/>
              </w:rPr>
            </w:pPr>
            <w:r>
              <w:rPr>
                <w:rFonts w:ascii="宋体" w:hAnsi="宋体" w:hint="eastAsia"/>
                <w:szCs w:val="21"/>
                <w:lang w:eastAsia="zh-CN"/>
              </w:rPr>
              <w:t>1.投标报价应按公开招标文件中相关附表格式填写。</w:t>
            </w:r>
          </w:p>
          <w:p w14:paraId="4769E5D9" w14:textId="77777777" w:rsidR="00272407" w:rsidRDefault="007C267A">
            <w:pPr>
              <w:tabs>
                <w:tab w:val="center" w:pos="4153"/>
                <w:tab w:val="right" w:pos="8306"/>
              </w:tabs>
              <w:spacing w:line="400" w:lineRule="exact"/>
              <w:rPr>
                <w:rFonts w:ascii="宋体" w:hAnsi="宋体"/>
                <w:szCs w:val="21"/>
                <w:lang w:eastAsia="zh-CN"/>
              </w:rPr>
            </w:pPr>
            <w:r>
              <w:rPr>
                <w:rFonts w:ascii="宋体" w:hAnsi="宋体" w:hint="eastAsia"/>
                <w:szCs w:val="21"/>
                <w:lang w:eastAsia="zh-CN"/>
              </w:rPr>
              <w:t>2.投标人所投投标报价应为含税落地价。</w:t>
            </w:r>
          </w:p>
          <w:p w14:paraId="44A38D46" w14:textId="77777777" w:rsidR="00272407" w:rsidRDefault="007C267A">
            <w:pPr>
              <w:snapToGrid w:val="0"/>
              <w:spacing w:line="400" w:lineRule="exact"/>
              <w:rPr>
                <w:rFonts w:ascii="宋体" w:hAnsi="宋体"/>
                <w:szCs w:val="21"/>
                <w:lang w:eastAsia="zh-CN"/>
              </w:rPr>
            </w:pPr>
            <w:r>
              <w:rPr>
                <w:rFonts w:ascii="宋体" w:hAnsi="宋体" w:hint="eastAsia"/>
                <w:szCs w:val="21"/>
                <w:lang w:eastAsia="zh-CN"/>
              </w:rPr>
              <w:t>3.本招标文件中所有对项目的描述及数量仅供投标单位在投标中参考，其目的是使投标单位对项目概况有一个相对充分的了解，实际的项目情况可能发生出入。因此，本招标文件中有关项目描述不能成为今后中标单位在合同实施过程中索赔及追加费用的依据。</w:t>
            </w:r>
          </w:p>
          <w:p w14:paraId="516F8F4B" w14:textId="77777777" w:rsidR="00272407" w:rsidRDefault="007C267A">
            <w:pPr>
              <w:snapToGrid w:val="0"/>
              <w:spacing w:line="400" w:lineRule="exact"/>
              <w:rPr>
                <w:rFonts w:ascii="宋体" w:hAnsi="宋体"/>
                <w:szCs w:val="21"/>
                <w:lang w:eastAsia="zh-CN"/>
              </w:rPr>
            </w:pPr>
            <w:r>
              <w:rPr>
                <w:rFonts w:ascii="宋体" w:hAnsi="宋体" w:hint="eastAsia"/>
                <w:szCs w:val="21"/>
                <w:lang w:eastAsia="zh-CN"/>
              </w:rPr>
              <w:t>4.除非本招标文件或补充通知另有规定，招标范围包括本须知所述的全部内容，以投标人提交招标人认可的单价金额为支付基础。</w:t>
            </w:r>
          </w:p>
          <w:p w14:paraId="3FD91A6B" w14:textId="77777777" w:rsidR="00272407" w:rsidRDefault="007C267A">
            <w:pPr>
              <w:snapToGrid w:val="0"/>
              <w:spacing w:line="400" w:lineRule="exact"/>
              <w:rPr>
                <w:rFonts w:ascii="宋体" w:hAnsi="宋体"/>
                <w:szCs w:val="21"/>
                <w:lang w:eastAsia="zh-CN"/>
              </w:rPr>
            </w:pPr>
            <w:r>
              <w:rPr>
                <w:rFonts w:ascii="宋体" w:hAnsi="宋体" w:hint="eastAsia"/>
                <w:szCs w:val="21"/>
                <w:lang w:eastAsia="zh-CN"/>
              </w:rPr>
              <w:t>5.本合同实施过程中，招标人对由投标人的失误造成的漏项，不允许再补列，也不承担任何经济责任。</w:t>
            </w:r>
          </w:p>
          <w:p w14:paraId="06D7637A" w14:textId="77777777" w:rsidR="00272407" w:rsidRDefault="007C267A">
            <w:pPr>
              <w:snapToGrid w:val="0"/>
              <w:spacing w:line="400" w:lineRule="exact"/>
              <w:rPr>
                <w:rFonts w:ascii="宋体" w:hAnsi="宋体"/>
                <w:szCs w:val="21"/>
                <w:lang w:eastAsia="zh-CN"/>
              </w:rPr>
            </w:pPr>
            <w:r>
              <w:rPr>
                <w:rFonts w:ascii="宋体" w:hAnsi="宋体" w:hint="eastAsia"/>
                <w:szCs w:val="21"/>
                <w:lang w:eastAsia="zh-CN"/>
              </w:rPr>
              <w:t>6.本项目合同实施过程中的一切风险，均由投标人考虑并承担。</w:t>
            </w:r>
          </w:p>
          <w:p w14:paraId="100FE251" w14:textId="77777777" w:rsidR="00272407" w:rsidRDefault="007C267A">
            <w:pPr>
              <w:pStyle w:val="TableParagraph"/>
              <w:spacing w:line="400" w:lineRule="exact"/>
              <w:rPr>
                <w:rFonts w:asciiTheme="minorEastAsia" w:hAnsiTheme="minorEastAsia"/>
                <w:b/>
                <w:w w:val="95"/>
                <w:sz w:val="21"/>
                <w:szCs w:val="21"/>
                <w:lang w:eastAsia="zh-CN"/>
              </w:rPr>
            </w:pPr>
            <w:r>
              <w:rPr>
                <w:rFonts w:ascii="宋体" w:hAnsi="宋体" w:hint="eastAsia"/>
                <w:szCs w:val="21"/>
                <w:lang w:eastAsia="zh-CN"/>
              </w:rPr>
              <w:t>7.投标期间发生的费用由投标人自行承担。</w:t>
            </w:r>
          </w:p>
        </w:tc>
      </w:tr>
      <w:tr w:rsidR="00272407" w14:paraId="27922111" w14:textId="77777777">
        <w:trPr>
          <w:trHeight w:val="1159"/>
        </w:trPr>
        <w:tc>
          <w:tcPr>
            <w:tcW w:w="1112" w:type="dxa"/>
            <w:tcBorders>
              <w:top w:val="single" w:sz="6" w:space="0" w:color="000000"/>
              <w:bottom w:val="single" w:sz="6" w:space="0" w:color="000000"/>
              <w:right w:val="single" w:sz="6" w:space="0" w:color="000000"/>
            </w:tcBorders>
            <w:vAlign w:val="center"/>
          </w:tcPr>
          <w:p w14:paraId="164BCB1A" w14:textId="77777777" w:rsidR="00272407" w:rsidRDefault="007C267A">
            <w:pPr>
              <w:pStyle w:val="TableParagraph"/>
              <w:spacing w:before="1" w:line="242" w:lineRule="auto"/>
              <w:ind w:left="524" w:right="358"/>
              <w:jc w:val="center"/>
              <w:rPr>
                <w:b/>
                <w:sz w:val="21"/>
              </w:rPr>
            </w:pPr>
            <w:r>
              <w:rPr>
                <w:rFonts w:asciiTheme="minorEastAsia" w:hAnsiTheme="minor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14:paraId="74BB6CF9" w14:textId="77777777" w:rsidR="00272407" w:rsidRDefault="007C267A">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1、投标人开标现场须查验的证明材料：</w:t>
            </w:r>
          </w:p>
          <w:p w14:paraId="55508611" w14:textId="77777777" w:rsidR="00272407" w:rsidRDefault="007C267A">
            <w:pPr>
              <w:pStyle w:val="TableParagraph"/>
              <w:spacing w:line="400" w:lineRule="exact"/>
              <w:ind w:firstLineChars="200" w:firstLine="420"/>
              <w:rPr>
                <w:rFonts w:asciiTheme="minorEastAsia" w:hAnsiTheme="minorEastAsia"/>
                <w:sz w:val="21"/>
                <w:szCs w:val="21"/>
                <w:lang w:eastAsia="zh-CN"/>
              </w:rPr>
            </w:pPr>
            <w:r>
              <w:rPr>
                <w:rFonts w:ascii="宋体" w:eastAsia="宋体" w:hAnsi="宋体" w:cs="宋体"/>
                <w:sz w:val="21"/>
                <w:szCs w:val="21"/>
                <w:lang w:eastAsia="zh-CN"/>
              </w:rPr>
              <w:t>法定代表人身份证明</w:t>
            </w:r>
            <w:r>
              <w:rPr>
                <w:rFonts w:ascii="宋体" w:eastAsia="宋体" w:hAnsi="宋体" w:cs="宋体" w:hint="eastAsia"/>
                <w:sz w:val="21"/>
                <w:szCs w:val="21"/>
                <w:lang w:eastAsia="zh-CN"/>
              </w:rPr>
              <w:t>及身份证或</w:t>
            </w:r>
            <w:r>
              <w:rPr>
                <w:rFonts w:asciiTheme="minorEastAsia" w:hAnsiTheme="minorEastAsia" w:hint="eastAsia"/>
                <w:color w:val="000000" w:themeColor="text1"/>
                <w:sz w:val="21"/>
                <w:szCs w:val="21"/>
                <w:lang w:eastAsia="zh-CN"/>
              </w:rPr>
              <w:t>法定代表人授权委托书、委托人身份证</w:t>
            </w:r>
            <w:r>
              <w:rPr>
                <w:rFonts w:asciiTheme="minorEastAsia" w:hAnsiTheme="minorEastAsia" w:hint="eastAsia"/>
                <w:sz w:val="21"/>
                <w:szCs w:val="21"/>
                <w:lang w:eastAsia="zh-CN"/>
              </w:rPr>
              <w:t>；</w:t>
            </w:r>
          </w:p>
          <w:p w14:paraId="0D340C87" w14:textId="77777777" w:rsidR="00272407" w:rsidRDefault="007C267A">
            <w:pPr>
              <w:spacing w:line="400" w:lineRule="exact"/>
              <w:rPr>
                <w:rFonts w:asciiTheme="minorEastAsia" w:hAnsiTheme="minorEastAsia"/>
                <w:sz w:val="21"/>
                <w:lang w:eastAsia="zh-CN"/>
              </w:rPr>
            </w:pPr>
            <w:r>
              <w:rPr>
                <w:rFonts w:asciiTheme="minorEastAsia" w:hAnsiTheme="minorEastAsia" w:hint="eastAsia"/>
                <w:b/>
                <w:sz w:val="21"/>
                <w:szCs w:val="21"/>
                <w:lang w:eastAsia="zh-CN"/>
              </w:rPr>
              <w:t>注：1、</w:t>
            </w:r>
            <w:r>
              <w:rPr>
                <w:rFonts w:asciiTheme="minorEastAsia" w:hAnsiTheme="minorEastAsia" w:hint="eastAsia"/>
                <w:sz w:val="21"/>
                <w:szCs w:val="21"/>
                <w:lang w:eastAsia="zh-CN"/>
              </w:rPr>
              <w:t>投标人在开标现场须提交以上所有有关证书原件和材料原件（已注明网站截图、复印件和电子证件的除外）。所有复印</w:t>
            </w:r>
            <w:r>
              <w:rPr>
                <w:rFonts w:asciiTheme="minorEastAsia" w:hAnsiTheme="minorEastAsia" w:hint="eastAsia"/>
                <w:sz w:val="21"/>
                <w:lang w:eastAsia="zh-CN"/>
              </w:rPr>
              <w:t>件、网站截图和电子证件须加盖企业公章。如未提供上述证明材料的，视同投标单位放弃投标，取消投标资格。</w:t>
            </w:r>
          </w:p>
          <w:p w14:paraId="20D13C0F" w14:textId="77777777" w:rsidR="00272407" w:rsidRDefault="007C267A">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14:paraId="15F9DAF3" w14:textId="77777777" w:rsidR="00272407" w:rsidRDefault="007C267A">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、项目实施工程中，承包人自觉接受项目主管部门的监督管理，遵守并执行项目主管  部门及业主单位的相关规章制度。</w:t>
            </w:r>
          </w:p>
          <w:p w14:paraId="2D516B67" w14:textId="77777777" w:rsidR="00272407" w:rsidRDefault="007C267A">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5、根据项目实况，按实际完成的工程量结算。</w:t>
            </w:r>
          </w:p>
        </w:tc>
      </w:tr>
    </w:tbl>
    <w:p w14:paraId="2C0B4A11" w14:textId="77777777" w:rsidR="00272407" w:rsidRDefault="00272407">
      <w:pPr>
        <w:spacing w:before="10"/>
        <w:rPr>
          <w:rFonts w:ascii="Times New Roman" w:hAnsi="Times New Roman" w:cs="Times New Roman"/>
          <w:sz w:val="7"/>
          <w:szCs w:val="7"/>
          <w:lang w:eastAsia="zh-CN"/>
        </w:rPr>
      </w:pPr>
    </w:p>
    <w:p w14:paraId="48252D31" w14:textId="77777777" w:rsidR="00272407" w:rsidRDefault="00272407">
      <w:pPr>
        <w:spacing w:before="10"/>
        <w:rPr>
          <w:rFonts w:ascii="Times New Roman" w:hAnsi="Times New Roman" w:cs="Times New Roman"/>
          <w:sz w:val="7"/>
          <w:szCs w:val="7"/>
          <w:lang w:eastAsia="zh-CN"/>
        </w:rPr>
      </w:pPr>
    </w:p>
    <w:p w14:paraId="5543816C" w14:textId="77777777" w:rsidR="00272407" w:rsidRDefault="00272407">
      <w:pPr>
        <w:spacing w:before="10"/>
        <w:rPr>
          <w:rFonts w:ascii="Times New Roman" w:hAnsi="Times New Roman" w:cs="Times New Roman"/>
          <w:sz w:val="7"/>
          <w:szCs w:val="7"/>
          <w:lang w:eastAsia="zh-CN"/>
        </w:rPr>
      </w:pPr>
    </w:p>
    <w:p w14:paraId="19C8F729" w14:textId="77777777" w:rsidR="00272407" w:rsidRDefault="00272407">
      <w:pPr>
        <w:spacing w:before="10"/>
        <w:rPr>
          <w:rFonts w:ascii="Times New Roman" w:hAnsi="Times New Roman" w:cs="Times New Roman"/>
          <w:sz w:val="7"/>
          <w:szCs w:val="7"/>
          <w:lang w:eastAsia="zh-CN"/>
        </w:rPr>
      </w:pPr>
    </w:p>
    <w:p w14:paraId="4DBE9B16" w14:textId="77777777" w:rsidR="00272407" w:rsidRDefault="00272407">
      <w:pPr>
        <w:spacing w:before="10"/>
        <w:rPr>
          <w:rFonts w:ascii="Times New Roman" w:hAnsi="Times New Roman" w:cs="Times New Roman"/>
          <w:sz w:val="7"/>
          <w:szCs w:val="7"/>
          <w:lang w:eastAsia="zh-CN"/>
        </w:rPr>
      </w:pPr>
    </w:p>
    <w:p w14:paraId="245087DD" w14:textId="77777777" w:rsidR="00272407" w:rsidRDefault="00272407">
      <w:pPr>
        <w:spacing w:before="18"/>
        <w:rPr>
          <w:rFonts w:ascii="宋体" w:eastAsia="宋体" w:hAnsi="宋体" w:cs="宋体"/>
          <w:b/>
          <w:bCs/>
          <w:sz w:val="24"/>
          <w:szCs w:val="24"/>
          <w:lang w:eastAsia="zh-CN"/>
        </w:rPr>
      </w:pPr>
    </w:p>
    <w:p w14:paraId="40790034" w14:textId="77777777" w:rsidR="00272407" w:rsidRDefault="00272407">
      <w:pPr>
        <w:spacing w:before="18"/>
        <w:rPr>
          <w:rFonts w:ascii="宋体" w:eastAsia="宋体" w:hAnsi="宋体" w:cs="宋体"/>
          <w:b/>
          <w:bCs/>
          <w:sz w:val="24"/>
          <w:szCs w:val="24"/>
          <w:lang w:eastAsia="zh-CN"/>
        </w:rPr>
      </w:pPr>
    </w:p>
    <w:p w14:paraId="7D099956" w14:textId="77777777" w:rsidR="00272407" w:rsidRDefault="00272407">
      <w:pPr>
        <w:spacing w:before="18"/>
        <w:rPr>
          <w:rFonts w:ascii="宋体" w:eastAsia="宋体" w:hAnsi="宋体" w:cs="宋体"/>
          <w:b/>
          <w:bCs/>
          <w:sz w:val="24"/>
          <w:szCs w:val="24"/>
          <w:lang w:eastAsia="zh-CN"/>
        </w:rPr>
      </w:pPr>
    </w:p>
    <w:p w14:paraId="744C7F43" w14:textId="77777777" w:rsidR="00272407" w:rsidRDefault="007C267A">
      <w:pPr>
        <w:spacing w:line="360" w:lineRule="auto"/>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14:paraId="35BB1378" w14:textId="77777777" w:rsidR="00272407" w:rsidRDefault="007C267A">
      <w:pPr>
        <w:pStyle w:val="a6"/>
        <w:spacing w:before="0" w:line="360" w:lineRule="auto"/>
        <w:ind w:left="0"/>
        <w:rPr>
          <w:rFonts w:asciiTheme="minorEastAsia" w:eastAsiaTheme="minorEastAsia" w:hAnsiTheme="minorEastAsia"/>
          <w:lang w:eastAsia="zh-CN"/>
        </w:rPr>
      </w:pPr>
      <w:bookmarkStart w:id="19" w:name="1.1_项目概况"/>
      <w:bookmarkEnd w:id="19"/>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14:paraId="64E6AC3F" w14:textId="77777777" w:rsidR="00272407" w:rsidRDefault="007C267A">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lastRenderedPageBreak/>
        <w:t>（1）为招标人不具有独立法人资格的附属机构（单位）；</w:t>
      </w:r>
    </w:p>
    <w:p w14:paraId="006ADBEF" w14:textId="77777777" w:rsidR="00272407" w:rsidRDefault="007C267A">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2</w:t>
      </w:r>
      <w:r>
        <w:rPr>
          <w:rFonts w:asciiTheme="minorEastAsia" w:eastAsiaTheme="minorEastAsia" w:hAnsiTheme="minorEastAsia"/>
          <w:lang w:eastAsia="zh-CN"/>
        </w:rPr>
        <w:t>）被责令停业的；</w:t>
      </w:r>
    </w:p>
    <w:p w14:paraId="1E841AA5" w14:textId="77777777" w:rsidR="00272407" w:rsidRDefault="007C267A">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）被暂停或取消投标资格的；</w:t>
      </w:r>
    </w:p>
    <w:p w14:paraId="4CFEF5F9" w14:textId="77777777" w:rsidR="00272407" w:rsidRDefault="007C267A">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）财产被接管或冻结的；</w:t>
      </w:r>
    </w:p>
    <w:p w14:paraId="6C2F221D" w14:textId="77777777" w:rsidR="00272407" w:rsidRDefault="007C267A">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）在最近三年内有骗取中标或严重违约或重大工程质量问题的；</w:t>
      </w:r>
    </w:p>
    <w:p w14:paraId="673CB429" w14:textId="77777777" w:rsidR="00272407" w:rsidRDefault="007C267A">
      <w:pPr>
        <w:pStyle w:val="a6"/>
        <w:spacing w:before="0" w:line="360" w:lineRule="auto"/>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6</w:t>
      </w:r>
      <w:r>
        <w:rPr>
          <w:rFonts w:asciiTheme="minorEastAsia" w:eastAsiaTheme="minorEastAsia" w:hAnsiTheme="minorEastAsia"/>
          <w:lang w:eastAsia="zh-CN"/>
        </w:rPr>
        <w:t>）</w:t>
      </w:r>
      <w:r>
        <w:rPr>
          <w:rFonts w:hint="eastAsia"/>
          <w:lang w:eastAsia="zh-CN"/>
        </w:rPr>
        <w:t>涉及正在诉讼的案件，或涉及正在诉讼的案件但经审查委员会认定会对承担本项目造成重大影响；</w:t>
      </w:r>
    </w:p>
    <w:p w14:paraId="1ED86C07" w14:textId="77777777" w:rsidR="00272407" w:rsidRDefault="007C267A">
      <w:pPr>
        <w:spacing w:line="360" w:lineRule="auto"/>
        <w:rPr>
          <w:rFonts w:ascii="宋体" w:hAnsi="宋体"/>
          <w:sz w:val="24"/>
          <w:lang w:eastAsia="zh-CN"/>
        </w:rPr>
      </w:pPr>
      <w:r>
        <w:rPr>
          <w:rFonts w:ascii="宋体" w:hAnsi="宋体" w:hint="eastAsia"/>
          <w:sz w:val="24"/>
          <w:lang w:eastAsia="zh-CN"/>
        </w:rPr>
        <w:t>（7）被省级及以上主管部门取消项目所在地的投标资格或禁止进入该区域公路建设市场且处于有效期内；</w:t>
      </w:r>
    </w:p>
    <w:p w14:paraId="6FB507EE" w14:textId="77777777" w:rsidR="00272407" w:rsidRDefault="007C267A">
      <w:pPr>
        <w:spacing w:line="360" w:lineRule="auto"/>
        <w:rPr>
          <w:rFonts w:asciiTheme="minorEastAsia" w:hAnsiTheme="minorEastAsia" w:cs="宋体"/>
          <w:sz w:val="24"/>
          <w:szCs w:val="24"/>
          <w:lang w:eastAsia="zh-CN"/>
        </w:rPr>
      </w:pPr>
      <w:bookmarkStart w:id="20" w:name="1.5_费用承担"/>
      <w:bookmarkEnd w:id="20"/>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14:paraId="0EFE28EE" w14:textId="77777777" w:rsidR="00272407" w:rsidRDefault="007C267A">
      <w:pPr>
        <w:spacing w:line="360" w:lineRule="auto"/>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14:paraId="4774E27D" w14:textId="77777777" w:rsidR="00272407" w:rsidRDefault="007C267A">
      <w:pPr>
        <w:spacing w:line="360" w:lineRule="auto"/>
        <w:rPr>
          <w:rFonts w:asciiTheme="minorEastAsia" w:hAnsiTheme="minorEastAsia" w:cs="宋体"/>
          <w:sz w:val="24"/>
          <w:szCs w:val="24"/>
          <w:lang w:eastAsia="zh-CN"/>
        </w:rPr>
      </w:pPr>
      <w:bookmarkStart w:id="21" w:name="1.6_保密"/>
      <w:bookmarkEnd w:id="21"/>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14:paraId="6A21BFCE" w14:textId="77777777" w:rsidR="00272407" w:rsidRDefault="007C267A">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参与招标投标活动的各方应对招标文件和投标文件中的商业和技术等秘密保密，违者应对由此造成的后果承担法律责任。</w:t>
      </w:r>
    </w:p>
    <w:p w14:paraId="2BC83F58" w14:textId="77777777" w:rsidR="00272407" w:rsidRDefault="007C267A">
      <w:pPr>
        <w:spacing w:line="360" w:lineRule="auto"/>
        <w:rPr>
          <w:rFonts w:asciiTheme="minorEastAsia" w:hAnsiTheme="minorEastAsia" w:cs="宋体"/>
          <w:b/>
          <w:bCs/>
          <w:w w:val="99"/>
          <w:sz w:val="24"/>
          <w:szCs w:val="24"/>
          <w:lang w:eastAsia="zh-CN"/>
        </w:rPr>
      </w:pPr>
      <w:bookmarkStart w:id="22" w:name="1.7_语言文字"/>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14:paraId="3C32CFF6" w14:textId="77777777" w:rsidR="00272407" w:rsidRDefault="007C267A">
      <w:pPr>
        <w:spacing w:line="360" w:lineRule="auto"/>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除专用术语外，与招标投标有关的语言均使用中文。必要时专用术语应附有中文</w:t>
      </w:r>
      <w:r>
        <w:rPr>
          <w:rFonts w:asciiTheme="minorEastAsia" w:hAnsiTheme="minorEastAsia"/>
          <w:sz w:val="24"/>
          <w:szCs w:val="24"/>
          <w:lang w:eastAsia="zh-CN"/>
        </w:rPr>
        <w:t>注释。</w:t>
      </w:r>
    </w:p>
    <w:p w14:paraId="0460E4AA" w14:textId="77777777" w:rsidR="00272407" w:rsidRDefault="007C267A">
      <w:pPr>
        <w:spacing w:line="360" w:lineRule="auto"/>
        <w:rPr>
          <w:rFonts w:asciiTheme="minorEastAsia" w:hAnsiTheme="minorEastAsia" w:cs="宋体"/>
          <w:b/>
          <w:bCs/>
          <w:w w:val="99"/>
          <w:sz w:val="24"/>
          <w:szCs w:val="24"/>
          <w:lang w:eastAsia="zh-CN"/>
        </w:rPr>
      </w:pPr>
      <w:bookmarkStart w:id="23" w:name="1.8_计量单位"/>
      <w:bookmarkEnd w:id="23"/>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14:paraId="14310E80" w14:textId="77777777" w:rsidR="00272407" w:rsidRDefault="007C267A">
      <w:pPr>
        <w:spacing w:line="360" w:lineRule="auto"/>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4" w:name="1.9_踏勘现场"/>
      <w:bookmarkEnd w:id="24"/>
    </w:p>
    <w:p w14:paraId="3905F594" w14:textId="77777777" w:rsidR="00272407" w:rsidRDefault="007C267A">
      <w:pPr>
        <w:spacing w:line="360" w:lineRule="auto"/>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14:paraId="34AB07A2" w14:textId="77777777" w:rsidR="00272407" w:rsidRDefault="007C267A">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投标人须知前附表规定：自行组织踏勘现场，招标人不组织投标人踏勘项目现场。</w:t>
      </w:r>
    </w:p>
    <w:p w14:paraId="205095AA" w14:textId="77777777" w:rsidR="00272407" w:rsidRDefault="007C267A">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14:paraId="4E8A5CFE" w14:textId="77777777" w:rsidR="00272407" w:rsidRDefault="007C267A">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14:paraId="2D1E6BFE" w14:textId="77777777" w:rsidR="00272407" w:rsidRDefault="007C267A">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招标人在踏勘现场中介绍的工程场地和相关的周边环境情况，供投标人在编制投标文件时参考，招标人不对投标人据此</w:t>
      </w:r>
      <w:proofErr w:type="gramStart"/>
      <w:r>
        <w:rPr>
          <w:rFonts w:asciiTheme="minorEastAsia" w:eastAsiaTheme="minorEastAsia" w:hAnsiTheme="minorEastAsia"/>
          <w:lang w:eastAsia="zh-CN"/>
        </w:rPr>
        <w:t>作出</w:t>
      </w:r>
      <w:proofErr w:type="gramEnd"/>
      <w:r>
        <w:rPr>
          <w:rFonts w:asciiTheme="minorEastAsia" w:eastAsiaTheme="minorEastAsia" w:hAnsiTheme="minorEastAsia"/>
          <w:lang w:eastAsia="zh-CN"/>
        </w:rPr>
        <w:t>的判断和决策负责。</w:t>
      </w:r>
    </w:p>
    <w:p w14:paraId="0321C273" w14:textId="77777777" w:rsidR="00272407" w:rsidRDefault="007C267A">
      <w:pPr>
        <w:pStyle w:val="a6"/>
        <w:spacing w:before="0" w:line="360" w:lineRule="auto"/>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w:t>
      </w:r>
      <w:proofErr w:type="gramStart"/>
      <w:r>
        <w:rPr>
          <w:rFonts w:asciiTheme="minorEastAsia" w:eastAsiaTheme="minorEastAsia" w:hAnsiTheme="minorEastAsia"/>
          <w:lang w:eastAsia="zh-CN"/>
        </w:rPr>
        <w:t>程</w:t>
      </w:r>
      <w:r>
        <w:rPr>
          <w:rFonts w:asciiTheme="minorEastAsia" w:eastAsiaTheme="minorEastAsia" w:hAnsiTheme="minorEastAsia" w:hint="eastAsia"/>
          <w:lang w:eastAsia="zh-CN"/>
        </w:rPr>
        <w:t>相关</w:t>
      </w:r>
      <w:proofErr w:type="gramEnd"/>
      <w:r>
        <w:rPr>
          <w:rFonts w:asciiTheme="minorEastAsia" w:eastAsiaTheme="minorEastAsia" w:hAnsiTheme="minorEastAsia"/>
          <w:lang w:eastAsia="zh-CN"/>
        </w:rPr>
        <w:t>参考资料，并不构成合同文件的组成部分，投标人应对自己对上述资料的解释、推论和应用负责，招标人不对投标人据此</w:t>
      </w:r>
      <w:proofErr w:type="gramStart"/>
      <w:r>
        <w:rPr>
          <w:rFonts w:asciiTheme="minorEastAsia" w:eastAsiaTheme="minorEastAsia" w:hAnsiTheme="minorEastAsia"/>
          <w:lang w:eastAsia="zh-CN"/>
        </w:rPr>
        <w:t>作出</w:t>
      </w:r>
      <w:proofErr w:type="gramEnd"/>
      <w:r>
        <w:rPr>
          <w:rFonts w:asciiTheme="minorEastAsia" w:eastAsiaTheme="minorEastAsia" w:hAnsiTheme="minorEastAsia"/>
          <w:lang w:eastAsia="zh-CN"/>
        </w:rPr>
        <w:t>的判断和决策承担任何责任。</w:t>
      </w:r>
      <w:bookmarkStart w:id="25" w:name="1.10_投标预备会"/>
      <w:bookmarkEnd w:id="25"/>
    </w:p>
    <w:p w14:paraId="412D5AB8" w14:textId="77777777" w:rsidR="00272407" w:rsidRDefault="007C267A">
      <w:pPr>
        <w:spacing w:line="360" w:lineRule="auto"/>
        <w:rPr>
          <w:rFonts w:asciiTheme="minorEastAsia" w:hAnsiTheme="minorEastAsia" w:cs="宋体"/>
          <w:b/>
          <w:bCs/>
          <w:w w:val="99"/>
          <w:sz w:val="24"/>
          <w:szCs w:val="24"/>
          <w:lang w:eastAsia="zh-CN"/>
        </w:rPr>
      </w:pPr>
      <w:bookmarkStart w:id="26" w:name="1.11_分包"/>
      <w:bookmarkEnd w:id="26"/>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14:paraId="03FE0D61" w14:textId="77777777" w:rsidR="00272407" w:rsidRDefault="007C267A">
      <w:pPr>
        <w:spacing w:line="360" w:lineRule="auto"/>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14:paraId="44540620" w14:textId="77777777" w:rsidR="00272407" w:rsidRDefault="007C267A">
      <w:pPr>
        <w:pStyle w:val="a6"/>
        <w:spacing w:before="0" w:line="360" w:lineRule="auto"/>
        <w:ind w:left="0"/>
        <w:rPr>
          <w:rFonts w:asciiTheme="minorEastAsia" w:eastAsiaTheme="minorEastAsia" w:hAnsiTheme="minorEastAsia" w:cs="宋体"/>
          <w:b/>
          <w:bCs/>
          <w:w w:val="99"/>
          <w:lang w:eastAsia="zh-CN"/>
        </w:rPr>
      </w:pPr>
      <w:bookmarkStart w:id="27" w:name="1.12_偏离"/>
      <w:bookmarkEnd w:id="27"/>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14:paraId="667BC2D4" w14:textId="77777777" w:rsidR="00272407" w:rsidRDefault="007C267A">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hint="eastAsia"/>
          <w:lang w:eastAsia="zh-CN"/>
        </w:rPr>
        <w:lastRenderedPageBreak/>
        <w:t>无偏离</w:t>
      </w:r>
      <w:r>
        <w:rPr>
          <w:rFonts w:asciiTheme="minorEastAsia" w:eastAsiaTheme="minorEastAsia" w:hAnsiTheme="minorEastAsia"/>
          <w:lang w:eastAsia="zh-CN"/>
        </w:rPr>
        <w:t>。</w:t>
      </w:r>
    </w:p>
    <w:p w14:paraId="34EE2A9D" w14:textId="77777777" w:rsidR="00272407" w:rsidRDefault="007C267A">
      <w:pPr>
        <w:spacing w:line="360" w:lineRule="auto"/>
        <w:rPr>
          <w:rFonts w:asciiTheme="minorEastAsia" w:hAnsiTheme="minorEastAsia" w:cs="宋体"/>
          <w:sz w:val="24"/>
          <w:szCs w:val="24"/>
          <w:lang w:eastAsia="zh-CN"/>
        </w:rPr>
      </w:pPr>
      <w:bookmarkStart w:id="28" w:name="2._招标文件"/>
      <w:bookmarkEnd w:id="28"/>
      <w:r>
        <w:rPr>
          <w:rFonts w:asciiTheme="minorEastAsia" w:hAnsiTheme="minorEastAsia" w:cs="宋体"/>
          <w:b/>
          <w:bCs/>
          <w:sz w:val="24"/>
          <w:szCs w:val="24"/>
          <w:lang w:eastAsia="zh-CN"/>
        </w:rPr>
        <w:t>2.招标文件</w:t>
      </w:r>
    </w:p>
    <w:p w14:paraId="2FE59C95" w14:textId="77777777" w:rsidR="00272407" w:rsidRDefault="007C267A">
      <w:pPr>
        <w:spacing w:line="360" w:lineRule="auto"/>
        <w:rPr>
          <w:rFonts w:asciiTheme="minorEastAsia" w:hAnsiTheme="minorEastAsia" w:cs="宋体"/>
          <w:b/>
          <w:bCs/>
          <w:sz w:val="24"/>
          <w:szCs w:val="24"/>
          <w:lang w:eastAsia="zh-CN"/>
        </w:rPr>
      </w:pPr>
      <w:bookmarkStart w:id="29" w:name="2.1_招标文件的组成"/>
      <w:bookmarkEnd w:id="29"/>
      <w:r>
        <w:rPr>
          <w:rFonts w:asciiTheme="minorEastAsia" w:hAnsiTheme="minorEastAsia" w:cs="宋体"/>
          <w:b/>
          <w:bCs/>
          <w:sz w:val="24"/>
          <w:szCs w:val="24"/>
          <w:lang w:eastAsia="zh-CN"/>
        </w:rPr>
        <w:t>2.1招标文件的组成</w:t>
      </w:r>
    </w:p>
    <w:p w14:paraId="16B4C7EA" w14:textId="77777777" w:rsidR="00272407" w:rsidRDefault="007C267A">
      <w:pPr>
        <w:spacing w:line="360" w:lineRule="auto"/>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14:paraId="30660FEF" w14:textId="77777777" w:rsidR="00272407" w:rsidRDefault="007C267A">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14:paraId="567E18F1" w14:textId="77777777" w:rsidR="00272407" w:rsidRDefault="007C267A">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14:paraId="3E8FBC94" w14:textId="77777777" w:rsidR="00272407" w:rsidRDefault="007C267A">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14:paraId="2B424A3D" w14:textId="77777777" w:rsidR="00272407" w:rsidRDefault="007C267A">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14:paraId="2926E326" w14:textId="77777777" w:rsidR="00272407" w:rsidRDefault="007C267A">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14:paraId="53E4EC3D" w14:textId="77777777" w:rsidR="00272407" w:rsidRDefault="007C267A">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14:paraId="1047CC49" w14:textId="77777777" w:rsidR="00272407" w:rsidRDefault="007C267A">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（7）技术规范；</w:t>
      </w:r>
    </w:p>
    <w:p w14:paraId="2D74C41E" w14:textId="77777777" w:rsidR="00272407" w:rsidRDefault="007C267A">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14:paraId="73948431" w14:textId="77777777" w:rsidR="00272407" w:rsidRDefault="007C267A">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根据本章第2.2款和第2.3款对招标文件所作的澄清、修改，构成招标文件的组成部分。</w:t>
      </w:r>
    </w:p>
    <w:p w14:paraId="23A04F14" w14:textId="77777777" w:rsidR="00272407" w:rsidRDefault="007C267A">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当招标文件、招标文件的澄清或修改等在同一内容的表述上不一致时，以最后发出的书面文件为准。</w:t>
      </w:r>
    </w:p>
    <w:p w14:paraId="58066EBB" w14:textId="77777777" w:rsidR="00272407" w:rsidRDefault="007C267A">
      <w:pPr>
        <w:spacing w:line="360" w:lineRule="auto"/>
        <w:rPr>
          <w:rFonts w:asciiTheme="minorEastAsia" w:hAnsiTheme="minorEastAsia" w:cs="宋体"/>
          <w:sz w:val="24"/>
          <w:szCs w:val="24"/>
          <w:lang w:eastAsia="zh-CN"/>
        </w:rPr>
      </w:pPr>
      <w:bookmarkStart w:id="30" w:name="2.2_招标文件的澄清"/>
      <w:bookmarkEnd w:id="30"/>
      <w:r>
        <w:rPr>
          <w:rFonts w:asciiTheme="minorEastAsia" w:hAnsiTheme="minorEastAsia" w:cs="宋体"/>
          <w:b/>
          <w:bCs/>
          <w:sz w:val="24"/>
          <w:szCs w:val="24"/>
          <w:lang w:eastAsia="zh-CN"/>
        </w:rPr>
        <w:t>2.2招标文件的澄清</w:t>
      </w:r>
    </w:p>
    <w:p w14:paraId="09D2EC2E" w14:textId="77777777" w:rsidR="00272407" w:rsidRDefault="007C267A">
      <w:pPr>
        <w:pStyle w:val="a6"/>
        <w:spacing w:before="0" w:line="360" w:lineRule="auto"/>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7BBB57EE" w14:textId="77777777" w:rsidR="00272407" w:rsidRDefault="007C267A">
      <w:pPr>
        <w:pStyle w:val="a6"/>
        <w:spacing w:before="0" w:line="360" w:lineRule="auto"/>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lang w:eastAsia="zh-CN"/>
        </w:rPr>
        <w:t>招标文件的澄清将在投标人须知前附表规定的投标截止时间1天前以网上发布形式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14:paraId="5D2940A4" w14:textId="77777777" w:rsidR="00272407" w:rsidRDefault="007C267A">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2.2.3 投标人在收到澄清后，应在投标人须知前附表规定的时间内确认已收到该澄清。</w:t>
      </w:r>
    </w:p>
    <w:p w14:paraId="12A1C519" w14:textId="77777777" w:rsidR="00272407" w:rsidRDefault="007C267A">
      <w:pPr>
        <w:autoSpaceDE w:val="0"/>
        <w:autoSpaceDN w:val="0"/>
        <w:adjustRightInd w:val="0"/>
        <w:spacing w:line="360" w:lineRule="auto"/>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14:paraId="63130AAD" w14:textId="77777777" w:rsidR="00272407" w:rsidRDefault="007C267A">
      <w:pPr>
        <w:spacing w:line="360" w:lineRule="auto"/>
        <w:rPr>
          <w:rFonts w:asciiTheme="minorEastAsia" w:hAnsiTheme="minorEastAsia" w:cs="宋体"/>
          <w:b/>
          <w:bCs/>
          <w:sz w:val="24"/>
          <w:szCs w:val="24"/>
          <w:lang w:eastAsia="zh-CN"/>
        </w:rPr>
      </w:pPr>
      <w:bookmarkStart w:id="31" w:name="2.3_招标文件的修改"/>
      <w:bookmarkEnd w:id="31"/>
      <w:r>
        <w:rPr>
          <w:rFonts w:asciiTheme="minorEastAsia" w:hAnsiTheme="minorEastAsia" w:cs="宋体"/>
          <w:b/>
          <w:bCs/>
          <w:sz w:val="24"/>
          <w:szCs w:val="24"/>
          <w:lang w:eastAsia="zh-CN"/>
        </w:rPr>
        <w:t>2.3招标文件的修改</w:t>
      </w:r>
    </w:p>
    <w:p w14:paraId="6C8D6A55" w14:textId="77777777" w:rsidR="00272407" w:rsidRDefault="007C267A">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w:t>
      </w:r>
      <w:proofErr w:type="gramStart"/>
      <w:r>
        <w:rPr>
          <w:rFonts w:asciiTheme="minorEastAsia" w:eastAsiaTheme="minorEastAsia" w:hAnsiTheme="minorEastAsia"/>
          <w:lang w:eastAsia="zh-CN"/>
        </w:rPr>
        <w:t>补遗书</w:t>
      </w:r>
      <w:proofErr w:type="gramEnd"/>
      <w:r>
        <w:rPr>
          <w:rFonts w:asciiTheme="minorEastAsia" w:eastAsiaTheme="minorEastAsia" w:hAnsiTheme="minorEastAsia"/>
          <w:lang w:eastAsia="zh-CN"/>
        </w:rPr>
        <w:t>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14:paraId="083536C5" w14:textId="77777777" w:rsidR="00272407" w:rsidRDefault="007C267A">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2" w:name="3._投标文件"/>
      <w:bookmarkEnd w:id="32"/>
      <w:r>
        <w:rPr>
          <w:rFonts w:asciiTheme="minorEastAsia" w:eastAsiaTheme="minorEastAsia" w:hAnsiTheme="minorEastAsia"/>
          <w:lang w:eastAsia="zh-CN"/>
        </w:rPr>
        <w:t>应在投标人须知前附表规定的时间内确认已收到该修</w:t>
      </w:r>
      <w:r>
        <w:rPr>
          <w:rFonts w:asciiTheme="minorEastAsia" w:eastAsiaTheme="minorEastAsia" w:hAnsiTheme="minorEastAsia"/>
          <w:lang w:eastAsia="zh-CN"/>
        </w:rPr>
        <w:lastRenderedPageBreak/>
        <w:t>改。</w:t>
      </w:r>
    </w:p>
    <w:p w14:paraId="7C82C8A7" w14:textId="77777777" w:rsidR="00272407" w:rsidRDefault="007C267A">
      <w:pPr>
        <w:autoSpaceDE w:val="0"/>
        <w:autoSpaceDN w:val="0"/>
        <w:adjustRightInd w:val="0"/>
        <w:spacing w:line="360" w:lineRule="auto"/>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14:paraId="4058AB80" w14:textId="77777777" w:rsidR="00272407" w:rsidRDefault="007C267A">
      <w:pPr>
        <w:autoSpaceDE w:val="0"/>
        <w:autoSpaceDN w:val="0"/>
        <w:adjustRightInd w:val="0"/>
        <w:spacing w:line="360" w:lineRule="auto"/>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w:t>
      </w:r>
      <w:r>
        <w:rPr>
          <w:rFonts w:hint="eastAsia"/>
          <w:color w:val="000000"/>
          <w:sz w:val="24"/>
          <w:lang w:eastAsia="zh-CN"/>
        </w:rPr>
        <w:t>2</w:t>
      </w:r>
      <w:r>
        <w:rPr>
          <w:rFonts w:ascii="宋体" w:cs="宋体"/>
          <w:color w:val="000000"/>
          <w:sz w:val="24"/>
          <w:lang w:eastAsia="zh-CN"/>
        </w:rPr>
        <w:t xml:space="preserve"> </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答复前，将暂停招标投标活动。</w:t>
      </w:r>
    </w:p>
    <w:p w14:paraId="24B818A8" w14:textId="77777777" w:rsidR="00272407" w:rsidRDefault="007C267A">
      <w:pPr>
        <w:pStyle w:val="a6"/>
        <w:spacing w:before="0" w:line="360" w:lineRule="auto"/>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14:paraId="45969FA0" w14:textId="77777777" w:rsidR="00272407" w:rsidRDefault="007C267A">
      <w:pPr>
        <w:spacing w:line="360" w:lineRule="auto"/>
        <w:rPr>
          <w:rFonts w:asciiTheme="minorEastAsia" w:hAnsiTheme="minorEastAsia" w:cs="宋体"/>
          <w:sz w:val="24"/>
          <w:szCs w:val="24"/>
          <w:lang w:eastAsia="zh-CN"/>
        </w:rPr>
      </w:pPr>
      <w:bookmarkStart w:id="33" w:name="3.1_投标文件的组成"/>
      <w:bookmarkEnd w:id="33"/>
      <w:r>
        <w:rPr>
          <w:rFonts w:asciiTheme="minorEastAsia" w:hAnsiTheme="minorEastAsia" w:cs="宋体"/>
          <w:b/>
          <w:bCs/>
          <w:sz w:val="24"/>
          <w:szCs w:val="24"/>
          <w:lang w:eastAsia="zh-CN"/>
        </w:rPr>
        <w:t>3.1投标文件的组成</w:t>
      </w:r>
    </w:p>
    <w:p w14:paraId="3E76989D" w14:textId="77777777" w:rsidR="00272407" w:rsidRDefault="007C267A">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14:paraId="66C9908E" w14:textId="77777777" w:rsidR="00272407" w:rsidRDefault="007C267A">
      <w:pPr>
        <w:adjustRightInd w:val="0"/>
        <w:snapToGrid w:val="0"/>
        <w:spacing w:line="360" w:lineRule="auto"/>
        <w:rPr>
          <w:rFonts w:ascii="宋体" w:eastAsia="宋体" w:hAnsi="宋体" w:cs="宋体"/>
          <w:sz w:val="24"/>
          <w:szCs w:val="24"/>
          <w:lang w:eastAsia="zh-CN"/>
        </w:rPr>
      </w:pPr>
      <w:bookmarkStart w:id="34" w:name="3.4_投标保证金"/>
      <w:bookmarkStart w:id="35" w:name="3.2_投标报价"/>
      <w:bookmarkStart w:id="36" w:name="3.3_投标有效期"/>
      <w:bookmarkEnd w:id="34"/>
      <w:bookmarkEnd w:id="35"/>
      <w:bookmarkEnd w:id="36"/>
      <w:r>
        <w:rPr>
          <w:rFonts w:ascii="宋体" w:eastAsia="宋体" w:hAnsi="宋体" w:cs="宋体"/>
          <w:sz w:val="24"/>
          <w:szCs w:val="24"/>
          <w:lang w:eastAsia="zh-CN"/>
        </w:rPr>
        <w:t>第一信封（商务及技术文件）：</w:t>
      </w:r>
    </w:p>
    <w:p w14:paraId="5DBB8967" w14:textId="77777777" w:rsidR="00272407" w:rsidRDefault="007C267A">
      <w:pPr>
        <w:adjustRightInd w:val="0"/>
        <w:snapToGrid w:val="0"/>
        <w:spacing w:line="360" w:lineRule="auto"/>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14:paraId="7E930AE2" w14:textId="77777777" w:rsidR="00272407" w:rsidRDefault="007C267A">
      <w:pPr>
        <w:adjustRightInd w:val="0"/>
        <w:snapToGrid w:val="0"/>
        <w:spacing w:line="360" w:lineRule="auto"/>
        <w:rPr>
          <w:rFonts w:ascii="宋体" w:eastAsia="宋体" w:hAnsi="宋体" w:cs="宋体"/>
          <w:spacing w:val="-1"/>
          <w:sz w:val="24"/>
          <w:szCs w:val="24"/>
          <w:lang w:eastAsia="zh-CN"/>
        </w:rPr>
      </w:pPr>
      <w:r>
        <w:rPr>
          <w:rFonts w:ascii="宋体" w:eastAsia="宋体" w:hAnsi="宋体" w:cs="宋体"/>
          <w:spacing w:val="-1"/>
          <w:sz w:val="24"/>
          <w:szCs w:val="24"/>
          <w:lang w:eastAsia="zh-CN" w:bidi="zh-CN"/>
        </w:rPr>
        <w:t>（</w:t>
      </w:r>
      <w:r>
        <w:rPr>
          <w:rFonts w:ascii="宋体" w:eastAsia="宋体" w:hAnsi="宋体" w:cs="宋体" w:hint="eastAsia"/>
          <w:spacing w:val="-1"/>
          <w:sz w:val="24"/>
          <w:szCs w:val="24"/>
          <w:lang w:eastAsia="zh-CN" w:bidi="zh-CN"/>
        </w:rPr>
        <w:t>2</w:t>
      </w:r>
      <w:r>
        <w:rPr>
          <w:rFonts w:ascii="宋体" w:eastAsia="宋体" w:hAnsi="宋体" w:cs="宋体"/>
          <w:spacing w:val="-1"/>
          <w:sz w:val="24"/>
          <w:szCs w:val="24"/>
          <w:lang w:eastAsia="zh-CN" w:bidi="zh-CN"/>
        </w:rPr>
        <w:t>）授权委托书或法定代表人身份证明</w:t>
      </w:r>
    </w:p>
    <w:p w14:paraId="6A157177" w14:textId="77777777" w:rsidR="00272407" w:rsidRDefault="007C267A">
      <w:pPr>
        <w:pStyle w:val="a6"/>
        <w:adjustRightInd w:val="0"/>
        <w:snapToGrid w:val="0"/>
        <w:spacing w:before="0" w:line="360" w:lineRule="auto"/>
        <w:ind w:left="0"/>
        <w:rPr>
          <w:lang w:eastAsia="zh-CN"/>
        </w:rPr>
      </w:pPr>
      <w:r>
        <w:rPr>
          <w:lang w:eastAsia="zh-CN"/>
        </w:rPr>
        <w:t>（</w:t>
      </w:r>
      <w:r>
        <w:rPr>
          <w:rFonts w:hint="eastAsia"/>
          <w:lang w:eastAsia="zh-CN"/>
        </w:rPr>
        <w:t>3</w:t>
      </w:r>
      <w:r>
        <w:rPr>
          <w:lang w:eastAsia="zh-CN"/>
        </w:rPr>
        <w:t>）投标保证金</w:t>
      </w:r>
    </w:p>
    <w:p w14:paraId="53AEDBB0" w14:textId="77777777" w:rsidR="00272407" w:rsidRDefault="007C267A">
      <w:pPr>
        <w:pStyle w:val="a6"/>
        <w:adjustRightInd w:val="0"/>
        <w:snapToGrid w:val="0"/>
        <w:spacing w:before="0" w:line="360" w:lineRule="auto"/>
        <w:ind w:left="0"/>
        <w:rPr>
          <w:lang w:eastAsia="zh-CN"/>
        </w:rPr>
      </w:pPr>
      <w:r>
        <w:rPr>
          <w:lang w:eastAsia="zh-CN"/>
        </w:rPr>
        <w:t>（</w:t>
      </w:r>
      <w:r>
        <w:rPr>
          <w:rFonts w:hint="eastAsia"/>
          <w:lang w:eastAsia="zh-CN"/>
        </w:rPr>
        <w:t>4</w:t>
      </w:r>
      <w:r>
        <w:rPr>
          <w:lang w:eastAsia="zh-CN"/>
        </w:rPr>
        <w:t>）</w:t>
      </w:r>
      <w:r>
        <w:rPr>
          <w:rFonts w:hint="eastAsia"/>
          <w:lang w:eastAsia="zh-CN"/>
        </w:rPr>
        <w:t>承诺函</w:t>
      </w:r>
    </w:p>
    <w:p w14:paraId="762ED9A2" w14:textId="77777777" w:rsidR="00272407" w:rsidRDefault="007C267A">
      <w:pPr>
        <w:pStyle w:val="a6"/>
        <w:adjustRightInd w:val="0"/>
        <w:snapToGrid w:val="0"/>
        <w:spacing w:before="0" w:line="360" w:lineRule="auto"/>
        <w:ind w:left="0"/>
        <w:rPr>
          <w:rFonts w:cs="宋体"/>
          <w:lang w:eastAsia="zh-CN"/>
        </w:rPr>
      </w:pPr>
      <w:r>
        <w:rPr>
          <w:lang w:eastAsia="zh-CN"/>
        </w:rPr>
        <w:t>（</w:t>
      </w:r>
      <w:r>
        <w:rPr>
          <w:rFonts w:hint="eastAsia"/>
          <w:lang w:eastAsia="zh-CN"/>
        </w:rPr>
        <w:t>5</w:t>
      </w:r>
      <w:r>
        <w:rPr>
          <w:lang w:eastAsia="zh-CN"/>
        </w:rPr>
        <w:t>）</w:t>
      </w:r>
      <w:r>
        <w:rPr>
          <w:rFonts w:cs="宋体"/>
          <w:lang w:eastAsia="zh-CN"/>
        </w:rPr>
        <w:t>其他资料</w:t>
      </w:r>
    </w:p>
    <w:p w14:paraId="7E600EDD" w14:textId="77777777" w:rsidR="00272407" w:rsidRDefault="007C267A">
      <w:pPr>
        <w:pStyle w:val="a6"/>
        <w:adjustRightInd w:val="0"/>
        <w:snapToGrid w:val="0"/>
        <w:spacing w:before="0" w:line="360" w:lineRule="auto"/>
        <w:ind w:left="0"/>
        <w:rPr>
          <w:rFonts w:cs="宋体"/>
          <w:lang w:eastAsia="zh-CN"/>
        </w:rPr>
      </w:pPr>
      <w:r>
        <w:rPr>
          <w:rFonts w:cs="宋体"/>
          <w:lang w:eastAsia="zh-CN"/>
        </w:rPr>
        <w:t>第二信封（报价文件）：</w:t>
      </w:r>
    </w:p>
    <w:p w14:paraId="46272D98" w14:textId="77777777" w:rsidR="00272407" w:rsidRDefault="007C267A">
      <w:pPr>
        <w:pStyle w:val="a6"/>
        <w:adjustRightInd w:val="0"/>
        <w:snapToGrid w:val="0"/>
        <w:spacing w:before="0" w:line="360" w:lineRule="auto"/>
        <w:ind w:left="0"/>
        <w:rPr>
          <w:lang w:eastAsia="zh-CN"/>
        </w:rPr>
      </w:pPr>
      <w:r>
        <w:rPr>
          <w:rFonts w:hint="eastAsia"/>
          <w:lang w:eastAsia="zh-CN"/>
        </w:rPr>
        <w:t>（1）</w:t>
      </w:r>
      <w:r>
        <w:rPr>
          <w:rFonts w:cs="宋体" w:hint="eastAsia"/>
          <w:lang w:eastAsia="zh-CN"/>
        </w:rPr>
        <w:t>已标价工程量清单</w:t>
      </w:r>
    </w:p>
    <w:p w14:paraId="680CFD0E" w14:textId="77777777" w:rsidR="00272407" w:rsidRDefault="007C267A">
      <w:pPr>
        <w:spacing w:line="360" w:lineRule="auto"/>
        <w:rPr>
          <w:rFonts w:asciiTheme="minorEastAsia" w:hAnsiTheme="minorEastAsia" w:cs="宋体"/>
          <w:sz w:val="24"/>
          <w:szCs w:val="24"/>
          <w:lang w:eastAsia="zh-CN"/>
        </w:rPr>
      </w:pPr>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14:paraId="5554DDF2" w14:textId="77777777" w:rsidR="00272407" w:rsidRDefault="007C267A">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有下列情形之一的，投标保证金将不予退还：</w:t>
      </w:r>
    </w:p>
    <w:p w14:paraId="33D38147" w14:textId="77777777" w:rsidR="00272407" w:rsidRDefault="007C267A">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（1）投标人在规定的投标有效期内撤销或修改其投标文件；</w:t>
      </w:r>
    </w:p>
    <w:p w14:paraId="54135E01" w14:textId="77777777" w:rsidR="00272407" w:rsidRDefault="007C267A">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（2）中标人在收到中标通知后，无正当理由拒签合同协议书或未按招标文件规定提交履约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w:t>
      </w:r>
    </w:p>
    <w:p w14:paraId="060A24B5" w14:textId="77777777" w:rsidR="00272407" w:rsidRDefault="007C267A">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（3）投标人不接受依据评标办法的规定对其投标文件中细微偏差进行澄清和补正；</w:t>
      </w:r>
    </w:p>
    <w:p w14:paraId="4E2EED26" w14:textId="77777777" w:rsidR="00272407" w:rsidRDefault="007C267A">
      <w:pPr>
        <w:spacing w:line="360" w:lineRule="auto"/>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7" w:name="3.5_资格审查资料"/>
      <w:bookmarkEnd w:id="37"/>
    </w:p>
    <w:p w14:paraId="794CA9E3" w14:textId="77777777" w:rsidR="00272407" w:rsidRDefault="007C267A">
      <w:pPr>
        <w:spacing w:line="360" w:lineRule="auto"/>
        <w:rPr>
          <w:rFonts w:asciiTheme="minorEastAsia" w:hAnsiTheme="minorEastAsia" w:cs="宋体"/>
          <w:sz w:val="24"/>
          <w:szCs w:val="24"/>
          <w:lang w:eastAsia="zh-CN"/>
        </w:rPr>
      </w:pPr>
      <w:bookmarkStart w:id="38" w:name="3.7_投标文件的编制"/>
      <w:bookmarkEnd w:id="38"/>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14:paraId="0D1E5690" w14:textId="77777777" w:rsidR="00272407" w:rsidRDefault="007C267A">
      <w:pPr>
        <w:pStyle w:val="a6"/>
        <w:spacing w:before="0" w:line="360" w:lineRule="auto"/>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14:paraId="5FEB97C5" w14:textId="77777777" w:rsidR="00272407" w:rsidRDefault="007C267A">
      <w:pPr>
        <w:pStyle w:val="a6"/>
        <w:spacing w:before="0" w:line="360" w:lineRule="auto"/>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投标文件应当对招标文件有关工期、投标有效期、质量要求、技术标准和要求、招标范围等实质性内容</w:t>
      </w:r>
      <w:proofErr w:type="gramStart"/>
      <w:r>
        <w:rPr>
          <w:rFonts w:asciiTheme="minorEastAsia" w:eastAsiaTheme="minorEastAsia" w:hAnsiTheme="minorEastAsia"/>
          <w:lang w:eastAsia="zh-CN"/>
        </w:rPr>
        <w:t>作出</w:t>
      </w:r>
      <w:proofErr w:type="gramEnd"/>
      <w:r>
        <w:rPr>
          <w:rFonts w:asciiTheme="minorEastAsia" w:eastAsiaTheme="minorEastAsia" w:hAnsiTheme="minorEastAsia"/>
          <w:lang w:eastAsia="zh-CN"/>
        </w:rPr>
        <w:t>响应。</w:t>
      </w:r>
    </w:p>
    <w:p w14:paraId="6C2A4904" w14:textId="77777777" w:rsidR="00272407" w:rsidRDefault="007C267A">
      <w:pPr>
        <w:spacing w:line="360" w:lineRule="auto"/>
        <w:rPr>
          <w:rFonts w:asciiTheme="minorEastAsia" w:hAnsiTheme="minorEastAsia" w:cs="宋体"/>
          <w:sz w:val="24"/>
          <w:szCs w:val="24"/>
          <w:lang w:eastAsia="zh-CN"/>
        </w:rPr>
      </w:pPr>
      <w:bookmarkStart w:id="39" w:name="6._评标"/>
      <w:bookmarkEnd w:id="39"/>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14:paraId="2D40003C" w14:textId="77777777" w:rsidR="00272407" w:rsidRDefault="007C267A">
      <w:pPr>
        <w:pStyle w:val="a6"/>
        <w:spacing w:before="0" w:line="360" w:lineRule="auto"/>
        <w:ind w:left="0"/>
        <w:rPr>
          <w:rFonts w:asciiTheme="minorEastAsia" w:eastAsiaTheme="minorEastAsia" w:hAnsiTheme="minorEastAsia"/>
          <w:lang w:eastAsia="zh-CN"/>
        </w:rPr>
      </w:pPr>
      <w:bookmarkStart w:id="40" w:name="6.1_评标委员会"/>
      <w:bookmarkEnd w:id="40"/>
      <w:r>
        <w:rPr>
          <w:rFonts w:asciiTheme="minorEastAsia" w:eastAsiaTheme="minorEastAsia" w:hAnsiTheme="minorEastAsia" w:hint="eastAsia"/>
          <w:lang w:eastAsia="zh-CN"/>
        </w:rPr>
        <w:t>招标人将在发布招标公告的网站公示各标段中标候选人，接受社会监督。</w:t>
      </w:r>
    </w:p>
    <w:p w14:paraId="0B55D94A" w14:textId="77777777" w:rsidR="00272407" w:rsidRDefault="007C267A">
      <w:pPr>
        <w:spacing w:line="360" w:lineRule="auto"/>
        <w:rPr>
          <w:rFonts w:asciiTheme="minorEastAsia" w:hAnsiTheme="minorEastAsia" w:cs="宋体"/>
          <w:sz w:val="24"/>
          <w:szCs w:val="24"/>
          <w:lang w:eastAsia="zh-CN"/>
        </w:rPr>
      </w:pPr>
      <w:bookmarkStart w:id="41" w:name="7._合同授予"/>
      <w:bookmarkEnd w:id="41"/>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14:paraId="777D970A" w14:textId="77777777" w:rsidR="00272407" w:rsidRDefault="007C267A">
      <w:pPr>
        <w:spacing w:line="360" w:lineRule="auto"/>
        <w:rPr>
          <w:rFonts w:ascii="宋体" w:hAnsi="宋体"/>
          <w:bCs/>
          <w:sz w:val="24"/>
          <w:lang w:eastAsia="zh-CN"/>
        </w:rPr>
      </w:pPr>
      <w:bookmarkStart w:id="42" w:name="7.1_定标方式"/>
      <w:bookmarkEnd w:id="42"/>
      <w:r>
        <w:rPr>
          <w:rFonts w:ascii="宋体" w:hAnsi="宋体" w:hint="eastAsia"/>
          <w:bCs/>
          <w:sz w:val="24"/>
          <w:lang w:eastAsia="zh-CN"/>
        </w:rPr>
        <w:lastRenderedPageBreak/>
        <w:t>5.1  评标结果异议</w:t>
      </w:r>
    </w:p>
    <w:p w14:paraId="28184C73" w14:textId="77777777" w:rsidR="00272407" w:rsidRDefault="007C267A">
      <w:pPr>
        <w:spacing w:line="360" w:lineRule="auto"/>
        <w:ind w:firstLineChars="196" w:firstLine="472"/>
        <w:rPr>
          <w:rFonts w:ascii="宋体" w:cs="宋体"/>
          <w:color w:val="000000"/>
          <w:sz w:val="24"/>
          <w:lang w:eastAsia="zh-CN"/>
        </w:rPr>
      </w:pPr>
      <w:r>
        <w:rPr>
          <w:rFonts w:ascii="宋体" w:hAnsi="宋体" w:hint="eastAsia"/>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答复前，将暂停招标投标活动。</w:t>
      </w:r>
    </w:p>
    <w:p w14:paraId="4739AE52" w14:textId="77777777" w:rsidR="00272407" w:rsidRDefault="007C267A">
      <w:pPr>
        <w:autoSpaceDE w:val="0"/>
        <w:autoSpaceDN w:val="0"/>
        <w:adjustRightInd w:val="0"/>
        <w:spacing w:line="360" w:lineRule="auto"/>
        <w:rPr>
          <w:rFonts w:ascii="宋体" w:hAnsi="宋体"/>
          <w:bCs/>
          <w:sz w:val="24"/>
          <w:lang w:eastAsia="zh-CN"/>
        </w:rPr>
      </w:pPr>
      <w:r>
        <w:rPr>
          <w:rFonts w:ascii="宋体" w:hAnsi="宋体" w:hint="eastAsia"/>
          <w:bCs/>
          <w:sz w:val="24"/>
          <w:lang w:eastAsia="zh-CN"/>
        </w:rPr>
        <w:t>5.2 中标候选人履约能力审查</w:t>
      </w:r>
    </w:p>
    <w:p w14:paraId="0AE151C4" w14:textId="77777777" w:rsidR="00272407" w:rsidRDefault="007C267A">
      <w:pPr>
        <w:autoSpaceDE w:val="0"/>
        <w:autoSpaceDN w:val="0"/>
        <w:adjustRightInd w:val="0"/>
        <w:spacing w:line="360" w:lineRule="auto"/>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14:paraId="010A74BE" w14:textId="77777777" w:rsidR="00272407" w:rsidRDefault="007C267A">
      <w:pPr>
        <w:spacing w:line="360" w:lineRule="auto"/>
        <w:rPr>
          <w:rFonts w:ascii="宋体" w:hAnsi="宋体"/>
          <w:b/>
          <w:sz w:val="24"/>
          <w:lang w:eastAsia="zh-CN"/>
        </w:rPr>
      </w:pPr>
      <w:r>
        <w:rPr>
          <w:rFonts w:ascii="宋体" w:hAnsi="宋体" w:hint="eastAsia"/>
          <w:b/>
          <w:sz w:val="24"/>
          <w:lang w:eastAsia="zh-CN"/>
        </w:rPr>
        <w:t>5.3  中标结果公告</w:t>
      </w:r>
    </w:p>
    <w:p w14:paraId="092D5AC5" w14:textId="77777777" w:rsidR="00272407" w:rsidRDefault="007C267A">
      <w:pPr>
        <w:autoSpaceDE w:val="0"/>
        <w:autoSpaceDN w:val="0"/>
        <w:adjustRightInd w:val="0"/>
        <w:spacing w:line="360" w:lineRule="auto"/>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14:paraId="2BFFDE75" w14:textId="77777777" w:rsidR="00272407" w:rsidRDefault="007C267A">
      <w:pPr>
        <w:pStyle w:val="a6"/>
        <w:spacing w:before="0" w:line="360" w:lineRule="auto"/>
        <w:ind w:left="0"/>
        <w:rPr>
          <w:rFonts w:asciiTheme="minorEastAsia" w:eastAsiaTheme="minorEastAsia" w:hAnsiTheme="minorEastAsia"/>
          <w:lang w:eastAsia="zh-CN"/>
        </w:rPr>
      </w:pPr>
      <w:bookmarkStart w:id="43" w:name="7.2_中标通知"/>
      <w:bookmarkStart w:id="44" w:name="7.3_履约担保"/>
      <w:bookmarkEnd w:id="43"/>
      <w:bookmarkEnd w:id="44"/>
      <w:r>
        <w:rPr>
          <w:rFonts w:asciiTheme="minorEastAsia" w:eastAsiaTheme="minorEastAsia" w:hAnsiTheme="minorEastAsia" w:hint="eastAsia"/>
          <w:lang w:eastAsia="zh-CN"/>
        </w:rPr>
        <w:t>5.4</w:t>
      </w:r>
      <w:r>
        <w:rPr>
          <w:rFonts w:asciiTheme="minorEastAsia" w:eastAsiaTheme="minorEastAsia" w:hAnsiTheme="minorEastAsia"/>
          <w:lang w:eastAsia="zh-CN"/>
        </w:rPr>
        <w:t xml:space="preserve"> 履约</w:t>
      </w:r>
      <w:r>
        <w:rPr>
          <w:rFonts w:asciiTheme="minorEastAsia" w:eastAsiaTheme="minorEastAsia" w:hAnsiTheme="minorEastAsia" w:hint="eastAsia"/>
          <w:lang w:eastAsia="zh-CN"/>
        </w:rPr>
        <w:t>保证金</w:t>
      </w:r>
    </w:p>
    <w:p w14:paraId="1205F7E6" w14:textId="77777777" w:rsidR="00272407" w:rsidRDefault="007C267A">
      <w:pPr>
        <w:pStyle w:val="a6"/>
        <w:spacing w:before="0" w:line="360" w:lineRule="auto"/>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中标通知签发后</w:t>
      </w:r>
      <w:r>
        <w:rPr>
          <w:rFonts w:asciiTheme="minorEastAsia" w:eastAsiaTheme="minorEastAsia" w:hAnsiTheme="minorEastAsia" w:hint="eastAsia"/>
          <w:lang w:eastAsia="zh-CN"/>
        </w:rPr>
        <w:t>5</w:t>
      </w:r>
      <w:r>
        <w:rPr>
          <w:rFonts w:asciiTheme="minorEastAsia" w:eastAsiaTheme="minorEastAsia" w:hAnsiTheme="minorEastAsia"/>
          <w:lang w:eastAsia="zh-CN"/>
        </w:rPr>
        <w:t>个工作日内，中标人应按投标人须知前附表规定的金额和招标文件第四章“合同条款及格式”规定的履约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格式向招标人提交履约担保。履约担保将在工程</w:t>
      </w:r>
      <w:r>
        <w:rPr>
          <w:rFonts w:asciiTheme="minorEastAsia" w:eastAsiaTheme="minorEastAsia" w:hAnsiTheme="minorEastAsia" w:hint="eastAsia"/>
          <w:lang w:eastAsia="zh-CN"/>
        </w:rPr>
        <w:t>完工验收合格</w:t>
      </w:r>
      <w:r>
        <w:rPr>
          <w:rFonts w:asciiTheme="minorEastAsia" w:eastAsiaTheme="minorEastAsia" w:hAnsiTheme="minorEastAsia"/>
          <w:lang w:eastAsia="zh-CN"/>
        </w:rPr>
        <w:t>后退还给</w:t>
      </w:r>
      <w:r>
        <w:rPr>
          <w:rFonts w:asciiTheme="minorEastAsia" w:eastAsiaTheme="minorEastAsia" w:hAnsiTheme="minorEastAsia" w:hint="eastAsia"/>
          <w:lang w:eastAsia="zh-CN"/>
        </w:rPr>
        <w:t>投标</w:t>
      </w:r>
      <w:r>
        <w:rPr>
          <w:rFonts w:asciiTheme="minorEastAsia" w:eastAsiaTheme="minorEastAsia" w:hAnsiTheme="minorEastAsia"/>
          <w:lang w:eastAsia="zh-CN"/>
        </w:rPr>
        <w:t>人。</w:t>
      </w:r>
    </w:p>
    <w:p w14:paraId="0A03F608" w14:textId="77777777" w:rsidR="00272407" w:rsidRDefault="007C267A">
      <w:pPr>
        <w:pStyle w:val="a6"/>
        <w:spacing w:before="0" w:line="360" w:lineRule="auto"/>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中标人放弃中标，其投标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数额的，中标人还应当对超过部分予以赔偿。</w:t>
      </w:r>
    </w:p>
    <w:p w14:paraId="550246F7" w14:textId="77777777" w:rsidR="00272407" w:rsidRDefault="007C267A">
      <w:pPr>
        <w:pStyle w:val="a6"/>
        <w:spacing w:before="0" w:line="360" w:lineRule="auto"/>
        <w:ind w:left="0"/>
        <w:rPr>
          <w:rFonts w:asciiTheme="minorEastAsia" w:eastAsiaTheme="minorEastAsia" w:hAnsiTheme="minorEastAsia"/>
          <w:lang w:eastAsia="zh-CN"/>
        </w:rPr>
      </w:pPr>
      <w:bookmarkStart w:id="45" w:name="7.4_签订合同"/>
      <w:bookmarkEnd w:id="45"/>
      <w:r>
        <w:rPr>
          <w:rFonts w:asciiTheme="minorEastAsia" w:eastAsiaTheme="minorEastAsia" w:hAnsiTheme="minorEastAsia" w:hint="eastAsia"/>
          <w:lang w:eastAsia="zh-CN"/>
        </w:rPr>
        <w:t>5.5</w:t>
      </w:r>
      <w:r>
        <w:rPr>
          <w:rFonts w:asciiTheme="minorEastAsia" w:eastAsiaTheme="minorEastAsia" w:hAnsiTheme="minorEastAsia"/>
          <w:lang w:eastAsia="zh-CN"/>
        </w:rPr>
        <w:t xml:space="preserve"> 签订合同</w:t>
      </w:r>
    </w:p>
    <w:p w14:paraId="536960D0" w14:textId="77777777" w:rsidR="00272407" w:rsidRDefault="007C267A">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 xml:space="preserve"> 招标人和中标人应当自中标通知发出之日起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0CB3DD17" w14:textId="77777777" w:rsidR="00272407" w:rsidRDefault="007C267A">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Pr>
          <w:rFonts w:asciiTheme="minorEastAsia" w:eastAsiaTheme="minorEastAsia" w:hAnsiTheme="minorEastAsia"/>
          <w:lang w:eastAsia="zh-CN"/>
        </w:rPr>
        <w:t>发出中标通知书后，招标人无正当理由拒签合同的，招标人向中标人退还投标保证金；给中标人造成损失的，还应当赔偿损失。</w:t>
      </w:r>
    </w:p>
    <w:p w14:paraId="6B356071" w14:textId="77777777" w:rsidR="00272407" w:rsidRDefault="007C267A">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14:paraId="79C1CBE1" w14:textId="77777777" w:rsidR="00272407" w:rsidRDefault="007C267A">
      <w:pPr>
        <w:pStyle w:val="a6"/>
        <w:spacing w:before="0" w:line="360" w:lineRule="auto"/>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14:paraId="1AB76842" w14:textId="77777777" w:rsidR="00272407" w:rsidRDefault="007C267A">
      <w:pPr>
        <w:spacing w:line="360" w:lineRule="auto"/>
        <w:rPr>
          <w:rFonts w:asciiTheme="minorEastAsia" w:hAnsiTheme="minorEastAsia" w:cs="宋体"/>
          <w:sz w:val="24"/>
          <w:szCs w:val="24"/>
          <w:lang w:eastAsia="zh-CN"/>
        </w:rPr>
      </w:pPr>
      <w:bookmarkStart w:id="46" w:name="9._纪律和监督"/>
      <w:bookmarkStart w:id="47" w:name="8._重新招标和不再招标"/>
      <w:bookmarkEnd w:id="46"/>
      <w:bookmarkEnd w:id="47"/>
      <w:r>
        <w:rPr>
          <w:rFonts w:asciiTheme="minorEastAsia" w:hAnsiTheme="minorEastAsia" w:cs="宋体"/>
          <w:b/>
          <w:bCs/>
          <w:sz w:val="24"/>
          <w:szCs w:val="24"/>
          <w:lang w:eastAsia="zh-CN"/>
        </w:rPr>
        <w:t>9.纪律和监督</w:t>
      </w:r>
    </w:p>
    <w:p w14:paraId="092766A6" w14:textId="77777777" w:rsidR="00272407" w:rsidRDefault="007C267A">
      <w:pPr>
        <w:pStyle w:val="a6"/>
        <w:spacing w:before="0" w:line="360" w:lineRule="auto"/>
        <w:ind w:left="0"/>
        <w:rPr>
          <w:rFonts w:asciiTheme="minorEastAsia" w:eastAsiaTheme="minorEastAsia" w:hAnsiTheme="minorEastAsia"/>
          <w:lang w:eastAsia="zh-CN"/>
        </w:rPr>
      </w:pPr>
      <w:bookmarkStart w:id="48" w:name="9.1_对招标人的纪律要求"/>
      <w:bookmarkEnd w:id="48"/>
      <w:r>
        <w:rPr>
          <w:rFonts w:asciiTheme="minorEastAsia" w:eastAsiaTheme="minorEastAsia" w:hAnsiTheme="minorEastAsia"/>
          <w:lang w:eastAsia="zh-CN"/>
        </w:rPr>
        <w:t>9.1 对招标人的纪律要求招标人不得泄漏招标投标活动中应当保密的情况和资料，不得</w:t>
      </w:r>
      <w:r>
        <w:rPr>
          <w:rFonts w:asciiTheme="minorEastAsia" w:eastAsiaTheme="minorEastAsia" w:hAnsiTheme="minorEastAsia"/>
          <w:lang w:eastAsia="zh-CN"/>
        </w:rPr>
        <w:lastRenderedPageBreak/>
        <w:t xml:space="preserve">与投标人串通损害国家利益、社会公共利益或者他人合法权益。 </w:t>
      </w:r>
      <w:bookmarkStart w:id="49" w:name="9.2_对投标人的纪律要求"/>
      <w:bookmarkEnd w:id="49"/>
    </w:p>
    <w:p w14:paraId="4799AA66" w14:textId="77777777" w:rsidR="00272407" w:rsidRDefault="007C267A">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9.2 对投标人的纪律要求</w:t>
      </w:r>
    </w:p>
    <w:p w14:paraId="6D2AD874" w14:textId="77777777" w:rsidR="00272407" w:rsidRDefault="007C267A">
      <w:pPr>
        <w:pStyle w:val="a6"/>
        <w:spacing w:before="0" w:line="360" w:lineRule="auto"/>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FBECC55" w14:textId="77777777" w:rsidR="00272407" w:rsidRDefault="007C267A">
      <w:pPr>
        <w:pStyle w:val="a6"/>
        <w:spacing w:before="0" w:line="360" w:lineRule="auto"/>
        <w:ind w:left="0"/>
        <w:rPr>
          <w:rFonts w:asciiTheme="minorEastAsia" w:eastAsiaTheme="minorEastAsia" w:hAnsiTheme="minorEastAsia"/>
          <w:lang w:eastAsia="zh-CN"/>
        </w:rPr>
      </w:pPr>
      <w:bookmarkStart w:id="50" w:name="9.3_对评标委员会成员的纪律要求"/>
      <w:bookmarkEnd w:id="50"/>
      <w:r>
        <w:rPr>
          <w:rFonts w:asciiTheme="minorEastAsia" w:eastAsiaTheme="minorEastAsia" w:hAnsiTheme="minorEastAsia"/>
          <w:lang w:eastAsia="zh-CN"/>
        </w:rPr>
        <w:t xml:space="preserve">9.3 对评标委员会成员的纪律要求 </w:t>
      </w:r>
    </w:p>
    <w:p w14:paraId="75B1ABD2" w14:textId="77777777" w:rsidR="00272407" w:rsidRDefault="007C267A">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“评标办法”没有规定的评审因素和标准进行评标。</w:t>
      </w:r>
    </w:p>
    <w:p w14:paraId="3C199A6A" w14:textId="77777777" w:rsidR="00272407" w:rsidRDefault="007C267A">
      <w:pPr>
        <w:pStyle w:val="a6"/>
        <w:spacing w:before="0" w:line="360" w:lineRule="auto"/>
        <w:ind w:left="0"/>
        <w:rPr>
          <w:rFonts w:asciiTheme="minorEastAsia" w:eastAsiaTheme="minorEastAsia" w:hAnsiTheme="minorEastAsia"/>
          <w:lang w:eastAsia="zh-CN"/>
        </w:rPr>
      </w:pPr>
      <w:bookmarkStart w:id="51" w:name="9.4_对与评标活动有关的工作人员的纪律要求"/>
      <w:bookmarkEnd w:id="51"/>
      <w:r>
        <w:rPr>
          <w:rFonts w:asciiTheme="minorEastAsia" w:eastAsiaTheme="minorEastAsia" w:hAnsiTheme="minorEastAsia"/>
          <w:lang w:eastAsia="zh-CN"/>
        </w:rPr>
        <w:t>9.4 对与评标活动有关的工作人员的纪律要求</w:t>
      </w:r>
    </w:p>
    <w:p w14:paraId="3D45A98D" w14:textId="77777777" w:rsidR="00272407" w:rsidRDefault="007C267A">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4866648" w14:textId="77777777" w:rsidR="00272407" w:rsidRDefault="007C267A">
      <w:pPr>
        <w:pStyle w:val="a6"/>
        <w:spacing w:before="0" w:line="360" w:lineRule="auto"/>
        <w:ind w:left="0"/>
        <w:rPr>
          <w:rFonts w:asciiTheme="minorEastAsia" w:eastAsiaTheme="minorEastAsia" w:hAnsiTheme="minorEastAsia"/>
          <w:lang w:eastAsia="zh-CN"/>
        </w:rPr>
      </w:pPr>
      <w:bookmarkStart w:id="52" w:name="9.5_投诉"/>
      <w:bookmarkEnd w:id="52"/>
      <w:r>
        <w:rPr>
          <w:rFonts w:asciiTheme="minorEastAsia" w:eastAsiaTheme="minorEastAsia" w:hAnsiTheme="minorEastAsia"/>
          <w:lang w:eastAsia="zh-CN"/>
        </w:rPr>
        <w:t>9.5 投诉</w:t>
      </w:r>
    </w:p>
    <w:p w14:paraId="230EACC1" w14:textId="77777777" w:rsidR="00272407" w:rsidRDefault="007C267A">
      <w:pPr>
        <w:pStyle w:val="a6"/>
        <w:spacing w:before="0" w:line="360" w:lineRule="auto"/>
        <w:ind w:left="0"/>
        <w:rPr>
          <w:lang w:eastAsia="zh-CN"/>
        </w:rPr>
      </w:pPr>
      <w:r>
        <w:rPr>
          <w:rFonts w:hint="eastAsia"/>
          <w:lang w:eastAsia="zh-CN"/>
        </w:rPr>
        <w:t>投诉人和其它利害关系人认为本次招标活动不符合法律、行政法规规定的，可以自知道或应当知道之日起3日内向有关行政监督部门投诉。投诉应有明确的请求和必要的证明材料。</w:t>
      </w:r>
    </w:p>
    <w:p w14:paraId="05061E5E" w14:textId="77777777" w:rsidR="00272407" w:rsidRDefault="007C267A">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14:paraId="56C79CBE" w14:textId="77777777" w:rsidR="00272407" w:rsidRDefault="007C267A">
      <w:pPr>
        <w:spacing w:line="360" w:lineRule="auto"/>
        <w:ind w:left="100"/>
        <w:rPr>
          <w:rFonts w:ascii="宋体" w:eastAsia="宋体" w:hAnsi="宋体" w:cs="宋体"/>
          <w:sz w:val="24"/>
          <w:szCs w:val="24"/>
          <w:lang w:eastAsia="zh-CN"/>
        </w:rPr>
      </w:pPr>
      <w:r>
        <w:rPr>
          <w:rFonts w:ascii="宋体" w:eastAsia="宋体" w:hAnsi="宋体" w:cs="宋体"/>
          <w:b/>
          <w:bCs/>
          <w:sz w:val="24"/>
          <w:szCs w:val="24"/>
          <w:lang w:eastAsia="zh-CN"/>
        </w:rPr>
        <w:t>10.需要补充的其他内容</w:t>
      </w:r>
    </w:p>
    <w:p w14:paraId="42D4FF63" w14:textId="77777777" w:rsidR="00272407" w:rsidRDefault="007C267A">
      <w:pPr>
        <w:pStyle w:val="a6"/>
        <w:spacing w:before="0" w:line="360" w:lineRule="auto"/>
        <w:rPr>
          <w:lang w:eastAsia="zh-CN"/>
        </w:rPr>
      </w:pPr>
      <w:bookmarkStart w:id="53" w:name="10.1自购买招标文件之日起，投标人应保证其提供的联系方式（电话、传真、电子邮件"/>
      <w:bookmarkEnd w:id="53"/>
      <w:r>
        <w:rPr>
          <w:rFonts w:hint="eastAsia"/>
          <w:lang w:eastAsia="zh-CN"/>
        </w:rPr>
        <w:t>10.1</w:t>
      </w:r>
      <w:r>
        <w:rPr>
          <w:rFonts w:hint="eastAsia"/>
          <w:lang w:eastAsia="zh-CN"/>
        </w:rPr>
        <w:tab/>
        <w:t>自下载招标文件之日起， 投标人应随时关注</w:t>
      </w:r>
      <w:r>
        <w:rPr>
          <w:rFonts w:hint="eastAsia"/>
          <w:szCs w:val="28"/>
          <w:lang w:eastAsia="zh-CN"/>
        </w:rPr>
        <w:t>上饶市交通建设投资集团有限公司（</w:t>
      </w:r>
      <w:r>
        <w:rPr>
          <w:szCs w:val="28"/>
          <w:lang w:eastAsia="zh-CN"/>
        </w:rPr>
        <w:t>http://www.jxsrjt.com/</w:t>
      </w:r>
      <w:r>
        <w:rPr>
          <w:rFonts w:hint="eastAsia"/>
          <w:szCs w:val="28"/>
          <w:lang w:eastAsia="zh-CN"/>
        </w:rPr>
        <w:t>）、</w:t>
      </w:r>
      <w:r>
        <w:rPr>
          <w:rFonts w:cs="宋体" w:hint="eastAsia"/>
          <w:color w:val="000000" w:themeColor="text1"/>
          <w:highlight w:val="white"/>
          <w:lang w:eastAsia="zh-CN"/>
        </w:rPr>
        <w:t>江西省现代路桥工程集团有限公司</w:t>
      </w:r>
      <w:r>
        <w:rPr>
          <w:rFonts w:cs="Times New Roman" w:hint="eastAsia"/>
          <w:bCs/>
          <w:color w:val="000000"/>
          <w:lang w:eastAsia="zh-CN"/>
        </w:rPr>
        <w:t>（</w:t>
      </w:r>
      <w:r>
        <w:rPr>
          <w:rFonts w:cs="Times New Roman"/>
          <w:bCs/>
          <w:color w:val="000000"/>
          <w:lang w:eastAsia="zh-CN"/>
        </w:rPr>
        <w:t>http://www.jxxdlq.com/</w:t>
      </w:r>
      <w:r>
        <w:rPr>
          <w:rFonts w:cs="Times New Roman" w:hint="eastAsia"/>
          <w:bCs/>
          <w:color w:val="000000"/>
          <w:lang w:eastAsia="zh-CN"/>
        </w:rPr>
        <w:t>）网上</w:t>
      </w:r>
      <w:r>
        <w:rPr>
          <w:rFonts w:hint="eastAsia"/>
          <w:lang w:eastAsia="zh-CN"/>
        </w:rPr>
        <w:t>的招标信息更新，以保证能及时下载招标文件的澄清或修改等信息。特别需要说明的是，招标人的各项通知、文件均通过网络发布，即默认为已送达投标人，若因投标人未及时上网查收等原因导致的不利后果由投标人自行承担。</w:t>
      </w:r>
    </w:p>
    <w:p w14:paraId="0056550E" w14:textId="77777777" w:rsidR="00272407" w:rsidRDefault="007C267A">
      <w:pPr>
        <w:pStyle w:val="a6"/>
        <w:spacing w:before="0" w:line="360" w:lineRule="auto"/>
        <w:rPr>
          <w:lang w:eastAsia="zh-CN"/>
        </w:rPr>
      </w:pPr>
      <w:r>
        <w:rPr>
          <w:lang w:eastAsia="zh-CN"/>
        </w:rPr>
        <w:t>需要补充的其他内容：见投标人须知前附表。</w:t>
      </w:r>
    </w:p>
    <w:p w14:paraId="0B09B6A2" w14:textId="77777777" w:rsidR="00272407" w:rsidRDefault="00272407">
      <w:pPr>
        <w:pStyle w:val="a6"/>
        <w:spacing w:before="0" w:line="500" w:lineRule="exact"/>
        <w:ind w:left="0"/>
        <w:rPr>
          <w:lang w:eastAsia="zh-CN"/>
        </w:rPr>
      </w:pPr>
    </w:p>
    <w:p w14:paraId="0EB00F57" w14:textId="77777777" w:rsidR="00272407" w:rsidRDefault="00272407">
      <w:pPr>
        <w:spacing w:line="360" w:lineRule="exact"/>
        <w:ind w:left="240"/>
        <w:rPr>
          <w:rFonts w:ascii="宋体" w:eastAsia="宋体" w:hAnsi="宋体" w:cs="宋体"/>
          <w:b/>
          <w:bCs/>
          <w:spacing w:val="-1"/>
          <w:sz w:val="28"/>
          <w:szCs w:val="28"/>
          <w:lang w:eastAsia="zh-CN"/>
        </w:rPr>
      </w:pPr>
      <w:bookmarkStart w:id="54" w:name="附表一：开标记录表"/>
      <w:bookmarkStart w:id="55" w:name="10._需要补充的其他内容"/>
      <w:bookmarkEnd w:id="54"/>
      <w:bookmarkEnd w:id="55"/>
    </w:p>
    <w:p w14:paraId="13493E16" w14:textId="77777777" w:rsidR="00272407" w:rsidRDefault="00272407">
      <w:pPr>
        <w:spacing w:line="360" w:lineRule="exact"/>
        <w:ind w:left="240"/>
        <w:rPr>
          <w:rFonts w:ascii="宋体" w:eastAsia="宋体" w:hAnsi="宋体" w:cs="宋体"/>
          <w:b/>
          <w:bCs/>
          <w:spacing w:val="-1"/>
          <w:sz w:val="28"/>
          <w:szCs w:val="28"/>
          <w:lang w:eastAsia="zh-CN"/>
        </w:rPr>
      </w:pPr>
    </w:p>
    <w:p w14:paraId="7BDF9324" w14:textId="77777777" w:rsidR="00272407" w:rsidRDefault="00272407">
      <w:pPr>
        <w:spacing w:line="360" w:lineRule="exact"/>
        <w:ind w:left="240"/>
        <w:rPr>
          <w:rFonts w:ascii="宋体" w:eastAsia="宋体" w:hAnsi="宋体" w:cs="宋体"/>
          <w:b/>
          <w:bCs/>
          <w:spacing w:val="-1"/>
          <w:sz w:val="28"/>
          <w:szCs w:val="28"/>
          <w:lang w:eastAsia="zh-CN"/>
        </w:rPr>
      </w:pPr>
    </w:p>
    <w:p w14:paraId="4B1CB6AA" w14:textId="77777777" w:rsidR="00272407" w:rsidRDefault="00272407">
      <w:pPr>
        <w:spacing w:line="360" w:lineRule="exact"/>
        <w:ind w:left="240"/>
        <w:rPr>
          <w:rFonts w:ascii="宋体" w:eastAsia="宋体" w:hAnsi="宋体" w:cs="宋体"/>
          <w:b/>
          <w:bCs/>
          <w:spacing w:val="-1"/>
          <w:sz w:val="28"/>
          <w:szCs w:val="28"/>
          <w:lang w:eastAsia="zh-CN"/>
        </w:rPr>
      </w:pPr>
    </w:p>
    <w:p w14:paraId="27986D41" w14:textId="77777777" w:rsidR="00272407" w:rsidRDefault="00272407">
      <w:pPr>
        <w:spacing w:line="360" w:lineRule="exact"/>
        <w:ind w:left="240"/>
        <w:rPr>
          <w:rFonts w:ascii="宋体" w:eastAsia="宋体" w:hAnsi="宋体" w:cs="宋体"/>
          <w:b/>
          <w:bCs/>
          <w:spacing w:val="-1"/>
          <w:sz w:val="28"/>
          <w:szCs w:val="28"/>
          <w:lang w:eastAsia="zh-CN"/>
        </w:rPr>
      </w:pPr>
    </w:p>
    <w:p w14:paraId="1DA413C2" w14:textId="77777777" w:rsidR="00272407" w:rsidRDefault="00272407">
      <w:pPr>
        <w:spacing w:line="360" w:lineRule="exact"/>
        <w:ind w:left="240"/>
        <w:rPr>
          <w:rFonts w:ascii="宋体" w:eastAsia="宋体" w:hAnsi="宋体" w:cs="宋体"/>
          <w:b/>
          <w:bCs/>
          <w:spacing w:val="-1"/>
          <w:sz w:val="28"/>
          <w:szCs w:val="28"/>
          <w:lang w:eastAsia="zh-CN"/>
        </w:rPr>
      </w:pPr>
    </w:p>
    <w:p w14:paraId="3A96B558" w14:textId="77777777" w:rsidR="00272407" w:rsidRDefault="007C267A">
      <w:pPr>
        <w:spacing w:line="360" w:lineRule="exact"/>
        <w:ind w:left="240"/>
        <w:rPr>
          <w:rFonts w:ascii="宋体" w:eastAsia="宋体" w:hAnsi="宋体" w:cs="宋体"/>
          <w:sz w:val="28"/>
          <w:szCs w:val="28"/>
          <w:lang w:eastAsia="zh-CN"/>
        </w:rPr>
      </w:pPr>
      <w:r>
        <w:rPr>
          <w:rFonts w:ascii="宋体" w:eastAsia="宋体" w:hAnsi="宋体" w:cs="宋体"/>
          <w:b/>
          <w:bCs/>
          <w:spacing w:val="-1"/>
          <w:sz w:val="28"/>
          <w:szCs w:val="28"/>
          <w:lang w:eastAsia="zh-CN"/>
        </w:rPr>
        <w:t>附表</w:t>
      </w:r>
      <w:proofErr w:type="gramStart"/>
      <w:r>
        <w:rPr>
          <w:rFonts w:ascii="宋体" w:eastAsia="宋体" w:hAnsi="宋体" w:cs="宋体"/>
          <w:b/>
          <w:bCs/>
          <w:spacing w:val="-1"/>
          <w:sz w:val="28"/>
          <w:szCs w:val="28"/>
          <w:lang w:eastAsia="zh-CN"/>
        </w:rPr>
        <w:t>一</w:t>
      </w:r>
      <w:proofErr w:type="gramEnd"/>
      <w:r>
        <w:rPr>
          <w:rFonts w:ascii="宋体" w:eastAsia="宋体" w:hAnsi="宋体" w:cs="宋体"/>
          <w:b/>
          <w:bCs/>
          <w:spacing w:val="-1"/>
          <w:sz w:val="28"/>
          <w:szCs w:val="28"/>
          <w:lang w:eastAsia="zh-CN"/>
        </w:rPr>
        <w:t>：开标记录表</w:t>
      </w:r>
    </w:p>
    <w:p w14:paraId="42B7CFD4" w14:textId="77777777" w:rsidR="00272407" w:rsidRDefault="007C267A">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w:t>
      </w:r>
      <w:proofErr w:type="spellStart"/>
      <w:r>
        <w:rPr>
          <w:rFonts w:ascii="Times New Roman" w:eastAsia="Times New Roman" w:hAnsi="Times New Roman" w:cs="Times New Roman"/>
          <w:b/>
          <w:bCs/>
          <w:sz w:val="28"/>
          <w:szCs w:val="28"/>
          <w:lang w:eastAsia="zh-CN"/>
        </w:rPr>
        <w:t>项目名称</w:t>
      </w:r>
      <w:proofErr w:type="spellEnd"/>
      <w:r>
        <w:rPr>
          <w:rFonts w:ascii="Times New Roman" w:eastAsia="Times New Roman" w:hAnsi="Times New Roman" w:cs="Times New Roman"/>
          <w:b/>
          <w:bCs/>
          <w:sz w:val="28"/>
          <w:szCs w:val="28"/>
          <w:lang w:eastAsia="zh-CN"/>
        </w:rPr>
        <w:t>）</w:t>
      </w:r>
      <w:r>
        <w:rPr>
          <w:rFonts w:ascii="宋体" w:eastAsia="宋体" w:hAnsi="宋体" w:cs="宋体"/>
          <w:b/>
          <w:bCs/>
          <w:sz w:val="28"/>
          <w:szCs w:val="28"/>
          <w:lang w:eastAsia="zh-CN"/>
        </w:rPr>
        <w:t>开标记录表</w:t>
      </w:r>
    </w:p>
    <w:p w14:paraId="20ACD035" w14:textId="77777777" w:rsidR="00272407" w:rsidRDefault="007C267A">
      <w:pPr>
        <w:pStyle w:val="a6"/>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14:paraId="20BC5314" w14:textId="77777777" w:rsidR="00272407" w:rsidRDefault="00272407">
      <w:pPr>
        <w:spacing w:before="10"/>
        <w:rPr>
          <w:rFonts w:ascii="宋体" w:eastAsia="宋体" w:hAnsi="宋体" w:cs="宋体"/>
          <w:sz w:val="2"/>
          <w:szCs w:val="2"/>
          <w:lang w:eastAsia="zh-CN"/>
        </w:rPr>
      </w:pPr>
    </w:p>
    <w:tbl>
      <w:tblPr>
        <w:tblStyle w:val="TableNormal"/>
        <w:tblW w:w="0" w:type="auto"/>
        <w:tblInd w:w="15" w:type="dxa"/>
        <w:tblLayout w:type="fixed"/>
        <w:tblLook w:val="04A0" w:firstRow="1" w:lastRow="0" w:firstColumn="1" w:lastColumn="0" w:noHBand="0" w:noVBand="1"/>
      </w:tblPr>
      <w:tblGrid>
        <w:gridCol w:w="741"/>
        <w:gridCol w:w="2018"/>
        <w:gridCol w:w="1316"/>
        <w:gridCol w:w="1326"/>
        <w:gridCol w:w="1288"/>
        <w:gridCol w:w="1325"/>
        <w:gridCol w:w="1324"/>
      </w:tblGrid>
      <w:tr w:rsidR="00272407" w14:paraId="49C09901" w14:textId="77777777">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14:paraId="73CBE73A" w14:textId="77777777" w:rsidR="00272407" w:rsidRDefault="007C267A">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14:paraId="7072886A" w14:textId="77777777" w:rsidR="00272407" w:rsidRDefault="007C267A">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14:paraId="74E83D85" w14:textId="77777777" w:rsidR="00272407" w:rsidRDefault="007C267A">
            <w:pPr>
              <w:pStyle w:val="TableParagraph"/>
              <w:spacing w:before="117"/>
              <w:ind w:left="640"/>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316" w:type="dxa"/>
            <w:tcBorders>
              <w:top w:val="single" w:sz="12" w:space="0" w:color="000000"/>
              <w:left w:val="single" w:sz="8" w:space="0" w:color="000000"/>
              <w:bottom w:val="single" w:sz="8" w:space="0" w:color="000000"/>
              <w:right w:val="single" w:sz="8" w:space="0" w:color="000000"/>
            </w:tcBorders>
          </w:tcPr>
          <w:p w14:paraId="0C8D10A1" w14:textId="77777777" w:rsidR="00272407" w:rsidRDefault="007C267A">
            <w:pPr>
              <w:pStyle w:val="TableParagraph"/>
              <w:spacing w:before="117"/>
              <w:ind w:left="167"/>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326" w:type="dxa"/>
            <w:tcBorders>
              <w:top w:val="single" w:sz="12" w:space="0" w:color="000000"/>
              <w:left w:val="single" w:sz="8" w:space="0" w:color="000000"/>
              <w:bottom w:val="single" w:sz="8" w:space="0" w:color="000000"/>
              <w:right w:val="single" w:sz="8" w:space="0" w:color="000000"/>
            </w:tcBorders>
          </w:tcPr>
          <w:p w14:paraId="1AC3A6F7" w14:textId="77777777" w:rsidR="00272407" w:rsidRDefault="007C267A">
            <w:pPr>
              <w:pStyle w:val="TableParagraph"/>
              <w:spacing w:before="117"/>
              <w:ind w:left="174"/>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88" w:type="dxa"/>
            <w:tcBorders>
              <w:top w:val="single" w:sz="12" w:space="0" w:color="000000"/>
              <w:left w:val="single" w:sz="8" w:space="0" w:color="000000"/>
              <w:bottom w:val="single" w:sz="8" w:space="0" w:color="000000"/>
              <w:right w:val="single" w:sz="8" w:space="0" w:color="000000"/>
            </w:tcBorders>
          </w:tcPr>
          <w:p w14:paraId="5EE9073A" w14:textId="77777777" w:rsidR="00272407" w:rsidRDefault="007C267A">
            <w:pPr>
              <w:pStyle w:val="TableParagraph"/>
              <w:spacing w:line="276" w:lineRule="exact"/>
              <w:ind w:right="1"/>
              <w:jc w:val="center"/>
              <w:rPr>
                <w:rFonts w:ascii="宋体" w:eastAsia="宋体" w:hAnsi="宋体" w:cs="宋体"/>
                <w:sz w:val="24"/>
                <w:szCs w:val="24"/>
              </w:rPr>
            </w:pPr>
            <w:proofErr w:type="spellStart"/>
            <w:r>
              <w:rPr>
                <w:rFonts w:ascii="宋体" w:eastAsia="宋体" w:hAnsi="宋体" w:cs="宋体"/>
                <w:b/>
                <w:bCs/>
                <w:sz w:val="24"/>
                <w:szCs w:val="24"/>
              </w:rPr>
              <w:t>投标</w:t>
            </w:r>
            <w:proofErr w:type="spellEnd"/>
          </w:p>
          <w:p w14:paraId="2CC7306F" w14:textId="77777777" w:rsidR="00272407" w:rsidRDefault="007C267A">
            <w:pPr>
              <w:pStyle w:val="TableParagraph"/>
              <w:spacing w:line="312" w:lineRule="exact"/>
              <w:ind w:left="1"/>
              <w:jc w:val="center"/>
              <w:rPr>
                <w:rFonts w:ascii="宋体" w:eastAsia="宋体" w:hAnsi="宋体" w:cs="宋体"/>
                <w:sz w:val="24"/>
                <w:szCs w:val="24"/>
              </w:rPr>
            </w:pPr>
            <w:proofErr w:type="spellStart"/>
            <w:r>
              <w:rPr>
                <w:rFonts w:ascii="宋体" w:eastAsia="宋体" w:hAnsi="宋体" w:cs="宋体"/>
                <w:b/>
                <w:bCs/>
                <w:sz w:val="24"/>
                <w:szCs w:val="24"/>
              </w:rPr>
              <w:t>保证金</w:t>
            </w:r>
            <w:proofErr w:type="spellEnd"/>
          </w:p>
        </w:tc>
        <w:tc>
          <w:tcPr>
            <w:tcW w:w="1325" w:type="dxa"/>
            <w:tcBorders>
              <w:top w:val="single" w:sz="12" w:space="0" w:color="000000"/>
              <w:left w:val="single" w:sz="8" w:space="0" w:color="000000"/>
              <w:bottom w:val="single" w:sz="8" w:space="0" w:color="000000"/>
              <w:right w:val="single" w:sz="8" w:space="0" w:color="000000"/>
            </w:tcBorders>
          </w:tcPr>
          <w:p w14:paraId="7099EF88" w14:textId="77777777" w:rsidR="00272407" w:rsidRDefault="007C267A">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324" w:type="dxa"/>
            <w:tcBorders>
              <w:top w:val="single" w:sz="12" w:space="0" w:color="000000"/>
              <w:left w:val="single" w:sz="8" w:space="0" w:color="000000"/>
              <w:bottom w:val="single" w:sz="8" w:space="0" w:color="000000"/>
              <w:right w:val="single" w:sz="12" w:space="0" w:color="000000"/>
            </w:tcBorders>
          </w:tcPr>
          <w:p w14:paraId="5C87331C" w14:textId="77777777" w:rsidR="00272407" w:rsidRDefault="007C267A">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272407" w14:paraId="2AAAD40C" w14:textId="77777777">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14:paraId="7CBAA16A" w14:textId="77777777" w:rsidR="00272407" w:rsidRDefault="00272407"/>
        </w:tc>
        <w:tc>
          <w:tcPr>
            <w:tcW w:w="2018" w:type="dxa"/>
            <w:tcBorders>
              <w:top w:val="single" w:sz="8" w:space="0" w:color="000000"/>
              <w:left w:val="single" w:sz="8" w:space="0" w:color="000000"/>
              <w:bottom w:val="single" w:sz="8" w:space="0" w:color="000000"/>
              <w:right w:val="single" w:sz="8" w:space="0" w:color="000000"/>
            </w:tcBorders>
          </w:tcPr>
          <w:p w14:paraId="1ECF487C" w14:textId="77777777" w:rsidR="00272407" w:rsidRDefault="00272407"/>
        </w:tc>
        <w:tc>
          <w:tcPr>
            <w:tcW w:w="1316" w:type="dxa"/>
            <w:tcBorders>
              <w:top w:val="single" w:sz="8" w:space="0" w:color="000000"/>
              <w:left w:val="single" w:sz="8" w:space="0" w:color="000000"/>
              <w:bottom w:val="single" w:sz="8" w:space="0" w:color="000000"/>
              <w:right w:val="single" w:sz="8" w:space="0" w:color="000000"/>
            </w:tcBorders>
          </w:tcPr>
          <w:p w14:paraId="111C82F5" w14:textId="77777777" w:rsidR="00272407" w:rsidRDefault="00272407"/>
        </w:tc>
        <w:tc>
          <w:tcPr>
            <w:tcW w:w="1326" w:type="dxa"/>
            <w:tcBorders>
              <w:top w:val="single" w:sz="8" w:space="0" w:color="000000"/>
              <w:left w:val="single" w:sz="8" w:space="0" w:color="000000"/>
              <w:bottom w:val="single" w:sz="8" w:space="0" w:color="000000"/>
              <w:right w:val="single" w:sz="8" w:space="0" w:color="000000"/>
            </w:tcBorders>
          </w:tcPr>
          <w:p w14:paraId="0DD8B68A" w14:textId="77777777" w:rsidR="00272407" w:rsidRDefault="00272407"/>
        </w:tc>
        <w:tc>
          <w:tcPr>
            <w:tcW w:w="1288" w:type="dxa"/>
            <w:tcBorders>
              <w:top w:val="single" w:sz="8" w:space="0" w:color="000000"/>
              <w:left w:val="single" w:sz="8" w:space="0" w:color="000000"/>
              <w:bottom w:val="single" w:sz="8" w:space="0" w:color="000000"/>
              <w:right w:val="single" w:sz="8" w:space="0" w:color="000000"/>
            </w:tcBorders>
          </w:tcPr>
          <w:p w14:paraId="4DDF9530" w14:textId="77777777" w:rsidR="00272407" w:rsidRDefault="00272407"/>
        </w:tc>
        <w:tc>
          <w:tcPr>
            <w:tcW w:w="1325" w:type="dxa"/>
            <w:tcBorders>
              <w:top w:val="single" w:sz="8" w:space="0" w:color="000000"/>
              <w:left w:val="single" w:sz="8" w:space="0" w:color="000000"/>
              <w:bottom w:val="single" w:sz="8" w:space="0" w:color="000000"/>
              <w:right w:val="single" w:sz="8" w:space="0" w:color="000000"/>
            </w:tcBorders>
          </w:tcPr>
          <w:p w14:paraId="156B301A" w14:textId="77777777" w:rsidR="00272407" w:rsidRDefault="00272407"/>
        </w:tc>
        <w:tc>
          <w:tcPr>
            <w:tcW w:w="1324" w:type="dxa"/>
            <w:tcBorders>
              <w:top w:val="single" w:sz="8" w:space="0" w:color="000000"/>
              <w:left w:val="single" w:sz="8" w:space="0" w:color="000000"/>
              <w:bottom w:val="single" w:sz="8" w:space="0" w:color="000000"/>
              <w:right w:val="single" w:sz="12" w:space="0" w:color="000000"/>
            </w:tcBorders>
          </w:tcPr>
          <w:p w14:paraId="4C210ADE" w14:textId="77777777" w:rsidR="00272407" w:rsidRDefault="00272407"/>
        </w:tc>
      </w:tr>
      <w:tr w:rsidR="00272407" w14:paraId="40AE2FE2"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76958B53" w14:textId="77777777" w:rsidR="00272407" w:rsidRDefault="00272407"/>
        </w:tc>
        <w:tc>
          <w:tcPr>
            <w:tcW w:w="2018" w:type="dxa"/>
            <w:tcBorders>
              <w:top w:val="single" w:sz="8" w:space="0" w:color="000000"/>
              <w:left w:val="single" w:sz="8" w:space="0" w:color="000000"/>
              <w:bottom w:val="single" w:sz="8" w:space="0" w:color="000000"/>
              <w:right w:val="single" w:sz="8" w:space="0" w:color="000000"/>
            </w:tcBorders>
          </w:tcPr>
          <w:p w14:paraId="620EED7B" w14:textId="77777777" w:rsidR="00272407" w:rsidRDefault="00272407"/>
        </w:tc>
        <w:tc>
          <w:tcPr>
            <w:tcW w:w="1316" w:type="dxa"/>
            <w:tcBorders>
              <w:top w:val="single" w:sz="8" w:space="0" w:color="000000"/>
              <w:left w:val="single" w:sz="8" w:space="0" w:color="000000"/>
              <w:bottom w:val="single" w:sz="8" w:space="0" w:color="000000"/>
              <w:right w:val="single" w:sz="8" w:space="0" w:color="000000"/>
            </w:tcBorders>
          </w:tcPr>
          <w:p w14:paraId="71B96B1C" w14:textId="77777777" w:rsidR="00272407" w:rsidRDefault="00272407"/>
        </w:tc>
        <w:tc>
          <w:tcPr>
            <w:tcW w:w="1326" w:type="dxa"/>
            <w:tcBorders>
              <w:top w:val="single" w:sz="8" w:space="0" w:color="000000"/>
              <w:left w:val="single" w:sz="8" w:space="0" w:color="000000"/>
              <w:bottom w:val="single" w:sz="8" w:space="0" w:color="000000"/>
              <w:right w:val="single" w:sz="8" w:space="0" w:color="000000"/>
            </w:tcBorders>
          </w:tcPr>
          <w:p w14:paraId="714F12CC" w14:textId="77777777" w:rsidR="00272407" w:rsidRDefault="00272407"/>
        </w:tc>
        <w:tc>
          <w:tcPr>
            <w:tcW w:w="1288" w:type="dxa"/>
            <w:tcBorders>
              <w:top w:val="single" w:sz="8" w:space="0" w:color="000000"/>
              <w:left w:val="single" w:sz="8" w:space="0" w:color="000000"/>
              <w:bottom w:val="single" w:sz="8" w:space="0" w:color="000000"/>
              <w:right w:val="single" w:sz="8" w:space="0" w:color="000000"/>
            </w:tcBorders>
          </w:tcPr>
          <w:p w14:paraId="0190FF3E" w14:textId="77777777" w:rsidR="00272407" w:rsidRDefault="00272407"/>
        </w:tc>
        <w:tc>
          <w:tcPr>
            <w:tcW w:w="1325" w:type="dxa"/>
            <w:tcBorders>
              <w:top w:val="single" w:sz="8" w:space="0" w:color="000000"/>
              <w:left w:val="single" w:sz="8" w:space="0" w:color="000000"/>
              <w:bottom w:val="single" w:sz="8" w:space="0" w:color="000000"/>
              <w:right w:val="single" w:sz="8" w:space="0" w:color="000000"/>
            </w:tcBorders>
          </w:tcPr>
          <w:p w14:paraId="329CACFD" w14:textId="77777777" w:rsidR="00272407" w:rsidRDefault="00272407"/>
        </w:tc>
        <w:tc>
          <w:tcPr>
            <w:tcW w:w="1324" w:type="dxa"/>
            <w:tcBorders>
              <w:top w:val="single" w:sz="8" w:space="0" w:color="000000"/>
              <w:left w:val="single" w:sz="8" w:space="0" w:color="000000"/>
              <w:bottom w:val="single" w:sz="8" w:space="0" w:color="000000"/>
              <w:right w:val="single" w:sz="12" w:space="0" w:color="000000"/>
            </w:tcBorders>
          </w:tcPr>
          <w:p w14:paraId="3FA539FB" w14:textId="77777777" w:rsidR="00272407" w:rsidRDefault="00272407"/>
        </w:tc>
      </w:tr>
      <w:tr w:rsidR="00272407" w14:paraId="2D6DD828"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756FBD3A" w14:textId="77777777" w:rsidR="00272407" w:rsidRDefault="00272407"/>
        </w:tc>
        <w:tc>
          <w:tcPr>
            <w:tcW w:w="2018" w:type="dxa"/>
            <w:tcBorders>
              <w:top w:val="single" w:sz="8" w:space="0" w:color="000000"/>
              <w:left w:val="single" w:sz="8" w:space="0" w:color="000000"/>
              <w:bottom w:val="single" w:sz="8" w:space="0" w:color="000000"/>
              <w:right w:val="single" w:sz="8" w:space="0" w:color="000000"/>
            </w:tcBorders>
          </w:tcPr>
          <w:p w14:paraId="5ABB48E3" w14:textId="77777777" w:rsidR="00272407" w:rsidRDefault="00272407"/>
        </w:tc>
        <w:tc>
          <w:tcPr>
            <w:tcW w:w="1316" w:type="dxa"/>
            <w:tcBorders>
              <w:top w:val="single" w:sz="8" w:space="0" w:color="000000"/>
              <w:left w:val="single" w:sz="8" w:space="0" w:color="000000"/>
              <w:bottom w:val="single" w:sz="8" w:space="0" w:color="000000"/>
              <w:right w:val="single" w:sz="8" w:space="0" w:color="000000"/>
            </w:tcBorders>
          </w:tcPr>
          <w:p w14:paraId="5DE81F2E" w14:textId="77777777" w:rsidR="00272407" w:rsidRDefault="00272407"/>
        </w:tc>
        <w:tc>
          <w:tcPr>
            <w:tcW w:w="1326" w:type="dxa"/>
            <w:tcBorders>
              <w:top w:val="single" w:sz="8" w:space="0" w:color="000000"/>
              <w:left w:val="single" w:sz="8" w:space="0" w:color="000000"/>
              <w:bottom w:val="single" w:sz="8" w:space="0" w:color="000000"/>
              <w:right w:val="single" w:sz="8" w:space="0" w:color="000000"/>
            </w:tcBorders>
          </w:tcPr>
          <w:p w14:paraId="2D010513" w14:textId="77777777" w:rsidR="00272407" w:rsidRDefault="00272407"/>
        </w:tc>
        <w:tc>
          <w:tcPr>
            <w:tcW w:w="1288" w:type="dxa"/>
            <w:tcBorders>
              <w:top w:val="single" w:sz="8" w:space="0" w:color="000000"/>
              <w:left w:val="single" w:sz="8" w:space="0" w:color="000000"/>
              <w:bottom w:val="single" w:sz="8" w:space="0" w:color="000000"/>
              <w:right w:val="single" w:sz="8" w:space="0" w:color="000000"/>
            </w:tcBorders>
          </w:tcPr>
          <w:p w14:paraId="1B2C69D2" w14:textId="77777777" w:rsidR="00272407" w:rsidRDefault="00272407"/>
        </w:tc>
        <w:tc>
          <w:tcPr>
            <w:tcW w:w="1325" w:type="dxa"/>
            <w:tcBorders>
              <w:top w:val="single" w:sz="8" w:space="0" w:color="000000"/>
              <w:left w:val="single" w:sz="8" w:space="0" w:color="000000"/>
              <w:bottom w:val="single" w:sz="8" w:space="0" w:color="000000"/>
              <w:right w:val="single" w:sz="8" w:space="0" w:color="000000"/>
            </w:tcBorders>
          </w:tcPr>
          <w:p w14:paraId="11E44E72" w14:textId="77777777" w:rsidR="00272407" w:rsidRDefault="00272407"/>
        </w:tc>
        <w:tc>
          <w:tcPr>
            <w:tcW w:w="1324" w:type="dxa"/>
            <w:tcBorders>
              <w:top w:val="single" w:sz="8" w:space="0" w:color="000000"/>
              <w:left w:val="single" w:sz="8" w:space="0" w:color="000000"/>
              <w:bottom w:val="single" w:sz="8" w:space="0" w:color="000000"/>
              <w:right w:val="single" w:sz="12" w:space="0" w:color="000000"/>
            </w:tcBorders>
          </w:tcPr>
          <w:p w14:paraId="7EA224E1" w14:textId="77777777" w:rsidR="00272407" w:rsidRDefault="00272407"/>
        </w:tc>
      </w:tr>
      <w:tr w:rsidR="00272407" w14:paraId="533A20E3"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6A0A394A" w14:textId="77777777" w:rsidR="00272407" w:rsidRDefault="00272407"/>
        </w:tc>
        <w:tc>
          <w:tcPr>
            <w:tcW w:w="2018" w:type="dxa"/>
            <w:tcBorders>
              <w:top w:val="single" w:sz="8" w:space="0" w:color="000000"/>
              <w:left w:val="single" w:sz="8" w:space="0" w:color="000000"/>
              <w:bottom w:val="single" w:sz="8" w:space="0" w:color="000000"/>
              <w:right w:val="single" w:sz="8" w:space="0" w:color="000000"/>
            </w:tcBorders>
          </w:tcPr>
          <w:p w14:paraId="2544C605" w14:textId="77777777" w:rsidR="00272407" w:rsidRDefault="00272407"/>
        </w:tc>
        <w:tc>
          <w:tcPr>
            <w:tcW w:w="1316" w:type="dxa"/>
            <w:tcBorders>
              <w:top w:val="single" w:sz="8" w:space="0" w:color="000000"/>
              <w:left w:val="single" w:sz="8" w:space="0" w:color="000000"/>
              <w:bottom w:val="single" w:sz="8" w:space="0" w:color="000000"/>
              <w:right w:val="single" w:sz="8" w:space="0" w:color="000000"/>
            </w:tcBorders>
          </w:tcPr>
          <w:p w14:paraId="5A6D6423" w14:textId="77777777" w:rsidR="00272407" w:rsidRDefault="00272407"/>
        </w:tc>
        <w:tc>
          <w:tcPr>
            <w:tcW w:w="1326" w:type="dxa"/>
            <w:tcBorders>
              <w:top w:val="single" w:sz="8" w:space="0" w:color="000000"/>
              <w:left w:val="single" w:sz="8" w:space="0" w:color="000000"/>
              <w:bottom w:val="single" w:sz="8" w:space="0" w:color="000000"/>
              <w:right w:val="single" w:sz="8" w:space="0" w:color="000000"/>
            </w:tcBorders>
          </w:tcPr>
          <w:p w14:paraId="31A78701" w14:textId="77777777" w:rsidR="00272407" w:rsidRDefault="00272407"/>
        </w:tc>
        <w:tc>
          <w:tcPr>
            <w:tcW w:w="1288" w:type="dxa"/>
            <w:tcBorders>
              <w:top w:val="single" w:sz="8" w:space="0" w:color="000000"/>
              <w:left w:val="single" w:sz="8" w:space="0" w:color="000000"/>
              <w:bottom w:val="single" w:sz="8" w:space="0" w:color="000000"/>
              <w:right w:val="single" w:sz="8" w:space="0" w:color="000000"/>
            </w:tcBorders>
          </w:tcPr>
          <w:p w14:paraId="02F3079C" w14:textId="77777777" w:rsidR="00272407" w:rsidRDefault="00272407"/>
        </w:tc>
        <w:tc>
          <w:tcPr>
            <w:tcW w:w="1325" w:type="dxa"/>
            <w:tcBorders>
              <w:top w:val="single" w:sz="8" w:space="0" w:color="000000"/>
              <w:left w:val="single" w:sz="8" w:space="0" w:color="000000"/>
              <w:bottom w:val="single" w:sz="8" w:space="0" w:color="000000"/>
              <w:right w:val="single" w:sz="8" w:space="0" w:color="000000"/>
            </w:tcBorders>
          </w:tcPr>
          <w:p w14:paraId="4077A1C5" w14:textId="77777777" w:rsidR="00272407" w:rsidRDefault="00272407"/>
        </w:tc>
        <w:tc>
          <w:tcPr>
            <w:tcW w:w="1324" w:type="dxa"/>
            <w:tcBorders>
              <w:top w:val="single" w:sz="8" w:space="0" w:color="000000"/>
              <w:left w:val="single" w:sz="8" w:space="0" w:color="000000"/>
              <w:bottom w:val="single" w:sz="8" w:space="0" w:color="000000"/>
              <w:right w:val="single" w:sz="12" w:space="0" w:color="000000"/>
            </w:tcBorders>
          </w:tcPr>
          <w:p w14:paraId="4885E1F4" w14:textId="77777777" w:rsidR="00272407" w:rsidRDefault="00272407"/>
        </w:tc>
      </w:tr>
      <w:tr w:rsidR="00272407" w14:paraId="5E27A57A"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780C76BC" w14:textId="77777777" w:rsidR="00272407" w:rsidRDefault="00272407"/>
        </w:tc>
        <w:tc>
          <w:tcPr>
            <w:tcW w:w="2018" w:type="dxa"/>
            <w:tcBorders>
              <w:top w:val="single" w:sz="8" w:space="0" w:color="000000"/>
              <w:left w:val="single" w:sz="8" w:space="0" w:color="000000"/>
              <w:bottom w:val="single" w:sz="8" w:space="0" w:color="000000"/>
              <w:right w:val="single" w:sz="8" w:space="0" w:color="000000"/>
            </w:tcBorders>
          </w:tcPr>
          <w:p w14:paraId="1133F513" w14:textId="77777777" w:rsidR="00272407" w:rsidRDefault="00272407"/>
        </w:tc>
        <w:tc>
          <w:tcPr>
            <w:tcW w:w="1316" w:type="dxa"/>
            <w:tcBorders>
              <w:top w:val="single" w:sz="8" w:space="0" w:color="000000"/>
              <w:left w:val="single" w:sz="8" w:space="0" w:color="000000"/>
              <w:bottom w:val="single" w:sz="8" w:space="0" w:color="000000"/>
              <w:right w:val="single" w:sz="8" w:space="0" w:color="000000"/>
            </w:tcBorders>
          </w:tcPr>
          <w:p w14:paraId="114D873D" w14:textId="77777777" w:rsidR="00272407" w:rsidRDefault="00272407"/>
        </w:tc>
        <w:tc>
          <w:tcPr>
            <w:tcW w:w="1326" w:type="dxa"/>
            <w:tcBorders>
              <w:top w:val="single" w:sz="8" w:space="0" w:color="000000"/>
              <w:left w:val="single" w:sz="8" w:space="0" w:color="000000"/>
              <w:bottom w:val="single" w:sz="8" w:space="0" w:color="000000"/>
              <w:right w:val="single" w:sz="8" w:space="0" w:color="000000"/>
            </w:tcBorders>
          </w:tcPr>
          <w:p w14:paraId="6649DE83" w14:textId="77777777" w:rsidR="00272407" w:rsidRDefault="00272407"/>
        </w:tc>
        <w:tc>
          <w:tcPr>
            <w:tcW w:w="1288" w:type="dxa"/>
            <w:tcBorders>
              <w:top w:val="single" w:sz="8" w:space="0" w:color="000000"/>
              <w:left w:val="single" w:sz="8" w:space="0" w:color="000000"/>
              <w:bottom w:val="single" w:sz="8" w:space="0" w:color="000000"/>
              <w:right w:val="single" w:sz="8" w:space="0" w:color="000000"/>
            </w:tcBorders>
          </w:tcPr>
          <w:p w14:paraId="3AEA4000" w14:textId="77777777" w:rsidR="00272407" w:rsidRDefault="00272407"/>
        </w:tc>
        <w:tc>
          <w:tcPr>
            <w:tcW w:w="1325" w:type="dxa"/>
            <w:tcBorders>
              <w:top w:val="single" w:sz="8" w:space="0" w:color="000000"/>
              <w:left w:val="single" w:sz="8" w:space="0" w:color="000000"/>
              <w:bottom w:val="single" w:sz="8" w:space="0" w:color="000000"/>
              <w:right w:val="single" w:sz="8" w:space="0" w:color="000000"/>
            </w:tcBorders>
          </w:tcPr>
          <w:p w14:paraId="47A615DE" w14:textId="77777777" w:rsidR="00272407" w:rsidRDefault="00272407"/>
        </w:tc>
        <w:tc>
          <w:tcPr>
            <w:tcW w:w="1324" w:type="dxa"/>
            <w:tcBorders>
              <w:top w:val="single" w:sz="8" w:space="0" w:color="000000"/>
              <w:left w:val="single" w:sz="8" w:space="0" w:color="000000"/>
              <w:bottom w:val="single" w:sz="8" w:space="0" w:color="000000"/>
              <w:right w:val="single" w:sz="12" w:space="0" w:color="000000"/>
            </w:tcBorders>
          </w:tcPr>
          <w:p w14:paraId="49A1C5A2" w14:textId="77777777" w:rsidR="00272407" w:rsidRDefault="00272407"/>
        </w:tc>
      </w:tr>
      <w:tr w:rsidR="00272407" w14:paraId="55518BB2"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2041A0E" w14:textId="77777777" w:rsidR="00272407" w:rsidRDefault="00272407"/>
        </w:tc>
        <w:tc>
          <w:tcPr>
            <w:tcW w:w="2018" w:type="dxa"/>
            <w:tcBorders>
              <w:top w:val="single" w:sz="8" w:space="0" w:color="000000"/>
              <w:left w:val="single" w:sz="8" w:space="0" w:color="000000"/>
              <w:bottom w:val="single" w:sz="8" w:space="0" w:color="000000"/>
              <w:right w:val="single" w:sz="8" w:space="0" w:color="000000"/>
            </w:tcBorders>
          </w:tcPr>
          <w:p w14:paraId="626851AB" w14:textId="77777777" w:rsidR="00272407" w:rsidRDefault="00272407"/>
        </w:tc>
        <w:tc>
          <w:tcPr>
            <w:tcW w:w="1316" w:type="dxa"/>
            <w:tcBorders>
              <w:top w:val="single" w:sz="8" w:space="0" w:color="000000"/>
              <w:left w:val="single" w:sz="8" w:space="0" w:color="000000"/>
              <w:bottom w:val="single" w:sz="8" w:space="0" w:color="000000"/>
              <w:right w:val="single" w:sz="8" w:space="0" w:color="000000"/>
            </w:tcBorders>
          </w:tcPr>
          <w:p w14:paraId="5711EB01" w14:textId="77777777" w:rsidR="00272407" w:rsidRDefault="00272407"/>
        </w:tc>
        <w:tc>
          <w:tcPr>
            <w:tcW w:w="1326" w:type="dxa"/>
            <w:tcBorders>
              <w:top w:val="single" w:sz="8" w:space="0" w:color="000000"/>
              <w:left w:val="single" w:sz="8" w:space="0" w:color="000000"/>
              <w:bottom w:val="single" w:sz="8" w:space="0" w:color="000000"/>
              <w:right w:val="single" w:sz="8" w:space="0" w:color="000000"/>
            </w:tcBorders>
          </w:tcPr>
          <w:p w14:paraId="6571760E" w14:textId="77777777" w:rsidR="00272407" w:rsidRDefault="00272407"/>
        </w:tc>
        <w:tc>
          <w:tcPr>
            <w:tcW w:w="1288" w:type="dxa"/>
            <w:tcBorders>
              <w:top w:val="single" w:sz="8" w:space="0" w:color="000000"/>
              <w:left w:val="single" w:sz="8" w:space="0" w:color="000000"/>
              <w:bottom w:val="single" w:sz="8" w:space="0" w:color="000000"/>
              <w:right w:val="single" w:sz="8" w:space="0" w:color="000000"/>
            </w:tcBorders>
          </w:tcPr>
          <w:p w14:paraId="4CCAD81E" w14:textId="77777777" w:rsidR="00272407" w:rsidRDefault="00272407"/>
        </w:tc>
        <w:tc>
          <w:tcPr>
            <w:tcW w:w="1325" w:type="dxa"/>
            <w:tcBorders>
              <w:top w:val="single" w:sz="8" w:space="0" w:color="000000"/>
              <w:left w:val="single" w:sz="8" w:space="0" w:color="000000"/>
              <w:bottom w:val="single" w:sz="8" w:space="0" w:color="000000"/>
              <w:right w:val="single" w:sz="8" w:space="0" w:color="000000"/>
            </w:tcBorders>
          </w:tcPr>
          <w:p w14:paraId="1CD1D95B" w14:textId="77777777" w:rsidR="00272407" w:rsidRDefault="00272407"/>
        </w:tc>
        <w:tc>
          <w:tcPr>
            <w:tcW w:w="1324" w:type="dxa"/>
            <w:tcBorders>
              <w:top w:val="single" w:sz="8" w:space="0" w:color="000000"/>
              <w:left w:val="single" w:sz="8" w:space="0" w:color="000000"/>
              <w:bottom w:val="single" w:sz="8" w:space="0" w:color="000000"/>
              <w:right w:val="single" w:sz="12" w:space="0" w:color="000000"/>
            </w:tcBorders>
          </w:tcPr>
          <w:p w14:paraId="398C4576" w14:textId="77777777" w:rsidR="00272407" w:rsidRDefault="00272407"/>
        </w:tc>
      </w:tr>
      <w:tr w:rsidR="00272407" w14:paraId="7F1E4B22"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468FE9C" w14:textId="77777777" w:rsidR="00272407" w:rsidRDefault="00272407"/>
        </w:tc>
        <w:tc>
          <w:tcPr>
            <w:tcW w:w="2018" w:type="dxa"/>
            <w:tcBorders>
              <w:top w:val="single" w:sz="8" w:space="0" w:color="000000"/>
              <w:left w:val="single" w:sz="8" w:space="0" w:color="000000"/>
              <w:bottom w:val="single" w:sz="8" w:space="0" w:color="000000"/>
              <w:right w:val="single" w:sz="8" w:space="0" w:color="000000"/>
            </w:tcBorders>
          </w:tcPr>
          <w:p w14:paraId="3AFC836F" w14:textId="77777777" w:rsidR="00272407" w:rsidRDefault="00272407"/>
        </w:tc>
        <w:tc>
          <w:tcPr>
            <w:tcW w:w="1316" w:type="dxa"/>
            <w:tcBorders>
              <w:top w:val="single" w:sz="8" w:space="0" w:color="000000"/>
              <w:left w:val="single" w:sz="8" w:space="0" w:color="000000"/>
              <w:bottom w:val="single" w:sz="8" w:space="0" w:color="000000"/>
              <w:right w:val="single" w:sz="8" w:space="0" w:color="000000"/>
            </w:tcBorders>
          </w:tcPr>
          <w:p w14:paraId="044B0E39" w14:textId="77777777" w:rsidR="00272407" w:rsidRDefault="00272407"/>
        </w:tc>
        <w:tc>
          <w:tcPr>
            <w:tcW w:w="1326" w:type="dxa"/>
            <w:tcBorders>
              <w:top w:val="single" w:sz="8" w:space="0" w:color="000000"/>
              <w:left w:val="single" w:sz="8" w:space="0" w:color="000000"/>
              <w:bottom w:val="single" w:sz="8" w:space="0" w:color="000000"/>
              <w:right w:val="single" w:sz="8" w:space="0" w:color="000000"/>
            </w:tcBorders>
          </w:tcPr>
          <w:p w14:paraId="4E6D4C77" w14:textId="77777777" w:rsidR="00272407" w:rsidRDefault="00272407"/>
        </w:tc>
        <w:tc>
          <w:tcPr>
            <w:tcW w:w="1288" w:type="dxa"/>
            <w:tcBorders>
              <w:top w:val="single" w:sz="8" w:space="0" w:color="000000"/>
              <w:left w:val="single" w:sz="8" w:space="0" w:color="000000"/>
              <w:bottom w:val="single" w:sz="8" w:space="0" w:color="000000"/>
              <w:right w:val="single" w:sz="8" w:space="0" w:color="000000"/>
            </w:tcBorders>
          </w:tcPr>
          <w:p w14:paraId="521B4E11" w14:textId="77777777" w:rsidR="00272407" w:rsidRDefault="00272407"/>
        </w:tc>
        <w:tc>
          <w:tcPr>
            <w:tcW w:w="1325" w:type="dxa"/>
            <w:tcBorders>
              <w:top w:val="single" w:sz="8" w:space="0" w:color="000000"/>
              <w:left w:val="single" w:sz="8" w:space="0" w:color="000000"/>
              <w:bottom w:val="single" w:sz="8" w:space="0" w:color="000000"/>
              <w:right w:val="single" w:sz="8" w:space="0" w:color="000000"/>
            </w:tcBorders>
          </w:tcPr>
          <w:p w14:paraId="7C8EBE09" w14:textId="77777777" w:rsidR="00272407" w:rsidRDefault="00272407"/>
        </w:tc>
        <w:tc>
          <w:tcPr>
            <w:tcW w:w="1324" w:type="dxa"/>
            <w:tcBorders>
              <w:top w:val="single" w:sz="8" w:space="0" w:color="000000"/>
              <w:left w:val="single" w:sz="8" w:space="0" w:color="000000"/>
              <w:bottom w:val="single" w:sz="8" w:space="0" w:color="000000"/>
              <w:right w:val="single" w:sz="12" w:space="0" w:color="000000"/>
            </w:tcBorders>
          </w:tcPr>
          <w:p w14:paraId="0B1D53A3" w14:textId="77777777" w:rsidR="00272407" w:rsidRDefault="00272407"/>
        </w:tc>
      </w:tr>
      <w:tr w:rsidR="00272407" w14:paraId="2C19CDA5"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48355D06" w14:textId="77777777" w:rsidR="00272407" w:rsidRDefault="00272407"/>
        </w:tc>
        <w:tc>
          <w:tcPr>
            <w:tcW w:w="2018" w:type="dxa"/>
            <w:tcBorders>
              <w:top w:val="single" w:sz="8" w:space="0" w:color="000000"/>
              <w:left w:val="single" w:sz="8" w:space="0" w:color="000000"/>
              <w:bottom w:val="single" w:sz="8" w:space="0" w:color="000000"/>
              <w:right w:val="single" w:sz="8" w:space="0" w:color="000000"/>
            </w:tcBorders>
          </w:tcPr>
          <w:p w14:paraId="423E8AD1" w14:textId="77777777" w:rsidR="00272407" w:rsidRDefault="00272407"/>
        </w:tc>
        <w:tc>
          <w:tcPr>
            <w:tcW w:w="1316" w:type="dxa"/>
            <w:tcBorders>
              <w:top w:val="single" w:sz="8" w:space="0" w:color="000000"/>
              <w:left w:val="single" w:sz="8" w:space="0" w:color="000000"/>
              <w:bottom w:val="single" w:sz="8" w:space="0" w:color="000000"/>
              <w:right w:val="single" w:sz="8" w:space="0" w:color="000000"/>
            </w:tcBorders>
          </w:tcPr>
          <w:p w14:paraId="74605362" w14:textId="77777777" w:rsidR="00272407" w:rsidRDefault="00272407"/>
        </w:tc>
        <w:tc>
          <w:tcPr>
            <w:tcW w:w="1326" w:type="dxa"/>
            <w:tcBorders>
              <w:top w:val="single" w:sz="8" w:space="0" w:color="000000"/>
              <w:left w:val="single" w:sz="8" w:space="0" w:color="000000"/>
              <w:bottom w:val="single" w:sz="8" w:space="0" w:color="000000"/>
              <w:right w:val="single" w:sz="8" w:space="0" w:color="000000"/>
            </w:tcBorders>
          </w:tcPr>
          <w:p w14:paraId="2E6BC02D" w14:textId="77777777" w:rsidR="00272407" w:rsidRDefault="00272407"/>
        </w:tc>
        <w:tc>
          <w:tcPr>
            <w:tcW w:w="1288" w:type="dxa"/>
            <w:tcBorders>
              <w:top w:val="single" w:sz="8" w:space="0" w:color="000000"/>
              <w:left w:val="single" w:sz="8" w:space="0" w:color="000000"/>
              <w:bottom w:val="single" w:sz="8" w:space="0" w:color="000000"/>
              <w:right w:val="single" w:sz="8" w:space="0" w:color="000000"/>
            </w:tcBorders>
          </w:tcPr>
          <w:p w14:paraId="76B855A3" w14:textId="77777777" w:rsidR="00272407" w:rsidRDefault="00272407"/>
        </w:tc>
        <w:tc>
          <w:tcPr>
            <w:tcW w:w="1325" w:type="dxa"/>
            <w:tcBorders>
              <w:top w:val="single" w:sz="8" w:space="0" w:color="000000"/>
              <w:left w:val="single" w:sz="8" w:space="0" w:color="000000"/>
              <w:bottom w:val="single" w:sz="8" w:space="0" w:color="000000"/>
              <w:right w:val="single" w:sz="8" w:space="0" w:color="000000"/>
            </w:tcBorders>
          </w:tcPr>
          <w:p w14:paraId="18BA3F82" w14:textId="77777777" w:rsidR="00272407" w:rsidRDefault="00272407"/>
        </w:tc>
        <w:tc>
          <w:tcPr>
            <w:tcW w:w="1324" w:type="dxa"/>
            <w:tcBorders>
              <w:top w:val="single" w:sz="8" w:space="0" w:color="000000"/>
              <w:left w:val="single" w:sz="8" w:space="0" w:color="000000"/>
              <w:bottom w:val="single" w:sz="8" w:space="0" w:color="000000"/>
              <w:right w:val="single" w:sz="12" w:space="0" w:color="000000"/>
            </w:tcBorders>
          </w:tcPr>
          <w:p w14:paraId="3C232A48" w14:textId="77777777" w:rsidR="00272407" w:rsidRDefault="00272407"/>
        </w:tc>
      </w:tr>
      <w:tr w:rsidR="00272407" w14:paraId="6D1AD593"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74F30356" w14:textId="77777777" w:rsidR="00272407" w:rsidRDefault="00272407"/>
        </w:tc>
        <w:tc>
          <w:tcPr>
            <w:tcW w:w="2018" w:type="dxa"/>
            <w:tcBorders>
              <w:top w:val="single" w:sz="8" w:space="0" w:color="000000"/>
              <w:left w:val="single" w:sz="8" w:space="0" w:color="000000"/>
              <w:bottom w:val="single" w:sz="8" w:space="0" w:color="000000"/>
              <w:right w:val="single" w:sz="8" w:space="0" w:color="000000"/>
            </w:tcBorders>
          </w:tcPr>
          <w:p w14:paraId="29D3F6A0" w14:textId="77777777" w:rsidR="00272407" w:rsidRDefault="00272407"/>
        </w:tc>
        <w:tc>
          <w:tcPr>
            <w:tcW w:w="1316" w:type="dxa"/>
            <w:tcBorders>
              <w:top w:val="single" w:sz="8" w:space="0" w:color="000000"/>
              <w:left w:val="single" w:sz="8" w:space="0" w:color="000000"/>
              <w:bottom w:val="single" w:sz="8" w:space="0" w:color="000000"/>
              <w:right w:val="single" w:sz="8" w:space="0" w:color="000000"/>
            </w:tcBorders>
          </w:tcPr>
          <w:p w14:paraId="43A91FAE" w14:textId="77777777" w:rsidR="00272407" w:rsidRDefault="00272407"/>
        </w:tc>
        <w:tc>
          <w:tcPr>
            <w:tcW w:w="1326" w:type="dxa"/>
            <w:tcBorders>
              <w:top w:val="single" w:sz="8" w:space="0" w:color="000000"/>
              <w:left w:val="single" w:sz="8" w:space="0" w:color="000000"/>
              <w:bottom w:val="single" w:sz="8" w:space="0" w:color="000000"/>
              <w:right w:val="single" w:sz="8" w:space="0" w:color="000000"/>
            </w:tcBorders>
          </w:tcPr>
          <w:p w14:paraId="4A3141F5" w14:textId="77777777" w:rsidR="00272407" w:rsidRDefault="00272407"/>
        </w:tc>
        <w:tc>
          <w:tcPr>
            <w:tcW w:w="1288" w:type="dxa"/>
            <w:tcBorders>
              <w:top w:val="single" w:sz="8" w:space="0" w:color="000000"/>
              <w:left w:val="single" w:sz="8" w:space="0" w:color="000000"/>
              <w:bottom w:val="single" w:sz="8" w:space="0" w:color="000000"/>
              <w:right w:val="single" w:sz="8" w:space="0" w:color="000000"/>
            </w:tcBorders>
          </w:tcPr>
          <w:p w14:paraId="5EBC357C" w14:textId="77777777" w:rsidR="00272407" w:rsidRDefault="00272407"/>
        </w:tc>
        <w:tc>
          <w:tcPr>
            <w:tcW w:w="1325" w:type="dxa"/>
            <w:tcBorders>
              <w:top w:val="single" w:sz="8" w:space="0" w:color="000000"/>
              <w:left w:val="single" w:sz="8" w:space="0" w:color="000000"/>
              <w:bottom w:val="single" w:sz="8" w:space="0" w:color="000000"/>
              <w:right w:val="single" w:sz="8" w:space="0" w:color="000000"/>
            </w:tcBorders>
          </w:tcPr>
          <w:p w14:paraId="755CBBF2" w14:textId="77777777" w:rsidR="00272407" w:rsidRDefault="00272407"/>
        </w:tc>
        <w:tc>
          <w:tcPr>
            <w:tcW w:w="1324" w:type="dxa"/>
            <w:tcBorders>
              <w:top w:val="single" w:sz="8" w:space="0" w:color="000000"/>
              <w:left w:val="single" w:sz="8" w:space="0" w:color="000000"/>
              <w:bottom w:val="single" w:sz="8" w:space="0" w:color="000000"/>
              <w:right w:val="single" w:sz="12" w:space="0" w:color="000000"/>
            </w:tcBorders>
          </w:tcPr>
          <w:p w14:paraId="01A33452" w14:textId="77777777" w:rsidR="00272407" w:rsidRDefault="00272407"/>
        </w:tc>
      </w:tr>
      <w:tr w:rsidR="00272407" w14:paraId="78875F83"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980538D" w14:textId="77777777" w:rsidR="00272407" w:rsidRDefault="00272407"/>
        </w:tc>
        <w:tc>
          <w:tcPr>
            <w:tcW w:w="2018" w:type="dxa"/>
            <w:tcBorders>
              <w:top w:val="single" w:sz="8" w:space="0" w:color="000000"/>
              <w:left w:val="single" w:sz="8" w:space="0" w:color="000000"/>
              <w:bottom w:val="single" w:sz="8" w:space="0" w:color="000000"/>
              <w:right w:val="single" w:sz="8" w:space="0" w:color="000000"/>
            </w:tcBorders>
          </w:tcPr>
          <w:p w14:paraId="0B1223DD" w14:textId="77777777" w:rsidR="00272407" w:rsidRDefault="00272407"/>
        </w:tc>
        <w:tc>
          <w:tcPr>
            <w:tcW w:w="1316" w:type="dxa"/>
            <w:tcBorders>
              <w:top w:val="single" w:sz="8" w:space="0" w:color="000000"/>
              <w:left w:val="single" w:sz="8" w:space="0" w:color="000000"/>
              <w:bottom w:val="single" w:sz="8" w:space="0" w:color="000000"/>
              <w:right w:val="single" w:sz="8" w:space="0" w:color="000000"/>
            </w:tcBorders>
          </w:tcPr>
          <w:p w14:paraId="51F68E61" w14:textId="77777777" w:rsidR="00272407" w:rsidRDefault="00272407"/>
        </w:tc>
        <w:tc>
          <w:tcPr>
            <w:tcW w:w="1326" w:type="dxa"/>
            <w:tcBorders>
              <w:top w:val="single" w:sz="8" w:space="0" w:color="000000"/>
              <w:left w:val="single" w:sz="8" w:space="0" w:color="000000"/>
              <w:bottom w:val="single" w:sz="8" w:space="0" w:color="000000"/>
              <w:right w:val="single" w:sz="8" w:space="0" w:color="000000"/>
            </w:tcBorders>
          </w:tcPr>
          <w:p w14:paraId="7AC108CF" w14:textId="77777777" w:rsidR="00272407" w:rsidRDefault="00272407"/>
        </w:tc>
        <w:tc>
          <w:tcPr>
            <w:tcW w:w="1288" w:type="dxa"/>
            <w:tcBorders>
              <w:top w:val="single" w:sz="8" w:space="0" w:color="000000"/>
              <w:left w:val="single" w:sz="8" w:space="0" w:color="000000"/>
              <w:bottom w:val="single" w:sz="8" w:space="0" w:color="000000"/>
              <w:right w:val="single" w:sz="8" w:space="0" w:color="000000"/>
            </w:tcBorders>
          </w:tcPr>
          <w:p w14:paraId="5A7BEAC7" w14:textId="77777777" w:rsidR="00272407" w:rsidRDefault="00272407"/>
        </w:tc>
        <w:tc>
          <w:tcPr>
            <w:tcW w:w="1325" w:type="dxa"/>
            <w:tcBorders>
              <w:top w:val="single" w:sz="8" w:space="0" w:color="000000"/>
              <w:left w:val="single" w:sz="8" w:space="0" w:color="000000"/>
              <w:bottom w:val="single" w:sz="8" w:space="0" w:color="000000"/>
              <w:right w:val="single" w:sz="8" w:space="0" w:color="000000"/>
            </w:tcBorders>
          </w:tcPr>
          <w:p w14:paraId="5EEABE9D" w14:textId="77777777" w:rsidR="00272407" w:rsidRDefault="00272407"/>
        </w:tc>
        <w:tc>
          <w:tcPr>
            <w:tcW w:w="1324" w:type="dxa"/>
            <w:tcBorders>
              <w:top w:val="single" w:sz="8" w:space="0" w:color="000000"/>
              <w:left w:val="single" w:sz="8" w:space="0" w:color="000000"/>
              <w:bottom w:val="single" w:sz="8" w:space="0" w:color="000000"/>
              <w:right w:val="single" w:sz="12" w:space="0" w:color="000000"/>
            </w:tcBorders>
          </w:tcPr>
          <w:p w14:paraId="6E9F8392" w14:textId="77777777" w:rsidR="00272407" w:rsidRDefault="00272407"/>
        </w:tc>
      </w:tr>
      <w:tr w:rsidR="00272407" w14:paraId="7F0A2A1D"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7C681EF2" w14:textId="77777777" w:rsidR="00272407" w:rsidRDefault="00272407"/>
        </w:tc>
        <w:tc>
          <w:tcPr>
            <w:tcW w:w="2018" w:type="dxa"/>
            <w:tcBorders>
              <w:top w:val="single" w:sz="8" w:space="0" w:color="000000"/>
              <w:left w:val="single" w:sz="8" w:space="0" w:color="000000"/>
              <w:bottom w:val="single" w:sz="8" w:space="0" w:color="000000"/>
              <w:right w:val="single" w:sz="8" w:space="0" w:color="000000"/>
            </w:tcBorders>
          </w:tcPr>
          <w:p w14:paraId="41781B95" w14:textId="77777777" w:rsidR="00272407" w:rsidRDefault="00272407"/>
        </w:tc>
        <w:tc>
          <w:tcPr>
            <w:tcW w:w="1316" w:type="dxa"/>
            <w:tcBorders>
              <w:top w:val="single" w:sz="8" w:space="0" w:color="000000"/>
              <w:left w:val="single" w:sz="8" w:space="0" w:color="000000"/>
              <w:bottom w:val="single" w:sz="8" w:space="0" w:color="000000"/>
              <w:right w:val="single" w:sz="8" w:space="0" w:color="000000"/>
            </w:tcBorders>
          </w:tcPr>
          <w:p w14:paraId="37C6EBBC" w14:textId="77777777" w:rsidR="00272407" w:rsidRDefault="00272407"/>
        </w:tc>
        <w:tc>
          <w:tcPr>
            <w:tcW w:w="1326" w:type="dxa"/>
            <w:tcBorders>
              <w:top w:val="single" w:sz="8" w:space="0" w:color="000000"/>
              <w:left w:val="single" w:sz="8" w:space="0" w:color="000000"/>
              <w:bottom w:val="single" w:sz="8" w:space="0" w:color="000000"/>
              <w:right w:val="single" w:sz="8" w:space="0" w:color="000000"/>
            </w:tcBorders>
          </w:tcPr>
          <w:p w14:paraId="654E6582" w14:textId="77777777" w:rsidR="00272407" w:rsidRDefault="00272407"/>
        </w:tc>
        <w:tc>
          <w:tcPr>
            <w:tcW w:w="1288" w:type="dxa"/>
            <w:tcBorders>
              <w:top w:val="single" w:sz="8" w:space="0" w:color="000000"/>
              <w:left w:val="single" w:sz="8" w:space="0" w:color="000000"/>
              <w:bottom w:val="single" w:sz="8" w:space="0" w:color="000000"/>
              <w:right w:val="single" w:sz="8" w:space="0" w:color="000000"/>
            </w:tcBorders>
          </w:tcPr>
          <w:p w14:paraId="0B9920BE" w14:textId="77777777" w:rsidR="00272407" w:rsidRDefault="00272407"/>
        </w:tc>
        <w:tc>
          <w:tcPr>
            <w:tcW w:w="1325" w:type="dxa"/>
            <w:tcBorders>
              <w:top w:val="single" w:sz="8" w:space="0" w:color="000000"/>
              <w:left w:val="single" w:sz="8" w:space="0" w:color="000000"/>
              <w:bottom w:val="single" w:sz="8" w:space="0" w:color="000000"/>
              <w:right w:val="single" w:sz="8" w:space="0" w:color="000000"/>
            </w:tcBorders>
          </w:tcPr>
          <w:p w14:paraId="0C89DDD0" w14:textId="77777777" w:rsidR="00272407" w:rsidRDefault="00272407"/>
        </w:tc>
        <w:tc>
          <w:tcPr>
            <w:tcW w:w="1324" w:type="dxa"/>
            <w:tcBorders>
              <w:top w:val="single" w:sz="8" w:space="0" w:color="000000"/>
              <w:left w:val="single" w:sz="8" w:space="0" w:color="000000"/>
              <w:bottom w:val="single" w:sz="8" w:space="0" w:color="000000"/>
              <w:right w:val="single" w:sz="12" w:space="0" w:color="000000"/>
            </w:tcBorders>
          </w:tcPr>
          <w:p w14:paraId="200F1E4D" w14:textId="77777777" w:rsidR="00272407" w:rsidRDefault="00272407"/>
        </w:tc>
      </w:tr>
      <w:tr w:rsidR="00272407" w14:paraId="17FC0C1E"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43FE98F0" w14:textId="77777777" w:rsidR="00272407" w:rsidRDefault="00272407"/>
        </w:tc>
        <w:tc>
          <w:tcPr>
            <w:tcW w:w="2018" w:type="dxa"/>
            <w:tcBorders>
              <w:top w:val="single" w:sz="8" w:space="0" w:color="000000"/>
              <w:left w:val="single" w:sz="8" w:space="0" w:color="000000"/>
              <w:bottom w:val="single" w:sz="8" w:space="0" w:color="000000"/>
              <w:right w:val="single" w:sz="8" w:space="0" w:color="000000"/>
            </w:tcBorders>
          </w:tcPr>
          <w:p w14:paraId="193E1983" w14:textId="77777777" w:rsidR="00272407" w:rsidRDefault="00272407"/>
        </w:tc>
        <w:tc>
          <w:tcPr>
            <w:tcW w:w="1316" w:type="dxa"/>
            <w:tcBorders>
              <w:top w:val="single" w:sz="8" w:space="0" w:color="000000"/>
              <w:left w:val="single" w:sz="8" w:space="0" w:color="000000"/>
              <w:bottom w:val="single" w:sz="8" w:space="0" w:color="000000"/>
              <w:right w:val="single" w:sz="8" w:space="0" w:color="000000"/>
            </w:tcBorders>
          </w:tcPr>
          <w:p w14:paraId="7E6586C2" w14:textId="77777777" w:rsidR="00272407" w:rsidRDefault="00272407"/>
        </w:tc>
        <w:tc>
          <w:tcPr>
            <w:tcW w:w="1326" w:type="dxa"/>
            <w:tcBorders>
              <w:top w:val="single" w:sz="8" w:space="0" w:color="000000"/>
              <w:left w:val="single" w:sz="8" w:space="0" w:color="000000"/>
              <w:bottom w:val="single" w:sz="8" w:space="0" w:color="000000"/>
              <w:right w:val="single" w:sz="8" w:space="0" w:color="000000"/>
            </w:tcBorders>
          </w:tcPr>
          <w:p w14:paraId="17EFCE52" w14:textId="77777777" w:rsidR="00272407" w:rsidRDefault="00272407"/>
        </w:tc>
        <w:tc>
          <w:tcPr>
            <w:tcW w:w="1288" w:type="dxa"/>
            <w:tcBorders>
              <w:top w:val="single" w:sz="8" w:space="0" w:color="000000"/>
              <w:left w:val="single" w:sz="8" w:space="0" w:color="000000"/>
              <w:bottom w:val="single" w:sz="8" w:space="0" w:color="000000"/>
              <w:right w:val="single" w:sz="8" w:space="0" w:color="000000"/>
            </w:tcBorders>
          </w:tcPr>
          <w:p w14:paraId="65CACD6B" w14:textId="77777777" w:rsidR="00272407" w:rsidRDefault="00272407"/>
        </w:tc>
        <w:tc>
          <w:tcPr>
            <w:tcW w:w="1325" w:type="dxa"/>
            <w:tcBorders>
              <w:top w:val="single" w:sz="8" w:space="0" w:color="000000"/>
              <w:left w:val="single" w:sz="8" w:space="0" w:color="000000"/>
              <w:bottom w:val="single" w:sz="8" w:space="0" w:color="000000"/>
              <w:right w:val="single" w:sz="8" w:space="0" w:color="000000"/>
            </w:tcBorders>
          </w:tcPr>
          <w:p w14:paraId="30377377" w14:textId="77777777" w:rsidR="00272407" w:rsidRDefault="00272407"/>
        </w:tc>
        <w:tc>
          <w:tcPr>
            <w:tcW w:w="1324" w:type="dxa"/>
            <w:tcBorders>
              <w:top w:val="single" w:sz="8" w:space="0" w:color="000000"/>
              <w:left w:val="single" w:sz="8" w:space="0" w:color="000000"/>
              <w:bottom w:val="single" w:sz="8" w:space="0" w:color="000000"/>
              <w:right w:val="single" w:sz="12" w:space="0" w:color="000000"/>
            </w:tcBorders>
          </w:tcPr>
          <w:p w14:paraId="5A555DCB" w14:textId="77777777" w:rsidR="00272407" w:rsidRDefault="00272407"/>
        </w:tc>
      </w:tr>
      <w:tr w:rsidR="00272407" w14:paraId="36514B53"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B69866F" w14:textId="77777777" w:rsidR="00272407" w:rsidRDefault="00272407"/>
        </w:tc>
        <w:tc>
          <w:tcPr>
            <w:tcW w:w="2018" w:type="dxa"/>
            <w:tcBorders>
              <w:top w:val="single" w:sz="8" w:space="0" w:color="000000"/>
              <w:left w:val="single" w:sz="8" w:space="0" w:color="000000"/>
              <w:bottom w:val="single" w:sz="8" w:space="0" w:color="000000"/>
              <w:right w:val="single" w:sz="8" w:space="0" w:color="000000"/>
            </w:tcBorders>
          </w:tcPr>
          <w:p w14:paraId="5A571841" w14:textId="77777777" w:rsidR="00272407" w:rsidRDefault="00272407"/>
        </w:tc>
        <w:tc>
          <w:tcPr>
            <w:tcW w:w="1316" w:type="dxa"/>
            <w:tcBorders>
              <w:top w:val="single" w:sz="8" w:space="0" w:color="000000"/>
              <w:left w:val="single" w:sz="8" w:space="0" w:color="000000"/>
              <w:bottom w:val="single" w:sz="8" w:space="0" w:color="000000"/>
              <w:right w:val="single" w:sz="8" w:space="0" w:color="000000"/>
            </w:tcBorders>
          </w:tcPr>
          <w:p w14:paraId="5A4A5DD6" w14:textId="77777777" w:rsidR="00272407" w:rsidRDefault="00272407"/>
        </w:tc>
        <w:tc>
          <w:tcPr>
            <w:tcW w:w="1326" w:type="dxa"/>
            <w:tcBorders>
              <w:top w:val="single" w:sz="8" w:space="0" w:color="000000"/>
              <w:left w:val="single" w:sz="8" w:space="0" w:color="000000"/>
              <w:bottom w:val="single" w:sz="8" w:space="0" w:color="000000"/>
              <w:right w:val="single" w:sz="8" w:space="0" w:color="000000"/>
            </w:tcBorders>
          </w:tcPr>
          <w:p w14:paraId="71FECDFB" w14:textId="77777777" w:rsidR="00272407" w:rsidRDefault="00272407"/>
        </w:tc>
        <w:tc>
          <w:tcPr>
            <w:tcW w:w="1288" w:type="dxa"/>
            <w:tcBorders>
              <w:top w:val="single" w:sz="8" w:space="0" w:color="000000"/>
              <w:left w:val="single" w:sz="8" w:space="0" w:color="000000"/>
              <w:bottom w:val="single" w:sz="8" w:space="0" w:color="000000"/>
              <w:right w:val="single" w:sz="8" w:space="0" w:color="000000"/>
            </w:tcBorders>
          </w:tcPr>
          <w:p w14:paraId="5730FDF5" w14:textId="77777777" w:rsidR="00272407" w:rsidRDefault="00272407"/>
        </w:tc>
        <w:tc>
          <w:tcPr>
            <w:tcW w:w="1325" w:type="dxa"/>
            <w:tcBorders>
              <w:top w:val="single" w:sz="8" w:space="0" w:color="000000"/>
              <w:left w:val="single" w:sz="8" w:space="0" w:color="000000"/>
              <w:bottom w:val="single" w:sz="8" w:space="0" w:color="000000"/>
              <w:right w:val="single" w:sz="8" w:space="0" w:color="000000"/>
            </w:tcBorders>
          </w:tcPr>
          <w:p w14:paraId="0D8B8FE0" w14:textId="77777777" w:rsidR="00272407" w:rsidRDefault="00272407"/>
        </w:tc>
        <w:tc>
          <w:tcPr>
            <w:tcW w:w="1324" w:type="dxa"/>
            <w:tcBorders>
              <w:top w:val="single" w:sz="8" w:space="0" w:color="000000"/>
              <w:left w:val="single" w:sz="8" w:space="0" w:color="000000"/>
              <w:bottom w:val="single" w:sz="8" w:space="0" w:color="000000"/>
              <w:right w:val="single" w:sz="12" w:space="0" w:color="000000"/>
            </w:tcBorders>
          </w:tcPr>
          <w:p w14:paraId="3E1B3F1F" w14:textId="77777777" w:rsidR="00272407" w:rsidRDefault="00272407"/>
        </w:tc>
      </w:tr>
      <w:tr w:rsidR="00272407" w14:paraId="14B8843D"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67C3786E" w14:textId="77777777" w:rsidR="00272407" w:rsidRDefault="00272407"/>
        </w:tc>
        <w:tc>
          <w:tcPr>
            <w:tcW w:w="2018" w:type="dxa"/>
            <w:tcBorders>
              <w:top w:val="single" w:sz="8" w:space="0" w:color="000000"/>
              <w:left w:val="single" w:sz="8" w:space="0" w:color="000000"/>
              <w:bottom w:val="single" w:sz="8" w:space="0" w:color="000000"/>
              <w:right w:val="single" w:sz="8" w:space="0" w:color="000000"/>
            </w:tcBorders>
          </w:tcPr>
          <w:p w14:paraId="50F00687" w14:textId="77777777" w:rsidR="00272407" w:rsidRDefault="00272407"/>
        </w:tc>
        <w:tc>
          <w:tcPr>
            <w:tcW w:w="1316" w:type="dxa"/>
            <w:tcBorders>
              <w:top w:val="single" w:sz="8" w:space="0" w:color="000000"/>
              <w:left w:val="single" w:sz="8" w:space="0" w:color="000000"/>
              <w:bottom w:val="single" w:sz="8" w:space="0" w:color="000000"/>
              <w:right w:val="single" w:sz="8" w:space="0" w:color="000000"/>
            </w:tcBorders>
          </w:tcPr>
          <w:p w14:paraId="23373878" w14:textId="77777777" w:rsidR="00272407" w:rsidRDefault="00272407"/>
        </w:tc>
        <w:tc>
          <w:tcPr>
            <w:tcW w:w="1326" w:type="dxa"/>
            <w:tcBorders>
              <w:top w:val="single" w:sz="8" w:space="0" w:color="000000"/>
              <w:left w:val="single" w:sz="8" w:space="0" w:color="000000"/>
              <w:bottom w:val="single" w:sz="8" w:space="0" w:color="000000"/>
              <w:right w:val="single" w:sz="8" w:space="0" w:color="000000"/>
            </w:tcBorders>
          </w:tcPr>
          <w:p w14:paraId="187E1BC1" w14:textId="77777777" w:rsidR="00272407" w:rsidRDefault="00272407"/>
        </w:tc>
        <w:tc>
          <w:tcPr>
            <w:tcW w:w="1288" w:type="dxa"/>
            <w:tcBorders>
              <w:top w:val="single" w:sz="8" w:space="0" w:color="000000"/>
              <w:left w:val="single" w:sz="8" w:space="0" w:color="000000"/>
              <w:bottom w:val="single" w:sz="8" w:space="0" w:color="000000"/>
              <w:right w:val="single" w:sz="8" w:space="0" w:color="000000"/>
            </w:tcBorders>
          </w:tcPr>
          <w:p w14:paraId="38FB6B85" w14:textId="77777777" w:rsidR="00272407" w:rsidRDefault="00272407"/>
        </w:tc>
        <w:tc>
          <w:tcPr>
            <w:tcW w:w="1325" w:type="dxa"/>
            <w:tcBorders>
              <w:top w:val="single" w:sz="8" w:space="0" w:color="000000"/>
              <w:left w:val="single" w:sz="8" w:space="0" w:color="000000"/>
              <w:bottom w:val="single" w:sz="8" w:space="0" w:color="000000"/>
              <w:right w:val="single" w:sz="8" w:space="0" w:color="000000"/>
            </w:tcBorders>
          </w:tcPr>
          <w:p w14:paraId="20588DD5" w14:textId="77777777" w:rsidR="00272407" w:rsidRDefault="00272407"/>
        </w:tc>
        <w:tc>
          <w:tcPr>
            <w:tcW w:w="1324" w:type="dxa"/>
            <w:tcBorders>
              <w:top w:val="single" w:sz="8" w:space="0" w:color="000000"/>
              <w:left w:val="single" w:sz="8" w:space="0" w:color="000000"/>
              <w:bottom w:val="single" w:sz="8" w:space="0" w:color="000000"/>
              <w:right w:val="single" w:sz="12" w:space="0" w:color="000000"/>
            </w:tcBorders>
          </w:tcPr>
          <w:p w14:paraId="0045E6EB" w14:textId="77777777" w:rsidR="00272407" w:rsidRDefault="00272407"/>
        </w:tc>
      </w:tr>
      <w:tr w:rsidR="00272407" w14:paraId="501271A0" w14:textId="77777777">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14:paraId="05B5DADA" w14:textId="77777777" w:rsidR="00272407" w:rsidRDefault="00272407"/>
        </w:tc>
        <w:tc>
          <w:tcPr>
            <w:tcW w:w="2018" w:type="dxa"/>
            <w:tcBorders>
              <w:top w:val="single" w:sz="8" w:space="0" w:color="000000"/>
              <w:left w:val="single" w:sz="8" w:space="0" w:color="000000"/>
              <w:bottom w:val="single" w:sz="8" w:space="0" w:color="000000"/>
              <w:right w:val="single" w:sz="8" w:space="0" w:color="000000"/>
            </w:tcBorders>
          </w:tcPr>
          <w:p w14:paraId="2C999201" w14:textId="77777777" w:rsidR="00272407" w:rsidRDefault="00272407"/>
        </w:tc>
        <w:tc>
          <w:tcPr>
            <w:tcW w:w="1316" w:type="dxa"/>
            <w:tcBorders>
              <w:top w:val="single" w:sz="8" w:space="0" w:color="000000"/>
              <w:left w:val="single" w:sz="8" w:space="0" w:color="000000"/>
              <w:bottom w:val="single" w:sz="8" w:space="0" w:color="000000"/>
              <w:right w:val="single" w:sz="8" w:space="0" w:color="000000"/>
            </w:tcBorders>
          </w:tcPr>
          <w:p w14:paraId="1A82EDDD" w14:textId="77777777" w:rsidR="00272407" w:rsidRDefault="00272407"/>
        </w:tc>
        <w:tc>
          <w:tcPr>
            <w:tcW w:w="1326" w:type="dxa"/>
            <w:tcBorders>
              <w:top w:val="single" w:sz="8" w:space="0" w:color="000000"/>
              <w:left w:val="single" w:sz="8" w:space="0" w:color="000000"/>
              <w:bottom w:val="single" w:sz="8" w:space="0" w:color="000000"/>
              <w:right w:val="single" w:sz="8" w:space="0" w:color="000000"/>
            </w:tcBorders>
          </w:tcPr>
          <w:p w14:paraId="2BEBF780" w14:textId="77777777" w:rsidR="00272407" w:rsidRDefault="00272407"/>
        </w:tc>
        <w:tc>
          <w:tcPr>
            <w:tcW w:w="1288" w:type="dxa"/>
            <w:tcBorders>
              <w:top w:val="single" w:sz="8" w:space="0" w:color="000000"/>
              <w:left w:val="single" w:sz="8" w:space="0" w:color="000000"/>
              <w:bottom w:val="single" w:sz="8" w:space="0" w:color="000000"/>
              <w:right w:val="single" w:sz="8" w:space="0" w:color="000000"/>
            </w:tcBorders>
          </w:tcPr>
          <w:p w14:paraId="1682B687" w14:textId="77777777" w:rsidR="00272407" w:rsidRDefault="00272407"/>
        </w:tc>
        <w:tc>
          <w:tcPr>
            <w:tcW w:w="1325" w:type="dxa"/>
            <w:tcBorders>
              <w:top w:val="single" w:sz="8" w:space="0" w:color="000000"/>
              <w:left w:val="single" w:sz="8" w:space="0" w:color="000000"/>
              <w:bottom w:val="single" w:sz="8" w:space="0" w:color="000000"/>
              <w:right w:val="single" w:sz="8" w:space="0" w:color="000000"/>
            </w:tcBorders>
          </w:tcPr>
          <w:p w14:paraId="2FA12865" w14:textId="77777777" w:rsidR="00272407" w:rsidRDefault="00272407"/>
        </w:tc>
        <w:tc>
          <w:tcPr>
            <w:tcW w:w="1324" w:type="dxa"/>
            <w:tcBorders>
              <w:top w:val="single" w:sz="8" w:space="0" w:color="000000"/>
              <w:left w:val="single" w:sz="8" w:space="0" w:color="000000"/>
              <w:bottom w:val="single" w:sz="8" w:space="0" w:color="000000"/>
              <w:right w:val="single" w:sz="12" w:space="0" w:color="000000"/>
            </w:tcBorders>
          </w:tcPr>
          <w:p w14:paraId="54976BE1" w14:textId="77777777" w:rsidR="00272407" w:rsidRDefault="00272407"/>
        </w:tc>
      </w:tr>
      <w:tr w:rsidR="00272407" w14:paraId="058F4595"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6E9DEDA0" w14:textId="77777777" w:rsidR="00272407" w:rsidRDefault="00272407"/>
        </w:tc>
        <w:tc>
          <w:tcPr>
            <w:tcW w:w="2018" w:type="dxa"/>
            <w:tcBorders>
              <w:top w:val="single" w:sz="8" w:space="0" w:color="000000"/>
              <w:left w:val="single" w:sz="8" w:space="0" w:color="000000"/>
              <w:bottom w:val="single" w:sz="8" w:space="0" w:color="000000"/>
              <w:right w:val="single" w:sz="8" w:space="0" w:color="000000"/>
            </w:tcBorders>
          </w:tcPr>
          <w:p w14:paraId="3BB1FF8C" w14:textId="77777777" w:rsidR="00272407" w:rsidRDefault="00272407"/>
        </w:tc>
        <w:tc>
          <w:tcPr>
            <w:tcW w:w="1316" w:type="dxa"/>
            <w:tcBorders>
              <w:top w:val="single" w:sz="8" w:space="0" w:color="000000"/>
              <w:left w:val="single" w:sz="8" w:space="0" w:color="000000"/>
              <w:bottom w:val="single" w:sz="8" w:space="0" w:color="000000"/>
              <w:right w:val="single" w:sz="8" w:space="0" w:color="000000"/>
            </w:tcBorders>
          </w:tcPr>
          <w:p w14:paraId="36A57168" w14:textId="77777777" w:rsidR="00272407" w:rsidRDefault="00272407"/>
        </w:tc>
        <w:tc>
          <w:tcPr>
            <w:tcW w:w="1326" w:type="dxa"/>
            <w:tcBorders>
              <w:top w:val="single" w:sz="8" w:space="0" w:color="000000"/>
              <w:left w:val="single" w:sz="8" w:space="0" w:color="000000"/>
              <w:bottom w:val="single" w:sz="8" w:space="0" w:color="000000"/>
              <w:right w:val="single" w:sz="8" w:space="0" w:color="000000"/>
            </w:tcBorders>
          </w:tcPr>
          <w:p w14:paraId="03FC6A91" w14:textId="77777777" w:rsidR="00272407" w:rsidRDefault="00272407"/>
        </w:tc>
        <w:tc>
          <w:tcPr>
            <w:tcW w:w="1288" w:type="dxa"/>
            <w:tcBorders>
              <w:top w:val="single" w:sz="8" w:space="0" w:color="000000"/>
              <w:left w:val="single" w:sz="8" w:space="0" w:color="000000"/>
              <w:bottom w:val="single" w:sz="8" w:space="0" w:color="000000"/>
              <w:right w:val="single" w:sz="8" w:space="0" w:color="000000"/>
            </w:tcBorders>
          </w:tcPr>
          <w:p w14:paraId="0590F09B" w14:textId="77777777" w:rsidR="00272407" w:rsidRDefault="00272407"/>
        </w:tc>
        <w:tc>
          <w:tcPr>
            <w:tcW w:w="1325" w:type="dxa"/>
            <w:tcBorders>
              <w:top w:val="single" w:sz="8" w:space="0" w:color="000000"/>
              <w:left w:val="single" w:sz="8" w:space="0" w:color="000000"/>
              <w:bottom w:val="single" w:sz="8" w:space="0" w:color="000000"/>
              <w:right w:val="single" w:sz="8" w:space="0" w:color="000000"/>
            </w:tcBorders>
          </w:tcPr>
          <w:p w14:paraId="246B1911" w14:textId="77777777" w:rsidR="00272407" w:rsidRDefault="00272407"/>
        </w:tc>
        <w:tc>
          <w:tcPr>
            <w:tcW w:w="1324" w:type="dxa"/>
            <w:tcBorders>
              <w:top w:val="single" w:sz="8" w:space="0" w:color="000000"/>
              <w:left w:val="single" w:sz="8" w:space="0" w:color="000000"/>
              <w:bottom w:val="single" w:sz="8" w:space="0" w:color="000000"/>
              <w:right w:val="single" w:sz="12" w:space="0" w:color="000000"/>
            </w:tcBorders>
          </w:tcPr>
          <w:p w14:paraId="3BAD61D7" w14:textId="77777777" w:rsidR="00272407" w:rsidRDefault="00272407"/>
        </w:tc>
      </w:tr>
      <w:tr w:rsidR="00272407" w14:paraId="328D715B" w14:textId="77777777">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14:paraId="646D1BC0" w14:textId="77777777" w:rsidR="00272407" w:rsidRDefault="00272407"/>
        </w:tc>
        <w:tc>
          <w:tcPr>
            <w:tcW w:w="2018" w:type="dxa"/>
            <w:tcBorders>
              <w:top w:val="single" w:sz="8" w:space="0" w:color="000000"/>
              <w:left w:val="single" w:sz="8" w:space="0" w:color="000000"/>
              <w:bottom w:val="single" w:sz="12" w:space="0" w:color="000000"/>
              <w:right w:val="single" w:sz="8" w:space="0" w:color="000000"/>
            </w:tcBorders>
          </w:tcPr>
          <w:p w14:paraId="48CE7E8C" w14:textId="77777777" w:rsidR="00272407" w:rsidRDefault="00272407"/>
        </w:tc>
        <w:tc>
          <w:tcPr>
            <w:tcW w:w="1316" w:type="dxa"/>
            <w:tcBorders>
              <w:top w:val="single" w:sz="8" w:space="0" w:color="000000"/>
              <w:left w:val="single" w:sz="8" w:space="0" w:color="000000"/>
              <w:bottom w:val="single" w:sz="12" w:space="0" w:color="000000"/>
              <w:right w:val="single" w:sz="8" w:space="0" w:color="000000"/>
            </w:tcBorders>
          </w:tcPr>
          <w:p w14:paraId="34D9ACFB" w14:textId="77777777" w:rsidR="00272407" w:rsidRDefault="00272407"/>
        </w:tc>
        <w:tc>
          <w:tcPr>
            <w:tcW w:w="1326" w:type="dxa"/>
            <w:tcBorders>
              <w:top w:val="single" w:sz="8" w:space="0" w:color="000000"/>
              <w:left w:val="single" w:sz="8" w:space="0" w:color="000000"/>
              <w:bottom w:val="single" w:sz="12" w:space="0" w:color="000000"/>
              <w:right w:val="single" w:sz="8" w:space="0" w:color="000000"/>
            </w:tcBorders>
          </w:tcPr>
          <w:p w14:paraId="1DCDF725" w14:textId="77777777" w:rsidR="00272407" w:rsidRDefault="00272407"/>
        </w:tc>
        <w:tc>
          <w:tcPr>
            <w:tcW w:w="1288" w:type="dxa"/>
            <w:tcBorders>
              <w:top w:val="single" w:sz="8" w:space="0" w:color="000000"/>
              <w:left w:val="single" w:sz="8" w:space="0" w:color="000000"/>
              <w:bottom w:val="single" w:sz="12" w:space="0" w:color="000000"/>
              <w:right w:val="single" w:sz="8" w:space="0" w:color="000000"/>
            </w:tcBorders>
          </w:tcPr>
          <w:p w14:paraId="018F17BE" w14:textId="77777777" w:rsidR="00272407" w:rsidRDefault="00272407"/>
        </w:tc>
        <w:tc>
          <w:tcPr>
            <w:tcW w:w="1325" w:type="dxa"/>
            <w:tcBorders>
              <w:top w:val="single" w:sz="8" w:space="0" w:color="000000"/>
              <w:left w:val="single" w:sz="8" w:space="0" w:color="000000"/>
              <w:bottom w:val="single" w:sz="12" w:space="0" w:color="000000"/>
              <w:right w:val="single" w:sz="8" w:space="0" w:color="000000"/>
            </w:tcBorders>
          </w:tcPr>
          <w:p w14:paraId="698E8A92" w14:textId="77777777" w:rsidR="00272407" w:rsidRDefault="00272407"/>
        </w:tc>
        <w:tc>
          <w:tcPr>
            <w:tcW w:w="1324" w:type="dxa"/>
            <w:tcBorders>
              <w:top w:val="single" w:sz="8" w:space="0" w:color="000000"/>
              <w:left w:val="single" w:sz="8" w:space="0" w:color="000000"/>
              <w:bottom w:val="single" w:sz="12" w:space="0" w:color="000000"/>
              <w:right w:val="single" w:sz="12" w:space="0" w:color="000000"/>
            </w:tcBorders>
          </w:tcPr>
          <w:p w14:paraId="1C66E5E0" w14:textId="77777777" w:rsidR="00272407" w:rsidRDefault="00272407"/>
        </w:tc>
      </w:tr>
    </w:tbl>
    <w:p w14:paraId="774285A0" w14:textId="77777777" w:rsidR="00272407" w:rsidRDefault="007C267A">
      <w:pPr>
        <w:pStyle w:val="a6"/>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r>
      <w:proofErr w:type="gramStart"/>
      <w:r>
        <w:rPr>
          <w:lang w:eastAsia="zh-CN"/>
        </w:rPr>
        <w:t>监标人</w:t>
      </w:r>
      <w:proofErr w:type="gramEnd"/>
      <w:r>
        <w:rPr>
          <w:lang w:eastAsia="zh-CN"/>
        </w:rPr>
        <w:t>：</w:t>
      </w:r>
    </w:p>
    <w:p w14:paraId="4E0D3599" w14:textId="77777777" w:rsidR="00272407" w:rsidRDefault="00272407">
      <w:pPr>
        <w:pStyle w:val="a6"/>
        <w:tabs>
          <w:tab w:val="left" w:pos="2759"/>
          <w:tab w:val="left" w:pos="5279"/>
        </w:tabs>
        <w:spacing w:before="0" w:line="276" w:lineRule="exact"/>
        <w:ind w:left="240"/>
        <w:rPr>
          <w:lang w:eastAsia="zh-CN"/>
        </w:rPr>
      </w:pPr>
    </w:p>
    <w:p w14:paraId="6BCE0CC4" w14:textId="77777777" w:rsidR="00272407" w:rsidRDefault="00272407">
      <w:pPr>
        <w:pStyle w:val="a6"/>
        <w:tabs>
          <w:tab w:val="left" w:pos="2759"/>
          <w:tab w:val="left" w:pos="5279"/>
        </w:tabs>
        <w:spacing w:before="0" w:line="276" w:lineRule="exact"/>
        <w:ind w:left="240"/>
        <w:rPr>
          <w:lang w:eastAsia="zh-CN"/>
        </w:rPr>
      </w:pPr>
    </w:p>
    <w:p w14:paraId="5ACCA167" w14:textId="77777777" w:rsidR="00272407" w:rsidRDefault="00272407">
      <w:pPr>
        <w:pStyle w:val="a6"/>
        <w:tabs>
          <w:tab w:val="left" w:pos="2759"/>
          <w:tab w:val="left" w:pos="5279"/>
        </w:tabs>
        <w:spacing w:before="0" w:line="276" w:lineRule="exact"/>
        <w:ind w:left="240"/>
        <w:rPr>
          <w:lang w:eastAsia="zh-CN"/>
        </w:rPr>
      </w:pPr>
    </w:p>
    <w:p w14:paraId="7758E353" w14:textId="77777777" w:rsidR="00272407" w:rsidRDefault="00272407">
      <w:pPr>
        <w:pStyle w:val="a6"/>
        <w:tabs>
          <w:tab w:val="left" w:pos="2759"/>
          <w:tab w:val="left" w:pos="5279"/>
        </w:tabs>
        <w:spacing w:before="0" w:line="276" w:lineRule="exact"/>
        <w:ind w:left="240"/>
        <w:rPr>
          <w:lang w:eastAsia="zh-CN"/>
        </w:rPr>
      </w:pPr>
    </w:p>
    <w:p w14:paraId="2815F179" w14:textId="77777777" w:rsidR="00272407" w:rsidRDefault="00272407">
      <w:pPr>
        <w:pStyle w:val="a6"/>
        <w:tabs>
          <w:tab w:val="left" w:pos="2759"/>
          <w:tab w:val="left" w:pos="5279"/>
        </w:tabs>
        <w:spacing w:before="0" w:line="276" w:lineRule="exact"/>
        <w:ind w:left="240"/>
        <w:rPr>
          <w:lang w:eastAsia="zh-CN"/>
        </w:rPr>
      </w:pPr>
    </w:p>
    <w:p w14:paraId="6CDD6E6B" w14:textId="77777777" w:rsidR="00272407" w:rsidRDefault="00272407">
      <w:pPr>
        <w:pStyle w:val="a6"/>
        <w:tabs>
          <w:tab w:val="left" w:pos="2759"/>
          <w:tab w:val="left" w:pos="5279"/>
        </w:tabs>
        <w:spacing w:before="0" w:line="276" w:lineRule="exact"/>
        <w:ind w:left="240"/>
        <w:rPr>
          <w:lang w:eastAsia="zh-CN"/>
        </w:rPr>
      </w:pPr>
    </w:p>
    <w:p w14:paraId="05E1F94F" w14:textId="77777777" w:rsidR="00272407" w:rsidRDefault="00272407">
      <w:pPr>
        <w:pStyle w:val="a6"/>
        <w:tabs>
          <w:tab w:val="left" w:pos="2759"/>
          <w:tab w:val="left" w:pos="5279"/>
        </w:tabs>
        <w:spacing w:before="0" w:line="276" w:lineRule="exact"/>
        <w:ind w:left="240"/>
        <w:rPr>
          <w:lang w:eastAsia="zh-CN"/>
        </w:rPr>
      </w:pPr>
    </w:p>
    <w:p w14:paraId="4925F7AF" w14:textId="77777777" w:rsidR="00272407" w:rsidRDefault="00272407">
      <w:pPr>
        <w:pStyle w:val="a6"/>
        <w:tabs>
          <w:tab w:val="left" w:pos="2759"/>
          <w:tab w:val="left" w:pos="5279"/>
        </w:tabs>
        <w:spacing w:before="0" w:line="276" w:lineRule="exact"/>
        <w:ind w:left="240"/>
        <w:rPr>
          <w:lang w:eastAsia="zh-CN"/>
        </w:rPr>
      </w:pPr>
    </w:p>
    <w:p w14:paraId="509BBFF4" w14:textId="77777777" w:rsidR="00272407" w:rsidRDefault="00272407">
      <w:pPr>
        <w:pStyle w:val="a6"/>
        <w:tabs>
          <w:tab w:val="left" w:pos="2759"/>
          <w:tab w:val="left" w:pos="5279"/>
        </w:tabs>
        <w:spacing w:before="0" w:line="276" w:lineRule="exact"/>
        <w:ind w:left="240"/>
        <w:rPr>
          <w:lang w:eastAsia="zh-CN"/>
        </w:rPr>
      </w:pPr>
    </w:p>
    <w:p w14:paraId="021FC325" w14:textId="77777777" w:rsidR="00272407" w:rsidRDefault="00272407">
      <w:pPr>
        <w:pStyle w:val="a6"/>
        <w:tabs>
          <w:tab w:val="left" w:pos="2759"/>
          <w:tab w:val="left" w:pos="5279"/>
        </w:tabs>
        <w:spacing w:before="0" w:line="276" w:lineRule="exact"/>
        <w:ind w:left="240"/>
        <w:rPr>
          <w:lang w:eastAsia="zh-CN"/>
        </w:rPr>
      </w:pPr>
    </w:p>
    <w:p w14:paraId="178E0B35" w14:textId="77777777" w:rsidR="00272407" w:rsidRDefault="00272407">
      <w:pPr>
        <w:pStyle w:val="a6"/>
        <w:tabs>
          <w:tab w:val="left" w:pos="2759"/>
          <w:tab w:val="left" w:pos="5279"/>
        </w:tabs>
        <w:spacing w:before="0" w:line="276" w:lineRule="exact"/>
        <w:ind w:left="240"/>
        <w:rPr>
          <w:lang w:eastAsia="zh-CN"/>
        </w:rPr>
      </w:pPr>
    </w:p>
    <w:p w14:paraId="3F509C8A" w14:textId="77777777" w:rsidR="00272407" w:rsidRDefault="007C267A">
      <w:pPr>
        <w:spacing w:line="360" w:lineRule="exact"/>
        <w:jc w:val="both"/>
        <w:rPr>
          <w:rFonts w:asciiTheme="minorEastAsia" w:hAnsiTheme="minorEastAsia" w:cs="宋体"/>
          <w:sz w:val="28"/>
          <w:szCs w:val="28"/>
          <w:lang w:eastAsia="zh-CN"/>
        </w:rPr>
      </w:pPr>
      <w:bookmarkStart w:id="56" w:name="附表二：开标记录表"/>
      <w:bookmarkEnd w:id="56"/>
      <w:r>
        <w:rPr>
          <w:rFonts w:asciiTheme="minorEastAsia" w:hAnsiTheme="minorEastAsia" w:cs="宋体"/>
          <w:b/>
          <w:bCs/>
          <w:sz w:val="28"/>
          <w:szCs w:val="28"/>
          <w:lang w:eastAsia="zh-CN"/>
        </w:rPr>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14:paraId="12923207" w14:textId="77777777" w:rsidR="00272407" w:rsidRDefault="00272407">
      <w:pPr>
        <w:spacing w:before="7"/>
        <w:rPr>
          <w:rFonts w:ascii="宋体" w:eastAsia="宋体" w:hAnsi="宋体" w:cs="宋体"/>
          <w:b/>
          <w:bCs/>
          <w:sz w:val="27"/>
          <w:szCs w:val="27"/>
          <w:lang w:eastAsia="zh-CN"/>
        </w:rPr>
      </w:pPr>
    </w:p>
    <w:p w14:paraId="0D95EC7F" w14:textId="77777777" w:rsidR="00272407" w:rsidRDefault="007C267A">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14:paraId="4B9E6F38" w14:textId="77777777" w:rsidR="00272407" w:rsidRDefault="007C267A">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14:paraId="181DA232" w14:textId="77777777" w:rsidR="00272407" w:rsidRDefault="00272407">
      <w:pPr>
        <w:tabs>
          <w:tab w:val="left" w:pos="4160"/>
        </w:tabs>
        <w:jc w:val="center"/>
        <w:rPr>
          <w:rFonts w:ascii="宋体" w:eastAsia="宋体" w:hAnsi="宋体" w:cs="宋体"/>
          <w:b/>
          <w:bCs/>
          <w:sz w:val="28"/>
          <w:szCs w:val="28"/>
          <w:lang w:eastAsia="zh-CN"/>
        </w:rPr>
      </w:pPr>
    </w:p>
    <w:p w14:paraId="43E40C64" w14:textId="77777777" w:rsidR="00272407" w:rsidRDefault="007C267A">
      <w:pPr>
        <w:pStyle w:val="a6"/>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rFonts w:hint="eastAsia"/>
          <w:lang w:eastAsia="zh-CN"/>
        </w:rPr>
        <w:t xml:space="preserve">  </w:t>
      </w:r>
      <w:r>
        <w:rPr>
          <w:lang w:eastAsia="zh-CN"/>
        </w:rPr>
        <w:t>月</w:t>
      </w:r>
      <w:r>
        <w:rPr>
          <w:rFonts w:hint="eastAsia"/>
          <w:lang w:eastAsia="zh-CN"/>
        </w:rPr>
        <w:t xml:space="preserve"> </w:t>
      </w:r>
      <w:r>
        <w:rPr>
          <w:lang w:eastAsia="zh-CN"/>
        </w:rPr>
        <w:t>日</w:t>
      </w:r>
      <w:r>
        <w:rPr>
          <w:lang w:eastAsia="zh-CN"/>
        </w:rPr>
        <w:tab/>
        <w:t>时</w:t>
      </w:r>
      <w:r>
        <w:rPr>
          <w:lang w:eastAsia="zh-CN"/>
        </w:rPr>
        <w:tab/>
        <w:t>分</w:t>
      </w:r>
    </w:p>
    <w:p w14:paraId="1EBC22F6" w14:textId="77777777" w:rsidR="00272407" w:rsidRDefault="00272407">
      <w:pPr>
        <w:spacing w:before="9"/>
        <w:rPr>
          <w:rFonts w:ascii="宋体" w:eastAsia="宋体" w:hAnsi="宋体" w:cs="宋体"/>
          <w:sz w:val="16"/>
          <w:szCs w:val="16"/>
          <w:lang w:eastAsia="zh-CN"/>
        </w:rPr>
      </w:pPr>
    </w:p>
    <w:tbl>
      <w:tblPr>
        <w:tblStyle w:val="TableNormal"/>
        <w:tblW w:w="0" w:type="auto"/>
        <w:tblInd w:w="101" w:type="dxa"/>
        <w:tblLayout w:type="fixed"/>
        <w:tblLook w:val="04A0" w:firstRow="1" w:lastRow="0" w:firstColumn="1" w:lastColumn="0" w:noHBand="0" w:noVBand="1"/>
      </w:tblPr>
      <w:tblGrid>
        <w:gridCol w:w="1014"/>
        <w:gridCol w:w="1014"/>
        <w:gridCol w:w="1014"/>
        <w:gridCol w:w="1290"/>
        <w:gridCol w:w="1254"/>
        <w:gridCol w:w="1402"/>
        <w:gridCol w:w="1034"/>
        <w:gridCol w:w="1028"/>
      </w:tblGrid>
      <w:tr w:rsidR="00272407" w14:paraId="2F741A8A" w14:textId="77777777">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14:paraId="3295E78C" w14:textId="77777777" w:rsidR="00272407" w:rsidRDefault="00272407">
            <w:pPr>
              <w:pStyle w:val="TableParagraph"/>
              <w:spacing w:before="2"/>
              <w:rPr>
                <w:rFonts w:ascii="宋体" w:eastAsia="宋体" w:hAnsi="宋体" w:cs="宋体"/>
                <w:sz w:val="18"/>
                <w:szCs w:val="18"/>
                <w:lang w:eastAsia="zh-CN"/>
              </w:rPr>
            </w:pPr>
          </w:p>
          <w:p w14:paraId="3BE0B7D5" w14:textId="77777777" w:rsidR="00272407" w:rsidRDefault="007C267A">
            <w:pPr>
              <w:pStyle w:val="TableParagraph"/>
              <w:ind w:left="257"/>
              <w:rPr>
                <w:rFonts w:ascii="宋体" w:eastAsia="宋体" w:hAnsi="宋体" w:cs="宋体"/>
                <w:sz w:val="24"/>
                <w:szCs w:val="24"/>
              </w:rPr>
            </w:pPr>
            <w:proofErr w:type="spellStart"/>
            <w:r>
              <w:rPr>
                <w:rFonts w:ascii="宋体" w:eastAsia="宋体" w:hAnsi="宋体" w:cs="宋体"/>
                <w:b/>
                <w:bCs/>
                <w:sz w:val="24"/>
                <w:szCs w:val="24"/>
              </w:rPr>
              <w:t>序号</w:t>
            </w:r>
            <w:proofErr w:type="spellEnd"/>
          </w:p>
        </w:tc>
        <w:tc>
          <w:tcPr>
            <w:tcW w:w="1014" w:type="dxa"/>
            <w:tcBorders>
              <w:top w:val="single" w:sz="12" w:space="0" w:color="000000"/>
              <w:left w:val="single" w:sz="6" w:space="0" w:color="000000"/>
              <w:bottom w:val="single" w:sz="6" w:space="0" w:color="000000"/>
              <w:right w:val="single" w:sz="6" w:space="0" w:color="000000"/>
            </w:tcBorders>
          </w:tcPr>
          <w:p w14:paraId="36F93547" w14:textId="77777777" w:rsidR="00272407" w:rsidRDefault="00272407">
            <w:pPr>
              <w:pStyle w:val="TableParagraph"/>
              <w:spacing w:before="2"/>
              <w:rPr>
                <w:rFonts w:ascii="宋体" w:eastAsia="宋体" w:hAnsi="宋体" w:cs="宋体"/>
                <w:sz w:val="18"/>
                <w:szCs w:val="18"/>
              </w:rPr>
            </w:pPr>
          </w:p>
          <w:p w14:paraId="117DC8E6" w14:textId="77777777" w:rsidR="00272407" w:rsidRDefault="007C267A">
            <w:pPr>
              <w:pStyle w:val="TableParagraph"/>
              <w:ind w:left="138"/>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014" w:type="dxa"/>
            <w:tcBorders>
              <w:top w:val="single" w:sz="12" w:space="0" w:color="000000"/>
              <w:left w:val="single" w:sz="6" w:space="0" w:color="000000"/>
              <w:bottom w:val="single" w:sz="6" w:space="0" w:color="000000"/>
              <w:right w:val="single" w:sz="6" w:space="0" w:color="000000"/>
            </w:tcBorders>
          </w:tcPr>
          <w:p w14:paraId="2190ECCF" w14:textId="77777777" w:rsidR="00272407" w:rsidRDefault="00272407">
            <w:pPr>
              <w:pStyle w:val="TableParagraph"/>
              <w:spacing w:before="2"/>
              <w:rPr>
                <w:rFonts w:ascii="宋体" w:eastAsia="宋体" w:hAnsi="宋体" w:cs="宋体"/>
                <w:sz w:val="18"/>
                <w:szCs w:val="18"/>
              </w:rPr>
            </w:pPr>
          </w:p>
          <w:p w14:paraId="4FD97F17" w14:textId="77777777" w:rsidR="00272407" w:rsidRDefault="007C267A">
            <w:pPr>
              <w:pStyle w:val="TableParagraph"/>
              <w:ind w:left="19"/>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290" w:type="dxa"/>
            <w:tcBorders>
              <w:top w:val="single" w:sz="12" w:space="0" w:color="000000"/>
              <w:left w:val="single" w:sz="6" w:space="0" w:color="000000"/>
              <w:bottom w:val="single" w:sz="6" w:space="0" w:color="000000"/>
              <w:right w:val="single" w:sz="6" w:space="0" w:color="000000"/>
            </w:tcBorders>
          </w:tcPr>
          <w:p w14:paraId="65ED708B" w14:textId="77777777" w:rsidR="00272407" w:rsidRDefault="00272407">
            <w:pPr>
              <w:pStyle w:val="TableParagraph"/>
              <w:spacing w:before="2"/>
              <w:rPr>
                <w:rFonts w:ascii="宋体" w:eastAsia="宋体" w:hAnsi="宋体" w:cs="宋体"/>
                <w:sz w:val="18"/>
                <w:szCs w:val="18"/>
              </w:rPr>
            </w:pPr>
          </w:p>
          <w:p w14:paraId="61036082" w14:textId="77777777" w:rsidR="00272407" w:rsidRDefault="007C267A">
            <w:pPr>
              <w:pStyle w:val="TableParagraph"/>
              <w:ind w:left="157"/>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54" w:type="dxa"/>
            <w:tcBorders>
              <w:top w:val="single" w:sz="12" w:space="0" w:color="000000"/>
              <w:left w:val="single" w:sz="6" w:space="0" w:color="000000"/>
              <w:bottom w:val="single" w:sz="6" w:space="0" w:color="000000"/>
              <w:right w:val="single" w:sz="6" w:space="0" w:color="000000"/>
            </w:tcBorders>
          </w:tcPr>
          <w:p w14:paraId="599A372A" w14:textId="77777777" w:rsidR="00272407" w:rsidRDefault="007C267A">
            <w:pPr>
              <w:pStyle w:val="TableParagraph"/>
              <w:spacing w:before="81" w:line="313" w:lineRule="exact"/>
              <w:ind w:left="2"/>
              <w:jc w:val="center"/>
              <w:rPr>
                <w:rFonts w:ascii="宋体" w:eastAsia="宋体" w:hAnsi="宋体" w:cs="宋体"/>
                <w:sz w:val="24"/>
                <w:szCs w:val="24"/>
              </w:rPr>
            </w:pPr>
            <w:proofErr w:type="spellStart"/>
            <w:r>
              <w:rPr>
                <w:rFonts w:ascii="宋体" w:eastAsia="宋体" w:hAnsi="宋体" w:cs="宋体"/>
                <w:b/>
                <w:bCs/>
                <w:sz w:val="24"/>
                <w:szCs w:val="24"/>
              </w:rPr>
              <w:t>投标报价</w:t>
            </w:r>
            <w:proofErr w:type="spellEnd"/>
          </w:p>
          <w:p w14:paraId="0C431B3B" w14:textId="77777777" w:rsidR="00272407" w:rsidRDefault="007C267A">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14:paraId="0578592A" w14:textId="77777777" w:rsidR="00272407" w:rsidRDefault="007C267A">
            <w:pPr>
              <w:pStyle w:val="TableParagraph"/>
              <w:spacing w:before="112" w:line="312" w:lineRule="exact"/>
              <w:ind w:left="333" w:right="87" w:hanging="240"/>
              <w:rPr>
                <w:rFonts w:ascii="宋体" w:eastAsia="宋体" w:hAnsi="宋体" w:cs="宋体"/>
                <w:sz w:val="24"/>
                <w:szCs w:val="24"/>
              </w:rPr>
            </w:pPr>
            <w:proofErr w:type="spellStart"/>
            <w:r>
              <w:rPr>
                <w:rFonts w:ascii="宋体" w:eastAsia="宋体" w:hAnsi="宋体" w:cs="宋体"/>
                <w:b/>
                <w:bCs/>
                <w:sz w:val="24"/>
                <w:szCs w:val="24"/>
              </w:rPr>
              <w:t>是否与要约价一致</w:t>
            </w:r>
            <w:proofErr w:type="spellEnd"/>
          </w:p>
        </w:tc>
        <w:tc>
          <w:tcPr>
            <w:tcW w:w="1034" w:type="dxa"/>
            <w:tcBorders>
              <w:top w:val="single" w:sz="12" w:space="0" w:color="000000"/>
              <w:left w:val="single" w:sz="6" w:space="0" w:color="000000"/>
              <w:bottom w:val="single" w:sz="6" w:space="0" w:color="000000"/>
              <w:right w:val="single" w:sz="6" w:space="0" w:color="000000"/>
            </w:tcBorders>
          </w:tcPr>
          <w:p w14:paraId="7501529B" w14:textId="77777777" w:rsidR="00272407" w:rsidRDefault="00272407">
            <w:pPr>
              <w:pStyle w:val="TableParagraph"/>
              <w:spacing w:before="2"/>
              <w:rPr>
                <w:rFonts w:ascii="宋体" w:eastAsia="宋体" w:hAnsi="宋体" w:cs="宋体"/>
                <w:sz w:val="18"/>
                <w:szCs w:val="18"/>
              </w:rPr>
            </w:pPr>
          </w:p>
          <w:p w14:paraId="4ECB06E8" w14:textId="77777777" w:rsidR="00272407" w:rsidRDefault="007C267A">
            <w:pPr>
              <w:pStyle w:val="TableParagraph"/>
              <w:ind w:left="270"/>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028" w:type="dxa"/>
            <w:tcBorders>
              <w:top w:val="single" w:sz="12" w:space="0" w:color="000000"/>
              <w:left w:val="single" w:sz="6" w:space="0" w:color="000000"/>
              <w:bottom w:val="single" w:sz="6" w:space="0" w:color="000000"/>
              <w:right w:val="single" w:sz="12" w:space="0" w:color="000000"/>
            </w:tcBorders>
          </w:tcPr>
          <w:p w14:paraId="5DD4E332" w14:textId="77777777" w:rsidR="00272407" w:rsidRDefault="00272407">
            <w:pPr>
              <w:pStyle w:val="TableParagraph"/>
              <w:spacing w:before="2"/>
              <w:rPr>
                <w:rFonts w:ascii="宋体" w:eastAsia="宋体" w:hAnsi="宋体" w:cs="宋体"/>
                <w:sz w:val="18"/>
                <w:szCs w:val="18"/>
              </w:rPr>
            </w:pPr>
          </w:p>
          <w:p w14:paraId="4B1CEB1A" w14:textId="77777777" w:rsidR="00272407" w:rsidRDefault="007C267A">
            <w:pPr>
              <w:pStyle w:val="TableParagraph"/>
              <w:ind w:left="263"/>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272407" w14:paraId="0FC1868E"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142AEEA9" w14:textId="77777777" w:rsidR="00272407" w:rsidRDefault="00272407"/>
        </w:tc>
        <w:tc>
          <w:tcPr>
            <w:tcW w:w="1014" w:type="dxa"/>
            <w:tcBorders>
              <w:top w:val="single" w:sz="6" w:space="0" w:color="000000"/>
              <w:left w:val="single" w:sz="6" w:space="0" w:color="000000"/>
              <w:bottom w:val="single" w:sz="6" w:space="0" w:color="000000"/>
              <w:right w:val="single" w:sz="6" w:space="0" w:color="000000"/>
            </w:tcBorders>
          </w:tcPr>
          <w:p w14:paraId="4E128AA8" w14:textId="77777777" w:rsidR="00272407" w:rsidRDefault="00272407"/>
        </w:tc>
        <w:tc>
          <w:tcPr>
            <w:tcW w:w="1014" w:type="dxa"/>
            <w:tcBorders>
              <w:top w:val="single" w:sz="6" w:space="0" w:color="000000"/>
              <w:left w:val="single" w:sz="6" w:space="0" w:color="000000"/>
              <w:bottom w:val="single" w:sz="6" w:space="0" w:color="000000"/>
              <w:right w:val="single" w:sz="6" w:space="0" w:color="000000"/>
            </w:tcBorders>
          </w:tcPr>
          <w:p w14:paraId="385E30E3" w14:textId="77777777" w:rsidR="00272407" w:rsidRDefault="00272407"/>
        </w:tc>
        <w:tc>
          <w:tcPr>
            <w:tcW w:w="1290" w:type="dxa"/>
            <w:tcBorders>
              <w:top w:val="single" w:sz="6" w:space="0" w:color="000000"/>
              <w:left w:val="single" w:sz="6" w:space="0" w:color="000000"/>
              <w:bottom w:val="single" w:sz="6" w:space="0" w:color="000000"/>
              <w:right w:val="single" w:sz="6" w:space="0" w:color="000000"/>
            </w:tcBorders>
          </w:tcPr>
          <w:p w14:paraId="108656D9" w14:textId="77777777" w:rsidR="00272407" w:rsidRDefault="00272407"/>
        </w:tc>
        <w:tc>
          <w:tcPr>
            <w:tcW w:w="1254" w:type="dxa"/>
            <w:tcBorders>
              <w:top w:val="single" w:sz="6" w:space="0" w:color="000000"/>
              <w:left w:val="single" w:sz="6" w:space="0" w:color="000000"/>
              <w:bottom w:val="single" w:sz="6" w:space="0" w:color="000000"/>
              <w:right w:val="single" w:sz="6" w:space="0" w:color="000000"/>
            </w:tcBorders>
          </w:tcPr>
          <w:p w14:paraId="0CBE8945" w14:textId="77777777" w:rsidR="00272407" w:rsidRDefault="00272407"/>
        </w:tc>
        <w:tc>
          <w:tcPr>
            <w:tcW w:w="1402" w:type="dxa"/>
            <w:tcBorders>
              <w:top w:val="single" w:sz="6" w:space="0" w:color="000000"/>
              <w:left w:val="single" w:sz="6" w:space="0" w:color="000000"/>
              <w:bottom w:val="single" w:sz="6" w:space="0" w:color="000000"/>
              <w:right w:val="single" w:sz="6" w:space="0" w:color="000000"/>
            </w:tcBorders>
          </w:tcPr>
          <w:p w14:paraId="04A4C5A8" w14:textId="77777777" w:rsidR="00272407" w:rsidRDefault="00272407"/>
        </w:tc>
        <w:tc>
          <w:tcPr>
            <w:tcW w:w="1034" w:type="dxa"/>
            <w:tcBorders>
              <w:top w:val="single" w:sz="6" w:space="0" w:color="000000"/>
              <w:left w:val="single" w:sz="6" w:space="0" w:color="000000"/>
              <w:bottom w:val="single" w:sz="6" w:space="0" w:color="000000"/>
              <w:right w:val="single" w:sz="6" w:space="0" w:color="000000"/>
            </w:tcBorders>
          </w:tcPr>
          <w:p w14:paraId="403F6A3D" w14:textId="77777777" w:rsidR="00272407" w:rsidRDefault="00272407"/>
        </w:tc>
        <w:tc>
          <w:tcPr>
            <w:tcW w:w="1028" w:type="dxa"/>
            <w:tcBorders>
              <w:top w:val="single" w:sz="6" w:space="0" w:color="000000"/>
              <w:left w:val="single" w:sz="6" w:space="0" w:color="000000"/>
              <w:bottom w:val="single" w:sz="6" w:space="0" w:color="000000"/>
              <w:right w:val="single" w:sz="12" w:space="0" w:color="000000"/>
            </w:tcBorders>
          </w:tcPr>
          <w:p w14:paraId="5BDB8671" w14:textId="77777777" w:rsidR="00272407" w:rsidRDefault="00272407"/>
        </w:tc>
      </w:tr>
      <w:tr w:rsidR="00272407" w14:paraId="12B70192"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E539F79" w14:textId="77777777" w:rsidR="00272407" w:rsidRDefault="00272407"/>
        </w:tc>
        <w:tc>
          <w:tcPr>
            <w:tcW w:w="1014" w:type="dxa"/>
            <w:tcBorders>
              <w:top w:val="single" w:sz="6" w:space="0" w:color="000000"/>
              <w:left w:val="single" w:sz="6" w:space="0" w:color="000000"/>
              <w:bottom w:val="single" w:sz="6" w:space="0" w:color="000000"/>
              <w:right w:val="single" w:sz="6" w:space="0" w:color="000000"/>
            </w:tcBorders>
          </w:tcPr>
          <w:p w14:paraId="3919AD0A" w14:textId="77777777" w:rsidR="00272407" w:rsidRDefault="00272407"/>
        </w:tc>
        <w:tc>
          <w:tcPr>
            <w:tcW w:w="1014" w:type="dxa"/>
            <w:tcBorders>
              <w:top w:val="single" w:sz="6" w:space="0" w:color="000000"/>
              <w:left w:val="single" w:sz="6" w:space="0" w:color="000000"/>
              <w:bottom w:val="single" w:sz="6" w:space="0" w:color="000000"/>
              <w:right w:val="single" w:sz="6" w:space="0" w:color="000000"/>
            </w:tcBorders>
          </w:tcPr>
          <w:p w14:paraId="2910286F" w14:textId="77777777" w:rsidR="00272407" w:rsidRDefault="00272407"/>
        </w:tc>
        <w:tc>
          <w:tcPr>
            <w:tcW w:w="1290" w:type="dxa"/>
            <w:tcBorders>
              <w:top w:val="single" w:sz="6" w:space="0" w:color="000000"/>
              <w:left w:val="single" w:sz="6" w:space="0" w:color="000000"/>
              <w:bottom w:val="single" w:sz="6" w:space="0" w:color="000000"/>
              <w:right w:val="single" w:sz="6" w:space="0" w:color="000000"/>
            </w:tcBorders>
          </w:tcPr>
          <w:p w14:paraId="6BEBEEF5" w14:textId="77777777" w:rsidR="00272407" w:rsidRDefault="00272407"/>
        </w:tc>
        <w:tc>
          <w:tcPr>
            <w:tcW w:w="1254" w:type="dxa"/>
            <w:tcBorders>
              <w:top w:val="single" w:sz="6" w:space="0" w:color="000000"/>
              <w:left w:val="single" w:sz="6" w:space="0" w:color="000000"/>
              <w:bottom w:val="single" w:sz="6" w:space="0" w:color="000000"/>
              <w:right w:val="single" w:sz="6" w:space="0" w:color="000000"/>
            </w:tcBorders>
          </w:tcPr>
          <w:p w14:paraId="553B1587" w14:textId="77777777" w:rsidR="00272407" w:rsidRDefault="00272407"/>
        </w:tc>
        <w:tc>
          <w:tcPr>
            <w:tcW w:w="1402" w:type="dxa"/>
            <w:tcBorders>
              <w:top w:val="single" w:sz="6" w:space="0" w:color="000000"/>
              <w:left w:val="single" w:sz="6" w:space="0" w:color="000000"/>
              <w:bottom w:val="single" w:sz="6" w:space="0" w:color="000000"/>
              <w:right w:val="single" w:sz="6" w:space="0" w:color="000000"/>
            </w:tcBorders>
          </w:tcPr>
          <w:p w14:paraId="56B5C4DE" w14:textId="77777777" w:rsidR="00272407" w:rsidRDefault="00272407"/>
        </w:tc>
        <w:tc>
          <w:tcPr>
            <w:tcW w:w="1034" w:type="dxa"/>
            <w:tcBorders>
              <w:top w:val="single" w:sz="6" w:space="0" w:color="000000"/>
              <w:left w:val="single" w:sz="6" w:space="0" w:color="000000"/>
              <w:bottom w:val="single" w:sz="6" w:space="0" w:color="000000"/>
              <w:right w:val="single" w:sz="6" w:space="0" w:color="000000"/>
            </w:tcBorders>
          </w:tcPr>
          <w:p w14:paraId="164E56E9" w14:textId="77777777" w:rsidR="00272407" w:rsidRDefault="00272407"/>
        </w:tc>
        <w:tc>
          <w:tcPr>
            <w:tcW w:w="1028" w:type="dxa"/>
            <w:tcBorders>
              <w:top w:val="single" w:sz="6" w:space="0" w:color="000000"/>
              <w:left w:val="single" w:sz="6" w:space="0" w:color="000000"/>
              <w:bottom w:val="single" w:sz="6" w:space="0" w:color="000000"/>
              <w:right w:val="single" w:sz="12" w:space="0" w:color="000000"/>
            </w:tcBorders>
          </w:tcPr>
          <w:p w14:paraId="5668EF73" w14:textId="77777777" w:rsidR="00272407" w:rsidRDefault="00272407"/>
        </w:tc>
      </w:tr>
      <w:tr w:rsidR="00272407" w14:paraId="33C19402"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11C3FC02" w14:textId="77777777" w:rsidR="00272407" w:rsidRDefault="00272407"/>
        </w:tc>
        <w:tc>
          <w:tcPr>
            <w:tcW w:w="1014" w:type="dxa"/>
            <w:tcBorders>
              <w:top w:val="single" w:sz="6" w:space="0" w:color="000000"/>
              <w:left w:val="single" w:sz="6" w:space="0" w:color="000000"/>
              <w:bottom w:val="single" w:sz="6" w:space="0" w:color="000000"/>
              <w:right w:val="single" w:sz="6" w:space="0" w:color="000000"/>
            </w:tcBorders>
          </w:tcPr>
          <w:p w14:paraId="26A79485" w14:textId="77777777" w:rsidR="00272407" w:rsidRDefault="00272407"/>
        </w:tc>
        <w:tc>
          <w:tcPr>
            <w:tcW w:w="1014" w:type="dxa"/>
            <w:tcBorders>
              <w:top w:val="single" w:sz="6" w:space="0" w:color="000000"/>
              <w:left w:val="single" w:sz="6" w:space="0" w:color="000000"/>
              <w:bottom w:val="single" w:sz="6" w:space="0" w:color="000000"/>
              <w:right w:val="single" w:sz="6" w:space="0" w:color="000000"/>
            </w:tcBorders>
          </w:tcPr>
          <w:p w14:paraId="05F98A36" w14:textId="77777777" w:rsidR="00272407" w:rsidRDefault="00272407"/>
        </w:tc>
        <w:tc>
          <w:tcPr>
            <w:tcW w:w="1290" w:type="dxa"/>
            <w:tcBorders>
              <w:top w:val="single" w:sz="6" w:space="0" w:color="000000"/>
              <w:left w:val="single" w:sz="6" w:space="0" w:color="000000"/>
              <w:bottom w:val="single" w:sz="6" w:space="0" w:color="000000"/>
              <w:right w:val="single" w:sz="6" w:space="0" w:color="000000"/>
            </w:tcBorders>
          </w:tcPr>
          <w:p w14:paraId="5137EF91" w14:textId="77777777" w:rsidR="00272407" w:rsidRDefault="00272407"/>
        </w:tc>
        <w:tc>
          <w:tcPr>
            <w:tcW w:w="1254" w:type="dxa"/>
            <w:tcBorders>
              <w:top w:val="single" w:sz="6" w:space="0" w:color="000000"/>
              <w:left w:val="single" w:sz="6" w:space="0" w:color="000000"/>
              <w:bottom w:val="single" w:sz="6" w:space="0" w:color="000000"/>
              <w:right w:val="single" w:sz="6" w:space="0" w:color="000000"/>
            </w:tcBorders>
          </w:tcPr>
          <w:p w14:paraId="69EE5F1F" w14:textId="77777777" w:rsidR="00272407" w:rsidRDefault="00272407"/>
        </w:tc>
        <w:tc>
          <w:tcPr>
            <w:tcW w:w="1402" w:type="dxa"/>
            <w:tcBorders>
              <w:top w:val="single" w:sz="6" w:space="0" w:color="000000"/>
              <w:left w:val="single" w:sz="6" w:space="0" w:color="000000"/>
              <w:bottom w:val="single" w:sz="6" w:space="0" w:color="000000"/>
              <w:right w:val="single" w:sz="6" w:space="0" w:color="000000"/>
            </w:tcBorders>
          </w:tcPr>
          <w:p w14:paraId="78C4131B" w14:textId="77777777" w:rsidR="00272407" w:rsidRDefault="00272407"/>
        </w:tc>
        <w:tc>
          <w:tcPr>
            <w:tcW w:w="1034" w:type="dxa"/>
            <w:tcBorders>
              <w:top w:val="single" w:sz="6" w:space="0" w:color="000000"/>
              <w:left w:val="single" w:sz="6" w:space="0" w:color="000000"/>
              <w:bottom w:val="single" w:sz="6" w:space="0" w:color="000000"/>
              <w:right w:val="single" w:sz="6" w:space="0" w:color="000000"/>
            </w:tcBorders>
          </w:tcPr>
          <w:p w14:paraId="151DF3C3" w14:textId="77777777" w:rsidR="00272407" w:rsidRDefault="00272407"/>
        </w:tc>
        <w:tc>
          <w:tcPr>
            <w:tcW w:w="1028" w:type="dxa"/>
            <w:tcBorders>
              <w:top w:val="single" w:sz="6" w:space="0" w:color="000000"/>
              <w:left w:val="single" w:sz="6" w:space="0" w:color="000000"/>
              <w:bottom w:val="single" w:sz="6" w:space="0" w:color="000000"/>
              <w:right w:val="single" w:sz="12" w:space="0" w:color="000000"/>
            </w:tcBorders>
          </w:tcPr>
          <w:p w14:paraId="391D4A8B" w14:textId="77777777" w:rsidR="00272407" w:rsidRDefault="00272407"/>
        </w:tc>
      </w:tr>
      <w:tr w:rsidR="00272407" w14:paraId="589901F6"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2457DE94" w14:textId="77777777" w:rsidR="00272407" w:rsidRDefault="00272407"/>
        </w:tc>
        <w:tc>
          <w:tcPr>
            <w:tcW w:w="1014" w:type="dxa"/>
            <w:tcBorders>
              <w:top w:val="single" w:sz="6" w:space="0" w:color="000000"/>
              <w:left w:val="single" w:sz="6" w:space="0" w:color="000000"/>
              <w:bottom w:val="single" w:sz="6" w:space="0" w:color="000000"/>
              <w:right w:val="single" w:sz="6" w:space="0" w:color="000000"/>
            </w:tcBorders>
          </w:tcPr>
          <w:p w14:paraId="5A02A30A" w14:textId="77777777" w:rsidR="00272407" w:rsidRDefault="00272407"/>
        </w:tc>
        <w:tc>
          <w:tcPr>
            <w:tcW w:w="1014" w:type="dxa"/>
            <w:tcBorders>
              <w:top w:val="single" w:sz="6" w:space="0" w:color="000000"/>
              <w:left w:val="single" w:sz="6" w:space="0" w:color="000000"/>
              <w:bottom w:val="single" w:sz="6" w:space="0" w:color="000000"/>
              <w:right w:val="single" w:sz="6" w:space="0" w:color="000000"/>
            </w:tcBorders>
          </w:tcPr>
          <w:p w14:paraId="32359737" w14:textId="77777777" w:rsidR="00272407" w:rsidRDefault="00272407"/>
        </w:tc>
        <w:tc>
          <w:tcPr>
            <w:tcW w:w="1290" w:type="dxa"/>
            <w:tcBorders>
              <w:top w:val="single" w:sz="6" w:space="0" w:color="000000"/>
              <w:left w:val="single" w:sz="6" w:space="0" w:color="000000"/>
              <w:bottom w:val="single" w:sz="6" w:space="0" w:color="000000"/>
              <w:right w:val="single" w:sz="6" w:space="0" w:color="000000"/>
            </w:tcBorders>
          </w:tcPr>
          <w:p w14:paraId="4CF6F7FD" w14:textId="77777777" w:rsidR="00272407" w:rsidRDefault="00272407"/>
        </w:tc>
        <w:tc>
          <w:tcPr>
            <w:tcW w:w="1254" w:type="dxa"/>
            <w:tcBorders>
              <w:top w:val="single" w:sz="6" w:space="0" w:color="000000"/>
              <w:left w:val="single" w:sz="6" w:space="0" w:color="000000"/>
              <w:bottom w:val="single" w:sz="6" w:space="0" w:color="000000"/>
              <w:right w:val="single" w:sz="6" w:space="0" w:color="000000"/>
            </w:tcBorders>
          </w:tcPr>
          <w:p w14:paraId="39948B0A" w14:textId="77777777" w:rsidR="00272407" w:rsidRDefault="00272407"/>
        </w:tc>
        <w:tc>
          <w:tcPr>
            <w:tcW w:w="1402" w:type="dxa"/>
            <w:tcBorders>
              <w:top w:val="single" w:sz="6" w:space="0" w:color="000000"/>
              <w:left w:val="single" w:sz="6" w:space="0" w:color="000000"/>
              <w:bottom w:val="single" w:sz="6" w:space="0" w:color="000000"/>
              <w:right w:val="single" w:sz="6" w:space="0" w:color="000000"/>
            </w:tcBorders>
          </w:tcPr>
          <w:p w14:paraId="12A6C837" w14:textId="77777777" w:rsidR="00272407" w:rsidRDefault="00272407"/>
        </w:tc>
        <w:tc>
          <w:tcPr>
            <w:tcW w:w="1034" w:type="dxa"/>
            <w:tcBorders>
              <w:top w:val="single" w:sz="6" w:space="0" w:color="000000"/>
              <w:left w:val="single" w:sz="6" w:space="0" w:color="000000"/>
              <w:bottom w:val="single" w:sz="6" w:space="0" w:color="000000"/>
              <w:right w:val="single" w:sz="6" w:space="0" w:color="000000"/>
            </w:tcBorders>
          </w:tcPr>
          <w:p w14:paraId="235BA7B2" w14:textId="77777777" w:rsidR="00272407" w:rsidRDefault="00272407"/>
        </w:tc>
        <w:tc>
          <w:tcPr>
            <w:tcW w:w="1028" w:type="dxa"/>
            <w:tcBorders>
              <w:top w:val="single" w:sz="6" w:space="0" w:color="000000"/>
              <w:left w:val="single" w:sz="6" w:space="0" w:color="000000"/>
              <w:bottom w:val="single" w:sz="6" w:space="0" w:color="000000"/>
              <w:right w:val="single" w:sz="12" w:space="0" w:color="000000"/>
            </w:tcBorders>
          </w:tcPr>
          <w:p w14:paraId="0E3D169B" w14:textId="77777777" w:rsidR="00272407" w:rsidRDefault="00272407"/>
        </w:tc>
      </w:tr>
      <w:tr w:rsidR="00272407" w14:paraId="13FB3095"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0ED296A" w14:textId="77777777" w:rsidR="00272407" w:rsidRDefault="00272407"/>
        </w:tc>
        <w:tc>
          <w:tcPr>
            <w:tcW w:w="1014" w:type="dxa"/>
            <w:tcBorders>
              <w:top w:val="single" w:sz="6" w:space="0" w:color="000000"/>
              <w:left w:val="single" w:sz="6" w:space="0" w:color="000000"/>
              <w:bottom w:val="single" w:sz="6" w:space="0" w:color="000000"/>
              <w:right w:val="single" w:sz="6" w:space="0" w:color="000000"/>
            </w:tcBorders>
          </w:tcPr>
          <w:p w14:paraId="255A8254" w14:textId="77777777" w:rsidR="00272407" w:rsidRDefault="00272407"/>
        </w:tc>
        <w:tc>
          <w:tcPr>
            <w:tcW w:w="1014" w:type="dxa"/>
            <w:tcBorders>
              <w:top w:val="single" w:sz="6" w:space="0" w:color="000000"/>
              <w:left w:val="single" w:sz="6" w:space="0" w:color="000000"/>
              <w:bottom w:val="single" w:sz="6" w:space="0" w:color="000000"/>
              <w:right w:val="single" w:sz="6" w:space="0" w:color="000000"/>
            </w:tcBorders>
          </w:tcPr>
          <w:p w14:paraId="1C469A8C" w14:textId="77777777" w:rsidR="00272407" w:rsidRDefault="00272407"/>
        </w:tc>
        <w:tc>
          <w:tcPr>
            <w:tcW w:w="1290" w:type="dxa"/>
            <w:tcBorders>
              <w:top w:val="single" w:sz="6" w:space="0" w:color="000000"/>
              <w:left w:val="single" w:sz="6" w:space="0" w:color="000000"/>
              <w:bottom w:val="single" w:sz="6" w:space="0" w:color="000000"/>
              <w:right w:val="single" w:sz="6" w:space="0" w:color="000000"/>
            </w:tcBorders>
          </w:tcPr>
          <w:p w14:paraId="5BA3BD85" w14:textId="77777777" w:rsidR="00272407" w:rsidRDefault="00272407"/>
        </w:tc>
        <w:tc>
          <w:tcPr>
            <w:tcW w:w="1254" w:type="dxa"/>
            <w:tcBorders>
              <w:top w:val="single" w:sz="6" w:space="0" w:color="000000"/>
              <w:left w:val="single" w:sz="6" w:space="0" w:color="000000"/>
              <w:bottom w:val="single" w:sz="6" w:space="0" w:color="000000"/>
              <w:right w:val="single" w:sz="6" w:space="0" w:color="000000"/>
            </w:tcBorders>
          </w:tcPr>
          <w:p w14:paraId="33AA728B" w14:textId="77777777" w:rsidR="00272407" w:rsidRDefault="00272407"/>
        </w:tc>
        <w:tc>
          <w:tcPr>
            <w:tcW w:w="1402" w:type="dxa"/>
            <w:tcBorders>
              <w:top w:val="single" w:sz="6" w:space="0" w:color="000000"/>
              <w:left w:val="single" w:sz="6" w:space="0" w:color="000000"/>
              <w:bottom w:val="single" w:sz="6" w:space="0" w:color="000000"/>
              <w:right w:val="single" w:sz="6" w:space="0" w:color="000000"/>
            </w:tcBorders>
          </w:tcPr>
          <w:p w14:paraId="2CF90AC6" w14:textId="77777777" w:rsidR="00272407" w:rsidRDefault="00272407"/>
        </w:tc>
        <w:tc>
          <w:tcPr>
            <w:tcW w:w="1034" w:type="dxa"/>
            <w:tcBorders>
              <w:top w:val="single" w:sz="6" w:space="0" w:color="000000"/>
              <w:left w:val="single" w:sz="6" w:space="0" w:color="000000"/>
              <w:bottom w:val="single" w:sz="6" w:space="0" w:color="000000"/>
              <w:right w:val="single" w:sz="6" w:space="0" w:color="000000"/>
            </w:tcBorders>
          </w:tcPr>
          <w:p w14:paraId="691F2452" w14:textId="77777777" w:rsidR="00272407" w:rsidRDefault="00272407"/>
        </w:tc>
        <w:tc>
          <w:tcPr>
            <w:tcW w:w="1028" w:type="dxa"/>
            <w:tcBorders>
              <w:top w:val="single" w:sz="6" w:space="0" w:color="000000"/>
              <w:left w:val="single" w:sz="6" w:space="0" w:color="000000"/>
              <w:bottom w:val="single" w:sz="6" w:space="0" w:color="000000"/>
              <w:right w:val="single" w:sz="12" w:space="0" w:color="000000"/>
            </w:tcBorders>
          </w:tcPr>
          <w:p w14:paraId="6AC1482F" w14:textId="77777777" w:rsidR="00272407" w:rsidRDefault="00272407"/>
        </w:tc>
      </w:tr>
      <w:tr w:rsidR="00272407" w14:paraId="039CC54F"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2683811F" w14:textId="77777777" w:rsidR="00272407" w:rsidRDefault="00272407"/>
        </w:tc>
        <w:tc>
          <w:tcPr>
            <w:tcW w:w="1014" w:type="dxa"/>
            <w:tcBorders>
              <w:top w:val="single" w:sz="6" w:space="0" w:color="000000"/>
              <w:left w:val="single" w:sz="6" w:space="0" w:color="000000"/>
              <w:bottom w:val="single" w:sz="6" w:space="0" w:color="000000"/>
              <w:right w:val="single" w:sz="6" w:space="0" w:color="000000"/>
            </w:tcBorders>
          </w:tcPr>
          <w:p w14:paraId="1DFD568F" w14:textId="77777777" w:rsidR="00272407" w:rsidRDefault="00272407"/>
        </w:tc>
        <w:tc>
          <w:tcPr>
            <w:tcW w:w="1014" w:type="dxa"/>
            <w:tcBorders>
              <w:top w:val="single" w:sz="6" w:space="0" w:color="000000"/>
              <w:left w:val="single" w:sz="6" w:space="0" w:color="000000"/>
              <w:bottom w:val="single" w:sz="6" w:space="0" w:color="000000"/>
              <w:right w:val="single" w:sz="6" w:space="0" w:color="000000"/>
            </w:tcBorders>
          </w:tcPr>
          <w:p w14:paraId="1AEE6CB1" w14:textId="77777777" w:rsidR="00272407" w:rsidRDefault="00272407"/>
        </w:tc>
        <w:tc>
          <w:tcPr>
            <w:tcW w:w="1290" w:type="dxa"/>
            <w:tcBorders>
              <w:top w:val="single" w:sz="6" w:space="0" w:color="000000"/>
              <w:left w:val="single" w:sz="6" w:space="0" w:color="000000"/>
              <w:bottom w:val="single" w:sz="6" w:space="0" w:color="000000"/>
              <w:right w:val="single" w:sz="6" w:space="0" w:color="000000"/>
            </w:tcBorders>
          </w:tcPr>
          <w:p w14:paraId="47CC7361" w14:textId="77777777" w:rsidR="00272407" w:rsidRDefault="00272407"/>
        </w:tc>
        <w:tc>
          <w:tcPr>
            <w:tcW w:w="1254" w:type="dxa"/>
            <w:tcBorders>
              <w:top w:val="single" w:sz="6" w:space="0" w:color="000000"/>
              <w:left w:val="single" w:sz="6" w:space="0" w:color="000000"/>
              <w:bottom w:val="single" w:sz="6" w:space="0" w:color="000000"/>
              <w:right w:val="single" w:sz="6" w:space="0" w:color="000000"/>
            </w:tcBorders>
          </w:tcPr>
          <w:p w14:paraId="0973291B" w14:textId="77777777" w:rsidR="00272407" w:rsidRDefault="00272407"/>
        </w:tc>
        <w:tc>
          <w:tcPr>
            <w:tcW w:w="1402" w:type="dxa"/>
            <w:tcBorders>
              <w:top w:val="single" w:sz="6" w:space="0" w:color="000000"/>
              <w:left w:val="single" w:sz="6" w:space="0" w:color="000000"/>
              <w:bottom w:val="single" w:sz="6" w:space="0" w:color="000000"/>
              <w:right w:val="single" w:sz="6" w:space="0" w:color="000000"/>
            </w:tcBorders>
          </w:tcPr>
          <w:p w14:paraId="21FCB49F" w14:textId="77777777" w:rsidR="00272407" w:rsidRDefault="00272407"/>
        </w:tc>
        <w:tc>
          <w:tcPr>
            <w:tcW w:w="1034" w:type="dxa"/>
            <w:tcBorders>
              <w:top w:val="single" w:sz="6" w:space="0" w:color="000000"/>
              <w:left w:val="single" w:sz="6" w:space="0" w:color="000000"/>
              <w:bottom w:val="single" w:sz="6" w:space="0" w:color="000000"/>
              <w:right w:val="single" w:sz="6" w:space="0" w:color="000000"/>
            </w:tcBorders>
          </w:tcPr>
          <w:p w14:paraId="76A9F9FF" w14:textId="77777777" w:rsidR="00272407" w:rsidRDefault="00272407"/>
        </w:tc>
        <w:tc>
          <w:tcPr>
            <w:tcW w:w="1028" w:type="dxa"/>
            <w:tcBorders>
              <w:top w:val="single" w:sz="6" w:space="0" w:color="000000"/>
              <w:left w:val="single" w:sz="6" w:space="0" w:color="000000"/>
              <w:bottom w:val="single" w:sz="6" w:space="0" w:color="000000"/>
              <w:right w:val="single" w:sz="12" w:space="0" w:color="000000"/>
            </w:tcBorders>
          </w:tcPr>
          <w:p w14:paraId="71E89B5A" w14:textId="77777777" w:rsidR="00272407" w:rsidRDefault="00272407"/>
        </w:tc>
      </w:tr>
      <w:tr w:rsidR="00272407" w14:paraId="117BE3E0"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304A13AF" w14:textId="77777777" w:rsidR="00272407" w:rsidRDefault="00272407"/>
        </w:tc>
        <w:tc>
          <w:tcPr>
            <w:tcW w:w="1014" w:type="dxa"/>
            <w:tcBorders>
              <w:top w:val="single" w:sz="6" w:space="0" w:color="000000"/>
              <w:left w:val="single" w:sz="6" w:space="0" w:color="000000"/>
              <w:bottom w:val="single" w:sz="6" w:space="0" w:color="000000"/>
              <w:right w:val="single" w:sz="6" w:space="0" w:color="000000"/>
            </w:tcBorders>
          </w:tcPr>
          <w:p w14:paraId="24E1EBF4" w14:textId="77777777" w:rsidR="00272407" w:rsidRDefault="00272407"/>
        </w:tc>
        <w:tc>
          <w:tcPr>
            <w:tcW w:w="1014" w:type="dxa"/>
            <w:tcBorders>
              <w:top w:val="single" w:sz="6" w:space="0" w:color="000000"/>
              <w:left w:val="single" w:sz="6" w:space="0" w:color="000000"/>
              <w:bottom w:val="single" w:sz="6" w:space="0" w:color="000000"/>
              <w:right w:val="single" w:sz="6" w:space="0" w:color="000000"/>
            </w:tcBorders>
          </w:tcPr>
          <w:p w14:paraId="0A25BF25" w14:textId="77777777" w:rsidR="00272407" w:rsidRDefault="00272407"/>
        </w:tc>
        <w:tc>
          <w:tcPr>
            <w:tcW w:w="1290" w:type="dxa"/>
            <w:tcBorders>
              <w:top w:val="single" w:sz="6" w:space="0" w:color="000000"/>
              <w:left w:val="single" w:sz="6" w:space="0" w:color="000000"/>
              <w:bottom w:val="single" w:sz="6" w:space="0" w:color="000000"/>
              <w:right w:val="single" w:sz="6" w:space="0" w:color="000000"/>
            </w:tcBorders>
          </w:tcPr>
          <w:p w14:paraId="65229733" w14:textId="77777777" w:rsidR="00272407" w:rsidRDefault="00272407"/>
        </w:tc>
        <w:tc>
          <w:tcPr>
            <w:tcW w:w="1254" w:type="dxa"/>
            <w:tcBorders>
              <w:top w:val="single" w:sz="6" w:space="0" w:color="000000"/>
              <w:left w:val="single" w:sz="6" w:space="0" w:color="000000"/>
              <w:bottom w:val="single" w:sz="6" w:space="0" w:color="000000"/>
              <w:right w:val="single" w:sz="6" w:space="0" w:color="000000"/>
            </w:tcBorders>
          </w:tcPr>
          <w:p w14:paraId="7B0F7889" w14:textId="77777777" w:rsidR="00272407" w:rsidRDefault="00272407"/>
        </w:tc>
        <w:tc>
          <w:tcPr>
            <w:tcW w:w="1402" w:type="dxa"/>
            <w:tcBorders>
              <w:top w:val="single" w:sz="6" w:space="0" w:color="000000"/>
              <w:left w:val="single" w:sz="6" w:space="0" w:color="000000"/>
              <w:bottom w:val="single" w:sz="6" w:space="0" w:color="000000"/>
              <w:right w:val="single" w:sz="6" w:space="0" w:color="000000"/>
            </w:tcBorders>
          </w:tcPr>
          <w:p w14:paraId="1B900706" w14:textId="77777777" w:rsidR="00272407" w:rsidRDefault="00272407"/>
        </w:tc>
        <w:tc>
          <w:tcPr>
            <w:tcW w:w="1034" w:type="dxa"/>
            <w:tcBorders>
              <w:top w:val="single" w:sz="6" w:space="0" w:color="000000"/>
              <w:left w:val="single" w:sz="6" w:space="0" w:color="000000"/>
              <w:bottom w:val="single" w:sz="6" w:space="0" w:color="000000"/>
              <w:right w:val="single" w:sz="6" w:space="0" w:color="000000"/>
            </w:tcBorders>
          </w:tcPr>
          <w:p w14:paraId="7F6A3057" w14:textId="77777777" w:rsidR="00272407" w:rsidRDefault="00272407"/>
        </w:tc>
        <w:tc>
          <w:tcPr>
            <w:tcW w:w="1028" w:type="dxa"/>
            <w:tcBorders>
              <w:top w:val="single" w:sz="6" w:space="0" w:color="000000"/>
              <w:left w:val="single" w:sz="6" w:space="0" w:color="000000"/>
              <w:bottom w:val="single" w:sz="6" w:space="0" w:color="000000"/>
              <w:right w:val="single" w:sz="12" w:space="0" w:color="000000"/>
            </w:tcBorders>
          </w:tcPr>
          <w:p w14:paraId="27CD7E88" w14:textId="77777777" w:rsidR="00272407" w:rsidRDefault="00272407"/>
        </w:tc>
      </w:tr>
      <w:tr w:rsidR="00272407" w14:paraId="7A6D1571"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58E1D241" w14:textId="77777777" w:rsidR="00272407" w:rsidRDefault="00272407"/>
        </w:tc>
        <w:tc>
          <w:tcPr>
            <w:tcW w:w="1014" w:type="dxa"/>
            <w:tcBorders>
              <w:top w:val="single" w:sz="6" w:space="0" w:color="000000"/>
              <w:left w:val="single" w:sz="6" w:space="0" w:color="000000"/>
              <w:bottom w:val="single" w:sz="6" w:space="0" w:color="000000"/>
              <w:right w:val="single" w:sz="6" w:space="0" w:color="000000"/>
            </w:tcBorders>
          </w:tcPr>
          <w:p w14:paraId="6A4BE532" w14:textId="77777777" w:rsidR="00272407" w:rsidRDefault="00272407"/>
        </w:tc>
        <w:tc>
          <w:tcPr>
            <w:tcW w:w="1014" w:type="dxa"/>
            <w:tcBorders>
              <w:top w:val="single" w:sz="6" w:space="0" w:color="000000"/>
              <w:left w:val="single" w:sz="6" w:space="0" w:color="000000"/>
              <w:bottom w:val="single" w:sz="6" w:space="0" w:color="000000"/>
              <w:right w:val="single" w:sz="6" w:space="0" w:color="000000"/>
            </w:tcBorders>
          </w:tcPr>
          <w:p w14:paraId="7CA4AA58" w14:textId="77777777" w:rsidR="00272407" w:rsidRDefault="00272407"/>
        </w:tc>
        <w:tc>
          <w:tcPr>
            <w:tcW w:w="1290" w:type="dxa"/>
            <w:tcBorders>
              <w:top w:val="single" w:sz="6" w:space="0" w:color="000000"/>
              <w:left w:val="single" w:sz="6" w:space="0" w:color="000000"/>
              <w:bottom w:val="single" w:sz="6" w:space="0" w:color="000000"/>
              <w:right w:val="single" w:sz="6" w:space="0" w:color="000000"/>
            </w:tcBorders>
          </w:tcPr>
          <w:p w14:paraId="5427E37C" w14:textId="77777777" w:rsidR="00272407" w:rsidRDefault="00272407"/>
        </w:tc>
        <w:tc>
          <w:tcPr>
            <w:tcW w:w="1254" w:type="dxa"/>
            <w:tcBorders>
              <w:top w:val="single" w:sz="6" w:space="0" w:color="000000"/>
              <w:left w:val="single" w:sz="6" w:space="0" w:color="000000"/>
              <w:bottom w:val="single" w:sz="6" w:space="0" w:color="000000"/>
              <w:right w:val="single" w:sz="6" w:space="0" w:color="000000"/>
            </w:tcBorders>
          </w:tcPr>
          <w:p w14:paraId="194EED15" w14:textId="77777777" w:rsidR="00272407" w:rsidRDefault="00272407"/>
        </w:tc>
        <w:tc>
          <w:tcPr>
            <w:tcW w:w="1402" w:type="dxa"/>
            <w:tcBorders>
              <w:top w:val="single" w:sz="6" w:space="0" w:color="000000"/>
              <w:left w:val="single" w:sz="6" w:space="0" w:color="000000"/>
              <w:bottom w:val="single" w:sz="6" w:space="0" w:color="000000"/>
              <w:right w:val="single" w:sz="6" w:space="0" w:color="000000"/>
            </w:tcBorders>
          </w:tcPr>
          <w:p w14:paraId="03E9FABA" w14:textId="77777777" w:rsidR="00272407" w:rsidRDefault="00272407"/>
        </w:tc>
        <w:tc>
          <w:tcPr>
            <w:tcW w:w="1034" w:type="dxa"/>
            <w:tcBorders>
              <w:top w:val="single" w:sz="6" w:space="0" w:color="000000"/>
              <w:left w:val="single" w:sz="6" w:space="0" w:color="000000"/>
              <w:bottom w:val="single" w:sz="6" w:space="0" w:color="000000"/>
              <w:right w:val="single" w:sz="6" w:space="0" w:color="000000"/>
            </w:tcBorders>
          </w:tcPr>
          <w:p w14:paraId="4244589C" w14:textId="77777777" w:rsidR="00272407" w:rsidRDefault="00272407"/>
        </w:tc>
        <w:tc>
          <w:tcPr>
            <w:tcW w:w="1028" w:type="dxa"/>
            <w:tcBorders>
              <w:top w:val="single" w:sz="6" w:space="0" w:color="000000"/>
              <w:left w:val="single" w:sz="6" w:space="0" w:color="000000"/>
              <w:bottom w:val="single" w:sz="6" w:space="0" w:color="000000"/>
              <w:right w:val="single" w:sz="12" w:space="0" w:color="000000"/>
            </w:tcBorders>
          </w:tcPr>
          <w:p w14:paraId="53082480" w14:textId="77777777" w:rsidR="00272407" w:rsidRDefault="00272407"/>
        </w:tc>
      </w:tr>
      <w:tr w:rsidR="00272407" w14:paraId="4957B144"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45DC932D" w14:textId="77777777" w:rsidR="00272407" w:rsidRDefault="00272407"/>
        </w:tc>
        <w:tc>
          <w:tcPr>
            <w:tcW w:w="1014" w:type="dxa"/>
            <w:tcBorders>
              <w:top w:val="single" w:sz="6" w:space="0" w:color="000000"/>
              <w:left w:val="single" w:sz="6" w:space="0" w:color="000000"/>
              <w:bottom w:val="single" w:sz="6" w:space="0" w:color="000000"/>
              <w:right w:val="single" w:sz="6" w:space="0" w:color="000000"/>
            </w:tcBorders>
          </w:tcPr>
          <w:p w14:paraId="3A06FA64" w14:textId="77777777" w:rsidR="00272407" w:rsidRDefault="00272407"/>
        </w:tc>
        <w:tc>
          <w:tcPr>
            <w:tcW w:w="1014" w:type="dxa"/>
            <w:tcBorders>
              <w:top w:val="single" w:sz="6" w:space="0" w:color="000000"/>
              <w:left w:val="single" w:sz="6" w:space="0" w:color="000000"/>
              <w:bottom w:val="single" w:sz="6" w:space="0" w:color="000000"/>
              <w:right w:val="single" w:sz="6" w:space="0" w:color="000000"/>
            </w:tcBorders>
          </w:tcPr>
          <w:p w14:paraId="38C0AE63" w14:textId="77777777" w:rsidR="00272407" w:rsidRDefault="00272407"/>
        </w:tc>
        <w:tc>
          <w:tcPr>
            <w:tcW w:w="1290" w:type="dxa"/>
            <w:tcBorders>
              <w:top w:val="single" w:sz="6" w:space="0" w:color="000000"/>
              <w:left w:val="single" w:sz="6" w:space="0" w:color="000000"/>
              <w:bottom w:val="single" w:sz="6" w:space="0" w:color="000000"/>
              <w:right w:val="single" w:sz="6" w:space="0" w:color="000000"/>
            </w:tcBorders>
          </w:tcPr>
          <w:p w14:paraId="52EEE08F" w14:textId="77777777" w:rsidR="00272407" w:rsidRDefault="00272407"/>
        </w:tc>
        <w:tc>
          <w:tcPr>
            <w:tcW w:w="1254" w:type="dxa"/>
            <w:tcBorders>
              <w:top w:val="single" w:sz="6" w:space="0" w:color="000000"/>
              <w:left w:val="single" w:sz="6" w:space="0" w:color="000000"/>
              <w:bottom w:val="single" w:sz="6" w:space="0" w:color="000000"/>
              <w:right w:val="single" w:sz="6" w:space="0" w:color="000000"/>
            </w:tcBorders>
          </w:tcPr>
          <w:p w14:paraId="3129AA90" w14:textId="77777777" w:rsidR="00272407" w:rsidRDefault="00272407"/>
        </w:tc>
        <w:tc>
          <w:tcPr>
            <w:tcW w:w="1402" w:type="dxa"/>
            <w:tcBorders>
              <w:top w:val="single" w:sz="6" w:space="0" w:color="000000"/>
              <w:left w:val="single" w:sz="6" w:space="0" w:color="000000"/>
              <w:bottom w:val="single" w:sz="6" w:space="0" w:color="000000"/>
              <w:right w:val="single" w:sz="6" w:space="0" w:color="000000"/>
            </w:tcBorders>
          </w:tcPr>
          <w:p w14:paraId="26811D45" w14:textId="77777777" w:rsidR="00272407" w:rsidRDefault="00272407"/>
        </w:tc>
        <w:tc>
          <w:tcPr>
            <w:tcW w:w="1034" w:type="dxa"/>
            <w:tcBorders>
              <w:top w:val="single" w:sz="6" w:space="0" w:color="000000"/>
              <w:left w:val="single" w:sz="6" w:space="0" w:color="000000"/>
              <w:bottom w:val="single" w:sz="6" w:space="0" w:color="000000"/>
              <w:right w:val="single" w:sz="6" w:space="0" w:color="000000"/>
            </w:tcBorders>
          </w:tcPr>
          <w:p w14:paraId="424CBA6E" w14:textId="77777777" w:rsidR="00272407" w:rsidRDefault="00272407"/>
        </w:tc>
        <w:tc>
          <w:tcPr>
            <w:tcW w:w="1028" w:type="dxa"/>
            <w:tcBorders>
              <w:top w:val="single" w:sz="6" w:space="0" w:color="000000"/>
              <w:left w:val="single" w:sz="6" w:space="0" w:color="000000"/>
              <w:bottom w:val="single" w:sz="6" w:space="0" w:color="000000"/>
              <w:right w:val="single" w:sz="12" w:space="0" w:color="000000"/>
            </w:tcBorders>
          </w:tcPr>
          <w:p w14:paraId="1498EA0D" w14:textId="77777777" w:rsidR="00272407" w:rsidRDefault="00272407"/>
        </w:tc>
      </w:tr>
      <w:tr w:rsidR="00272407" w14:paraId="381E631B"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44384E8D" w14:textId="77777777" w:rsidR="00272407" w:rsidRDefault="00272407"/>
        </w:tc>
        <w:tc>
          <w:tcPr>
            <w:tcW w:w="1014" w:type="dxa"/>
            <w:tcBorders>
              <w:top w:val="single" w:sz="6" w:space="0" w:color="000000"/>
              <w:left w:val="single" w:sz="6" w:space="0" w:color="000000"/>
              <w:bottom w:val="single" w:sz="6" w:space="0" w:color="000000"/>
              <w:right w:val="single" w:sz="6" w:space="0" w:color="000000"/>
            </w:tcBorders>
          </w:tcPr>
          <w:p w14:paraId="3F2A50B0" w14:textId="77777777" w:rsidR="00272407" w:rsidRDefault="00272407"/>
        </w:tc>
        <w:tc>
          <w:tcPr>
            <w:tcW w:w="1014" w:type="dxa"/>
            <w:tcBorders>
              <w:top w:val="single" w:sz="6" w:space="0" w:color="000000"/>
              <w:left w:val="single" w:sz="6" w:space="0" w:color="000000"/>
              <w:bottom w:val="single" w:sz="6" w:space="0" w:color="000000"/>
              <w:right w:val="single" w:sz="6" w:space="0" w:color="000000"/>
            </w:tcBorders>
          </w:tcPr>
          <w:p w14:paraId="55664521" w14:textId="77777777" w:rsidR="00272407" w:rsidRDefault="00272407"/>
        </w:tc>
        <w:tc>
          <w:tcPr>
            <w:tcW w:w="1290" w:type="dxa"/>
            <w:tcBorders>
              <w:top w:val="single" w:sz="6" w:space="0" w:color="000000"/>
              <w:left w:val="single" w:sz="6" w:space="0" w:color="000000"/>
              <w:bottom w:val="single" w:sz="6" w:space="0" w:color="000000"/>
              <w:right w:val="single" w:sz="6" w:space="0" w:color="000000"/>
            </w:tcBorders>
          </w:tcPr>
          <w:p w14:paraId="4F76F0FB" w14:textId="77777777" w:rsidR="00272407" w:rsidRDefault="00272407"/>
        </w:tc>
        <w:tc>
          <w:tcPr>
            <w:tcW w:w="1254" w:type="dxa"/>
            <w:tcBorders>
              <w:top w:val="single" w:sz="6" w:space="0" w:color="000000"/>
              <w:left w:val="single" w:sz="6" w:space="0" w:color="000000"/>
              <w:bottom w:val="single" w:sz="6" w:space="0" w:color="000000"/>
              <w:right w:val="single" w:sz="6" w:space="0" w:color="000000"/>
            </w:tcBorders>
          </w:tcPr>
          <w:p w14:paraId="2107BFE7" w14:textId="77777777" w:rsidR="00272407" w:rsidRDefault="00272407"/>
        </w:tc>
        <w:tc>
          <w:tcPr>
            <w:tcW w:w="1402" w:type="dxa"/>
            <w:tcBorders>
              <w:top w:val="single" w:sz="6" w:space="0" w:color="000000"/>
              <w:left w:val="single" w:sz="6" w:space="0" w:color="000000"/>
              <w:bottom w:val="single" w:sz="6" w:space="0" w:color="000000"/>
              <w:right w:val="single" w:sz="6" w:space="0" w:color="000000"/>
            </w:tcBorders>
          </w:tcPr>
          <w:p w14:paraId="4159B7EA" w14:textId="77777777" w:rsidR="00272407" w:rsidRDefault="00272407"/>
        </w:tc>
        <w:tc>
          <w:tcPr>
            <w:tcW w:w="1034" w:type="dxa"/>
            <w:tcBorders>
              <w:top w:val="single" w:sz="6" w:space="0" w:color="000000"/>
              <w:left w:val="single" w:sz="6" w:space="0" w:color="000000"/>
              <w:bottom w:val="single" w:sz="6" w:space="0" w:color="000000"/>
              <w:right w:val="single" w:sz="6" w:space="0" w:color="000000"/>
            </w:tcBorders>
          </w:tcPr>
          <w:p w14:paraId="29F17249" w14:textId="77777777" w:rsidR="00272407" w:rsidRDefault="00272407"/>
        </w:tc>
        <w:tc>
          <w:tcPr>
            <w:tcW w:w="1028" w:type="dxa"/>
            <w:tcBorders>
              <w:top w:val="single" w:sz="6" w:space="0" w:color="000000"/>
              <w:left w:val="single" w:sz="6" w:space="0" w:color="000000"/>
              <w:bottom w:val="single" w:sz="6" w:space="0" w:color="000000"/>
              <w:right w:val="single" w:sz="12" w:space="0" w:color="000000"/>
            </w:tcBorders>
          </w:tcPr>
          <w:p w14:paraId="2EBA320A" w14:textId="77777777" w:rsidR="00272407" w:rsidRDefault="00272407"/>
        </w:tc>
      </w:tr>
      <w:tr w:rsidR="00272407" w14:paraId="273C4E11"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0CCC280" w14:textId="77777777" w:rsidR="00272407" w:rsidRDefault="00272407"/>
        </w:tc>
        <w:tc>
          <w:tcPr>
            <w:tcW w:w="1014" w:type="dxa"/>
            <w:tcBorders>
              <w:top w:val="single" w:sz="6" w:space="0" w:color="000000"/>
              <w:left w:val="single" w:sz="6" w:space="0" w:color="000000"/>
              <w:bottom w:val="single" w:sz="6" w:space="0" w:color="000000"/>
              <w:right w:val="single" w:sz="6" w:space="0" w:color="000000"/>
            </w:tcBorders>
          </w:tcPr>
          <w:p w14:paraId="4A4E6B1C" w14:textId="77777777" w:rsidR="00272407" w:rsidRDefault="00272407"/>
        </w:tc>
        <w:tc>
          <w:tcPr>
            <w:tcW w:w="1014" w:type="dxa"/>
            <w:tcBorders>
              <w:top w:val="single" w:sz="6" w:space="0" w:color="000000"/>
              <w:left w:val="single" w:sz="6" w:space="0" w:color="000000"/>
              <w:bottom w:val="single" w:sz="6" w:space="0" w:color="000000"/>
              <w:right w:val="single" w:sz="6" w:space="0" w:color="000000"/>
            </w:tcBorders>
          </w:tcPr>
          <w:p w14:paraId="3D6FFD5F" w14:textId="77777777" w:rsidR="00272407" w:rsidRDefault="00272407"/>
        </w:tc>
        <w:tc>
          <w:tcPr>
            <w:tcW w:w="1290" w:type="dxa"/>
            <w:tcBorders>
              <w:top w:val="single" w:sz="6" w:space="0" w:color="000000"/>
              <w:left w:val="single" w:sz="6" w:space="0" w:color="000000"/>
              <w:bottom w:val="single" w:sz="6" w:space="0" w:color="000000"/>
              <w:right w:val="single" w:sz="6" w:space="0" w:color="000000"/>
            </w:tcBorders>
          </w:tcPr>
          <w:p w14:paraId="0C57EF8B" w14:textId="77777777" w:rsidR="00272407" w:rsidRDefault="00272407"/>
        </w:tc>
        <w:tc>
          <w:tcPr>
            <w:tcW w:w="1254" w:type="dxa"/>
            <w:tcBorders>
              <w:top w:val="single" w:sz="6" w:space="0" w:color="000000"/>
              <w:left w:val="single" w:sz="6" w:space="0" w:color="000000"/>
              <w:bottom w:val="single" w:sz="6" w:space="0" w:color="000000"/>
              <w:right w:val="single" w:sz="6" w:space="0" w:color="000000"/>
            </w:tcBorders>
          </w:tcPr>
          <w:p w14:paraId="248D6CA8" w14:textId="77777777" w:rsidR="00272407" w:rsidRDefault="00272407"/>
        </w:tc>
        <w:tc>
          <w:tcPr>
            <w:tcW w:w="1402" w:type="dxa"/>
            <w:tcBorders>
              <w:top w:val="single" w:sz="6" w:space="0" w:color="000000"/>
              <w:left w:val="single" w:sz="6" w:space="0" w:color="000000"/>
              <w:bottom w:val="single" w:sz="6" w:space="0" w:color="000000"/>
              <w:right w:val="single" w:sz="6" w:space="0" w:color="000000"/>
            </w:tcBorders>
          </w:tcPr>
          <w:p w14:paraId="608E359B" w14:textId="77777777" w:rsidR="00272407" w:rsidRDefault="00272407"/>
        </w:tc>
        <w:tc>
          <w:tcPr>
            <w:tcW w:w="1034" w:type="dxa"/>
            <w:tcBorders>
              <w:top w:val="single" w:sz="6" w:space="0" w:color="000000"/>
              <w:left w:val="single" w:sz="6" w:space="0" w:color="000000"/>
              <w:bottom w:val="single" w:sz="6" w:space="0" w:color="000000"/>
              <w:right w:val="single" w:sz="6" w:space="0" w:color="000000"/>
            </w:tcBorders>
          </w:tcPr>
          <w:p w14:paraId="4AAB6D93" w14:textId="77777777" w:rsidR="00272407" w:rsidRDefault="00272407"/>
        </w:tc>
        <w:tc>
          <w:tcPr>
            <w:tcW w:w="1028" w:type="dxa"/>
            <w:tcBorders>
              <w:top w:val="single" w:sz="6" w:space="0" w:color="000000"/>
              <w:left w:val="single" w:sz="6" w:space="0" w:color="000000"/>
              <w:bottom w:val="single" w:sz="6" w:space="0" w:color="000000"/>
              <w:right w:val="single" w:sz="12" w:space="0" w:color="000000"/>
            </w:tcBorders>
          </w:tcPr>
          <w:p w14:paraId="2D977A51" w14:textId="77777777" w:rsidR="00272407" w:rsidRDefault="00272407"/>
        </w:tc>
      </w:tr>
      <w:tr w:rsidR="00272407" w14:paraId="6D6941AD"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4F8BB772" w14:textId="77777777" w:rsidR="00272407" w:rsidRDefault="00272407"/>
        </w:tc>
        <w:tc>
          <w:tcPr>
            <w:tcW w:w="1014" w:type="dxa"/>
            <w:tcBorders>
              <w:top w:val="single" w:sz="6" w:space="0" w:color="000000"/>
              <w:left w:val="single" w:sz="6" w:space="0" w:color="000000"/>
              <w:bottom w:val="single" w:sz="6" w:space="0" w:color="000000"/>
              <w:right w:val="single" w:sz="6" w:space="0" w:color="000000"/>
            </w:tcBorders>
          </w:tcPr>
          <w:p w14:paraId="3E095F04" w14:textId="77777777" w:rsidR="00272407" w:rsidRDefault="00272407"/>
        </w:tc>
        <w:tc>
          <w:tcPr>
            <w:tcW w:w="1014" w:type="dxa"/>
            <w:tcBorders>
              <w:top w:val="single" w:sz="6" w:space="0" w:color="000000"/>
              <w:left w:val="single" w:sz="6" w:space="0" w:color="000000"/>
              <w:bottom w:val="single" w:sz="6" w:space="0" w:color="000000"/>
              <w:right w:val="single" w:sz="6" w:space="0" w:color="000000"/>
            </w:tcBorders>
          </w:tcPr>
          <w:p w14:paraId="088EE4B0" w14:textId="77777777" w:rsidR="00272407" w:rsidRDefault="00272407"/>
        </w:tc>
        <w:tc>
          <w:tcPr>
            <w:tcW w:w="1290" w:type="dxa"/>
            <w:tcBorders>
              <w:top w:val="single" w:sz="6" w:space="0" w:color="000000"/>
              <w:left w:val="single" w:sz="6" w:space="0" w:color="000000"/>
              <w:bottom w:val="single" w:sz="6" w:space="0" w:color="000000"/>
              <w:right w:val="single" w:sz="6" w:space="0" w:color="000000"/>
            </w:tcBorders>
          </w:tcPr>
          <w:p w14:paraId="6CE7EB4F" w14:textId="77777777" w:rsidR="00272407" w:rsidRDefault="00272407"/>
        </w:tc>
        <w:tc>
          <w:tcPr>
            <w:tcW w:w="1254" w:type="dxa"/>
            <w:tcBorders>
              <w:top w:val="single" w:sz="6" w:space="0" w:color="000000"/>
              <w:left w:val="single" w:sz="6" w:space="0" w:color="000000"/>
              <w:bottom w:val="single" w:sz="6" w:space="0" w:color="000000"/>
              <w:right w:val="single" w:sz="6" w:space="0" w:color="000000"/>
            </w:tcBorders>
          </w:tcPr>
          <w:p w14:paraId="183B1875" w14:textId="77777777" w:rsidR="00272407" w:rsidRDefault="00272407"/>
        </w:tc>
        <w:tc>
          <w:tcPr>
            <w:tcW w:w="1402" w:type="dxa"/>
            <w:tcBorders>
              <w:top w:val="single" w:sz="6" w:space="0" w:color="000000"/>
              <w:left w:val="single" w:sz="6" w:space="0" w:color="000000"/>
              <w:bottom w:val="single" w:sz="6" w:space="0" w:color="000000"/>
              <w:right w:val="single" w:sz="6" w:space="0" w:color="000000"/>
            </w:tcBorders>
          </w:tcPr>
          <w:p w14:paraId="2E260391" w14:textId="77777777" w:rsidR="00272407" w:rsidRDefault="00272407"/>
        </w:tc>
        <w:tc>
          <w:tcPr>
            <w:tcW w:w="1034" w:type="dxa"/>
            <w:tcBorders>
              <w:top w:val="single" w:sz="6" w:space="0" w:color="000000"/>
              <w:left w:val="single" w:sz="6" w:space="0" w:color="000000"/>
              <w:bottom w:val="single" w:sz="6" w:space="0" w:color="000000"/>
              <w:right w:val="single" w:sz="6" w:space="0" w:color="000000"/>
            </w:tcBorders>
          </w:tcPr>
          <w:p w14:paraId="03639AF6" w14:textId="77777777" w:rsidR="00272407" w:rsidRDefault="00272407"/>
        </w:tc>
        <w:tc>
          <w:tcPr>
            <w:tcW w:w="1028" w:type="dxa"/>
            <w:tcBorders>
              <w:top w:val="single" w:sz="6" w:space="0" w:color="000000"/>
              <w:left w:val="single" w:sz="6" w:space="0" w:color="000000"/>
              <w:bottom w:val="single" w:sz="6" w:space="0" w:color="000000"/>
              <w:right w:val="single" w:sz="12" w:space="0" w:color="000000"/>
            </w:tcBorders>
          </w:tcPr>
          <w:p w14:paraId="1F3C7535" w14:textId="77777777" w:rsidR="00272407" w:rsidRDefault="00272407"/>
        </w:tc>
      </w:tr>
      <w:tr w:rsidR="00272407" w14:paraId="470FC8C4" w14:textId="77777777">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14:paraId="7A09785D" w14:textId="77777777" w:rsidR="00272407" w:rsidRPr="005A1B9C" w:rsidRDefault="007C267A">
            <w:pPr>
              <w:pStyle w:val="TableParagraph"/>
              <w:spacing w:before="128"/>
              <w:ind w:left="1164"/>
              <w:jc w:val="center"/>
              <w:rPr>
                <w:rFonts w:ascii="宋体" w:eastAsia="宋体" w:hAnsi="宋体" w:cs="宋体"/>
                <w:sz w:val="21"/>
                <w:szCs w:val="21"/>
                <w:lang w:eastAsia="zh-CN"/>
              </w:rPr>
            </w:pPr>
            <w:r w:rsidRPr="005A1B9C">
              <w:rPr>
                <w:rFonts w:ascii="宋体" w:eastAsia="宋体" w:hAnsi="宋体" w:cs="宋体"/>
                <w:sz w:val="21"/>
                <w:szCs w:val="21"/>
                <w:lang w:eastAsia="zh-CN"/>
              </w:rPr>
              <w:t>招标</w:t>
            </w:r>
            <w:r w:rsidRPr="005A1B9C">
              <w:rPr>
                <w:rFonts w:ascii="宋体" w:eastAsia="宋体" w:hAnsi="宋体" w:cs="宋体" w:hint="eastAsia"/>
                <w:sz w:val="21"/>
                <w:szCs w:val="21"/>
                <w:lang w:eastAsia="zh-CN"/>
              </w:rPr>
              <w:t>要约</w:t>
            </w:r>
            <w:r w:rsidRPr="005A1B9C">
              <w:rPr>
                <w:rFonts w:ascii="宋体" w:eastAsia="宋体" w:hAnsi="宋体" w:cs="宋体"/>
                <w:sz w:val="21"/>
                <w:szCs w:val="21"/>
                <w:lang w:eastAsia="zh-CN"/>
              </w:rPr>
              <w:t>价</w:t>
            </w:r>
          </w:p>
        </w:tc>
        <w:tc>
          <w:tcPr>
            <w:tcW w:w="1254" w:type="dxa"/>
            <w:tcBorders>
              <w:top w:val="single" w:sz="6" w:space="0" w:color="000000"/>
              <w:left w:val="single" w:sz="6" w:space="0" w:color="000000"/>
              <w:bottom w:val="single" w:sz="12" w:space="0" w:color="000000"/>
              <w:right w:val="single" w:sz="6" w:space="0" w:color="000000"/>
            </w:tcBorders>
            <w:vAlign w:val="center"/>
          </w:tcPr>
          <w:p w14:paraId="585B84FD" w14:textId="77777777" w:rsidR="00272407" w:rsidRPr="005A1B9C" w:rsidRDefault="007C267A">
            <w:pPr>
              <w:pStyle w:val="TableParagraph"/>
              <w:jc w:val="center"/>
              <w:rPr>
                <w:rFonts w:ascii="宋体" w:eastAsia="宋体" w:hAnsi="宋体" w:cs="宋体"/>
                <w:sz w:val="21"/>
                <w:szCs w:val="21"/>
              </w:rPr>
            </w:pPr>
            <w:r w:rsidRPr="005A1B9C">
              <w:rPr>
                <w:rFonts w:ascii="宋体" w:eastAsia="宋体" w:hAnsi="宋体" w:cs="宋体" w:hint="eastAsia"/>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14:paraId="4A09CBD4" w14:textId="77777777" w:rsidR="00272407" w:rsidRDefault="00272407"/>
        </w:tc>
        <w:tc>
          <w:tcPr>
            <w:tcW w:w="1034" w:type="dxa"/>
            <w:tcBorders>
              <w:top w:val="single" w:sz="6" w:space="0" w:color="000000"/>
              <w:left w:val="single" w:sz="6" w:space="0" w:color="000000"/>
              <w:bottom w:val="single" w:sz="12" w:space="0" w:color="000000"/>
              <w:right w:val="single" w:sz="6" w:space="0" w:color="000000"/>
            </w:tcBorders>
          </w:tcPr>
          <w:p w14:paraId="74DD6FC2" w14:textId="77777777" w:rsidR="00272407" w:rsidRDefault="00272407"/>
        </w:tc>
        <w:tc>
          <w:tcPr>
            <w:tcW w:w="1028" w:type="dxa"/>
            <w:tcBorders>
              <w:top w:val="single" w:sz="6" w:space="0" w:color="000000"/>
              <w:left w:val="single" w:sz="6" w:space="0" w:color="000000"/>
              <w:bottom w:val="single" w:sz="12" w:space="0" w:color="000000"/>
              <w:right w:val="single" w:sz="12" w:space="0" w:color="000000"/>
            </w:tcBorders>
          </w:tcPr>
          <w:p w14:paraId="6E156D52" w14:textId="77777777" w:rsidR="00272407" w:rsidRDefault="00272407"/>
        </w:tc>
      </w:tr>
    </w:tbl>
    <w:p w14:paraId="4395E949" w14:textId="77777777" w:rsidR="00272407" w:rsidRDefault="00272407">
      <w:pPr>
        <w:spacing w:before="12"/>
        <w:rPr>
          <w:rFonts w:ascii="宋体" w:eastAsia="宋体" w:hAnsi="宋体" w:cs="宋体"/>
          <w:sz w:val="18"/>
          <w:szCs w:val="18"/>
        </w:rPr>
      </w:pPr>
    </w:p>
    <w:p w14:paraId="69236671" w14:textId="77777777" w:rsidR="00272407" w:rsidRDefault="007C267A">
      <w:pPr>
        <w:pStyle w:val="a6"/>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r>
      <w:proofErr w:type="gramStart"/>
      <w:r>
        <w:rPr>
          <w:lang w:eastAsia="zh-CN"/>
        </w:rPr>
        <w:t>监标人</w:t>
      </w:r>
      <w:proofErr w:type="gramEnd"/>
      <w:r>
        <w:rPr>
          <w:lang w:eastAsia="zh-CN"/>
        </w:rPr>
        <w:t xml:space="preserve">： </w:t>
      </w:r>
    </w:p>
    <w:p w14:paraId="0E1DDD7D" w14:textId="77777777" w:rsidR="00272407" w:rsidRDefault="00272407">
      <w:pPr>
        <w:pStyle w:val="a6"/>
        <w:tabs>
          <w:tab w:val="left" w:pos="939"/>
          <w:tab w:val="left" w:pos="1659"/>
          <w:tab w:val="left" w:pos="3099"/>
          <w:tab w:val="left" w:pos="4899"/>
        </w:tabs>
        <w:spacing w:before="0" w:line="477" w:lineRule="auto"/>
        <w:ind w:left="340" w:right="3599"/>
        <w:rPr>
          <w:lang w:eastAsia="zh-CN"/>
        </w:rPr>
      </w:pPr>
    </w:p>
    <w:p w14:paraId="2AC6AF1F" w14:textId="77777777" w:rsidR="00272407" w:rsidRDefault="00272407">
      <w:pPr>
        <w:pStyle w:val="a6"/>
        <w:tabs>
          <w:tab w:val="left" w:pos="939"/>
          <w:tab w:val="left" w:pos="1659"/>
          <w:tab w:val="left" w:pos="3099"/>
          <w:tab w:val="left" w:pos="4899"/>
        </w:tabs>
        <w:spacing w:before="0" w:line="477" w:lineRule="auto"/>
        <w:ind w:left="340" w:right="3599"/>
        <w:rPr>
          <w:lang w:eastAsia="zh-CN"/>
        </w:rPr>
      </w:pPr>
    </w:p>
    <w:p w14:paraId="23390045" w14:textId="77777777" w:rsidR="00272407" w:rsidRDefault="00272407">
      <w:pPr>
        <w:pStyle w:val="a6"/>
        <w:tabs>
          <w:tab w:val="left" w:pos="939"/>
          <w:tab w:val="left" w:pos="1659"/>
          <w:tab w:val="left" w:pos="3099"/>
          <w:tab w:val="left" w:pos="4899"/>
        </w:tabs>
        <w:spacing w:before="0" w:line="477" w:lineRule="auto"/>
        <w:ind w:left="340" w:right="3599"/>
        <w:rPr>
          <w:lang w:eastAsia="zh-CN"/>
        </w:rPr>
      </w:pPr>
    </w:p>
    <w:p w14:paraId="5CCC1FE5" w14:textId="77777777" w:rsidR="00272407" w:rsidRDefault="00272407">
      <w:pPr>
        <w:pStyle w:val="a6"/>
        <w:tabs>
          <w:tab w:val="left" w:pos="939"/>
          <w:tab w:val="left" w:pos="1659"/>
          <w:tab w:val="left" w:pos="3099"/>
          <w:tab w:val="left" w:pos="4899"/>
        </w:tabs>
        <w:spacing w:before="0" w:line="477" w:lineRule="auto"/>
        <w:ind w:left="0" w:right="3599"/>
        <w:rPr>
          <w:lang w:eastAsia="zh-CN"/>
        </w:rPr>
      </w:pPr>
    </w:p>
    <w:p w14:paraId="1DF08350" w14:textId="77777777" w:rsidR="00272407" w:rsidRDefault="007C267A">
      <w:pPr>
        <w:spacing w:line="360" w:lineRule="exact"/>
        <w:jc w:val="both"/>
        <w:rPr>
          <w:rFonts w:asciiTheme="minorEastAsia" w:hAnsiTheme="minorEastAsia" w:cs="宋体"/>
          <w:b/>
          <w:bCs/>
          <w:sz w:val="28"/>
          <w:szCs w:val="28"/>
          <w:lang w:eastAsia="zh-CN"/>
        </w:rPr>
      </w:pPr>
      <w:bookmarkStart w:id="57" w:name="附表三：问题澄清通知"/>
      <w:bookmarkEnd w:id="57"/>
      <w:r>
        <w:rPr>
          <w:rFonts w:asciiTheme="minorEastAsia" w:hAnsiTheme="minorEastAsia" w:cs="宋体"/>
          <w:b/>
          <w:bCs/>
          <w:sz w:val="28"/>
          <w:szCs w:val="28"/>
          <w:lang w:eastAsia="zh-CN"/>
        </w:rPr>
        <w:lastRenderedPageBreak/>
        <w:t>附表三：问题澄清通知</w:t>
      </w:r>
    </w:p>
    <w:p w14:paraId="2EEA55DA" w14:textId="77777777" w:rsidR="00272407" w:rsidRDefault="00272407">
      <w:pPr>
        <w:rPr>
          <w:rFonts w:ascii="宋体" w:eastAsia="宋体" w:hAnsi="宋体" w:cs="宋体"/>
          <w:b/>
          <w:bCs/>
          <w:sz w:val="21"/>
          <w:szCs w:val="21"/>
          <w:lang w:eastAsia="zh-CN"/>
        </w:rPr>
      </w:pPr>
    </w:p>
    <w:p w14:paraId="6EEC521A" w14:textId="77777777" w:rsidR="00272407" w:rsidRDefault="007C267A">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14:paraId="7B169B57" w14:textId="77777777" w:rsidR="00272407" w:rsidRDefault="007C267A">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14:paraId="2D524806" w14:textId="77777777" w:rsidR="00272407" w:rsidRDefault="007C267A">
      <w:pPr>
        <w:pStyle w:val="a6"/>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14:paraId="48A1EBEA" w14:textId="77777777" w:rsidR="00272407" w:rsidRDefault="00272407">
      <w:pPr>
        <w:spacing w:before="10"/>
        <w:rPr>
          <w:rFonts w:ascii="宋体" w:eastAsia="宋体" w:hAnsi="宋体" w:cs="宋体"/>
          <w:sz w:val="29"/>
          <w:szCs w:val="29"/>
          <w:lang w:eastAsia="zh-CN"/>
        </w:rPr>
      </w:pPr>
    </w:p>
    <w:p w14:paraId="06E452C4" w14:textId="77777777" w:rsidR="00272407" w:rsidRDefault="007C267A">
      <w:pPr>
        <w:pStyle w:val="a6"/>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14:paraId="0047EC1E" w14:textId="77777777" w:rsidR="00272407" w:rsidRDefault="00272407">
      <w:pPr>
        <w:spacing w:before="7"/>
        <w:rPr>
          <w:rFonts w:ascii="宋体" w:eastAsia="宋体" w:hAnsi="宋体" w:cs="宋体"/>
          <w:sz w:val="25"/>
          <w:szCs w:val="25"/>
          <w:lang w:eastAsia="zh-CN"/>
        </w:rPr>
      </w:pPr>
    </w:p>
    <w:p w14:paraId="6239F63D" w14:textId="77777777" w:rsidR="00272407" w:rsidRDefault="007C267A">
      <w:pPr>
        <w:pStyle w:val="a6"/>
        <w:spacing w:before="0"/>
        <w:ind w:left="580" w:right="20"/>
        <w:rPr>
          <w:lang w:eastAsia="zh-CN"/>
        </w:rPr>
      </w:pPr>
      <w:r>
        <w:rPr>
          <w:lang w:eastAsia="zh-CN"/>
        </w:rPr>
        <w:t>1.</w:t>
      </w:r>
    </w:p>
    <w:p w14:paraId="64A87CF8" w14:textId="77777777" w:rsidR="00272407" w:rsidRDefault="00272407">
      <w:pPr>
        <w:rPr>
          <w:rFonts w:ascii="宋体" w:eastAsia="宋体" w:hAnsi="宋体" w:cs="宋体"/>
          <w:sz w:val="24"/>
          <w:szCs w:val="24"/>
          <w:lang w:eastAsia="zh-CN"/>
        </w:rPr>
      </w:pPr>
    </w:p>
    <w:p w14:paraId="2ECF1328" w14:textId="77777777" w:rsidR="00272407" w:rsidRDefault="007C267A">
      <w:pPr>
        <w:pStyle w:val="a6"/>
        <w:spacing w:before="171"/>
        <w:ind w:left="580" w:right="20"/>
        <w:rPr>
          <w:lang w:eastAsia="zh-CN"/>
        </w:rPr>
      </w:pPr>
      <w:r>
        <w:rPr>
          <w:lang w:eastAsia="zh-CN"/>
        </w:rPr>
        <w:t>2.</w:t>
      </w:r>
    </w:p>
    <w:p w14:paraId="591EAFEF" w14:textId="77777777" w:rsidR="00272407" w:rsidRDefault="00272407">
      <w:pPr>
        <w:spacing w:before="3"/>
        <w:rPr>
          <w:rFonts w:ascii="宋体" w:eastAsia="宋体" w:hAnsi="宋体" w:cs="宋体"/>
          <w:sz w:val="24"/>
          <w:szCs w:val="24"/>
          <w:lang w:eastAsia="zh-CN"/>
        </w:rPr>
      </w:pPr>
    </w:p>
    <w:p w14:paraId="09504BD4" w14:textId="77777777" w:rsidR="00272407" w:rsidRDefault="007C267A">
      <w:pPr>
        <w:pStyle w:val="a6"/>
        <w:spacing w:before="0"/>
        <w:ind w:right="20"/>
        <w:rPr>
          <w:lang w:eastAsia="zh-CN"/>
        </w:rPr>
      </w:pPr>
      <w:r>
        <w:rPr>
          <w:lang w:eastAsia="zh-CN"/>
        </w:rPr>
        <w:t>......</w:t>
      </w:r>
    </w:p>
    <w:p w14:paraId="6879BBFC" w14:textId="77777777" w:rsidR="00272407" w:rsidRDefault="00272407">
      <w:pPr>
        <w:spacing w:before="10"/>
        <w:rPr>
          <w:rFonts w:ascii="宋体" w:eastAsia="宋体" w:hAnsi="宋体" w:cs="宋体"/>
          <w:sz w:val="29"/>
          <w:szCs w:val="29"/>
          <w:lang w:eastAsia="zh-CN"/>
        </w:rPr>
      </w:pPr>
    </w:p>
    <w:p w14:paraId="212DA6B0" w14:textId="77777777" w:rsidR="00272407" w:rsidRDefault="007C267A">
      <w:pPr>
        <w:pStyle w:val="a6"/>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14:paraId="6F60763E" w14:textId="77777777" w:rsidR="00272407" w:rsidRDefault="00272407">
      <w:pPr>
        <w:rPr>
          <w:rFonts w:ascii="宋体" w:eastAsia="宋体" w:hAnsi="宋体" w:cs="宋体"/>
          <w:sz w:val="20"/>
          <w:szCs w:val="20"/>
          <w:lang w:eastAsia="zh-CN"/>
        </w:rPr>
      </w:pPr>
    </w:p>
    <w:p w14:paraId="62A50D3A" w14:textId="77777777" w:rsidR="00272407" w:rsidRDefault="00272407">
      <w:pPr>
        <w:rPr>
          <w:rFonts w:ascii="宋体" w:eastAsia="宋体" w:hAnsi="宋体" w:cs="宋体"/>
          <w:sz w:val="20"/>
          <w:szCs w:val="20"/>
          <w:lang w:eastAsia="zh-CN"/>
        </w:rPr>
      </w:pPr>
    </w:p>
    <w:p w14:paraId="70F948B4" w14:textId="77777777" w:rsidR="00272407" w:rsidRDefault="00272407">
      <w:pPr>
        <w:rPr>
          <w:rFonts w:ascii="宋体" w:eastAsia="宋体" w:hAnsi="宋体" w:cs="宋体"/>
          <w:sz w:val="20"/>
          <w:szCs w:val="20"/>
          <w:lang w:eastAsia="zh-CN"/>
        </w:rPr>
      </w:pPr>
    </w:p>
    <w:p w14:paraId="26670B0B" w14:textId="77777777" w:rsidR="00272407" w:rsidRDefault="00272407">
      <w:pPr>
        <w:spacing w:before="6"/>
        <w:rPr>
          <w:rFonts w:ascii="宋体" w:eastAsia="宋体" w:hAnsi="宋体" w:cs="宋体"/>
          <w:sz w:val="28"/>
          <w:szCs w:val="28"/>
          <w:lang w:eastAsia="zh-CN"/>
        </w:rPr>
      </w:pPr>
    </w:p>
    <w:p w14:paraId="5A1F5CF7" w14:textId="77777777" w:rsidR="00272407" w:rsidRDefault="00272407">
      <w:pPr>
        <w:spacing w:before="6"/>
        <w:rPr>
          <w:rFonts w:ascii="宋体" w:eastAsia="宋体" w:hAnsi="宋体" w:cs="宋体"/>
          <w:sz w:val="28"/>
          <w:szCs w:val="28"/>
          <w:lang w:eastAsia="zh-CN"/>
        </w:rPr>
      </w:pPr>
    </w:p>
    <w:p w14:paraId="003E63E0" w14:textId="77777777" w:rsidR="00272407" w:rsidRDefault="00272407">
      <w:pPr>
        <w:spacing w:before="6"/>
        <w:rPr>
          <w:rFonts w:ascii="宋体" w:eastAsia="宋体" w:hAnsi="宋体" w:cs="宋体"/>
          <w:sz w:val="28"/>
          <w:szCs w:val="28"/>
          <w:lang w:eastAsia="zh-CN"/>
        </w:rPr>
      </w:pPr>
    </w:p>
    <w:p w14:paraId="748A2A51" w14:textId="77777777" w:rsidR="00272407" w:rsidRDefault="007C267A">
      <w:pPr>
        <w:pStyle w:val="a6"/>
        <w:adjustRightInd w:val="0"/>
        <w:spacing w:before="0"/>
        <w:ind w:left="0"/>
        <w:rPr>
          <w:u w:val="single" w:color="000000"/>
          <w:lang w:eastAsia="zh-CN"/>
        </w:rPr>
      </w:pPr>
      <w:r>
        <w:rPr>
          <w:u w:val="single" w:color="000000"/>
          <w:lang w:eastAsia="zh-CN"/>
        </w:rPr>
        <w:t>（项目名称）施工招标评标委员会</w:t>
      </w:r>
    </w:p>
    <w:p w14:paraId="73864A21" w14:textId="77777777" w:rsidR="00272407" w:rsidRDefault="00272407">
      <w:pPr>
        <w:pStyle w:val="a6"/>
        <w:adjustRightInd w:val="0"/>
        <w:spacing w:before="0"/>
        <w:ind w:left="0"/>
        <w:jc w:val="right"/>
        <w:rPr>
          <w:u w:val="single" w:color="000000"/>
          <w:lang w:eastAsia="zh-CN"/>
        </w:rPr>
      </w:pPr>
    </w:p>
    <w:p w14:paraId="01D6C103" w14:textId="77777777" w:rsidR="00272407" w:rsidRDefault="00272407">
      <w:pPr>
        <w:pStyle w:val="a6"/>
        <w:adjustRightInd w:val="0"/>
        <w:spacing w:before="0"/>
        <w:ind w:left="0"/>
        <w:jc w:val="right"/>
        <w:rPr>
          <w:lang w:eastAsia="zh-CN"/>
        </w:rPr>
      </w:pPr>
    </w:p>
    <w:p w14:paraId="26B74EA8" w14:textId="77777777" w:rsidR="00272407" w:rsidRDefault="00272407">
      <w:pPr>
        <w:spacing w:before="11"/>
        <w:rPr>
          <w:lang w:eastAsia="zh-CN"/>
        </w:rPr>
      </w:pPr>
    </w:p>
    <w:p w14:paraId="61515035" w14:textId="77777777" w:rsidR="00272407" w:rsidRDefault="00272407">
      <w:pPr>
        <w:spacing w:before="11"/>
        <w:rPr>
          <w:lang w:eastAsia="zh-CN"/>
        </w:rPr>
      </w:pPr>
    </w:p>
    <w:p w14:paraId="077EF58C" w14:textId="77777777" w:rsidR="00272407" w:rsidRDefault="00272407">
      <w:pPr>
        <w:spacing w:before="11"/>
        <w:rPr>
          <w:lang w:eastAsia="zh-CN"/>
        </w:rPr>
      </w:pPr>
    </w:p>
    <w:p w14:paraId="2C9EABBD" w14:textId="77777777" w:rsidR="00272407" w:rsidRDefault="00272407">
      <w:pPr>
        <w:spacing w:before="11"/>
        <w:rPr>
          <w:lang w:eastAsia="zh-CN"/>
        </w:rPr>
      </w:pPr>
    </w:p>
    <w:p w14:paraId="5E2F4E1F" w14:textId="77777777" w:rsidR="00272407" w:rsidRDefault="007C267A">
      <w:pPr>
        <w:spacing w:before="11"/>
        <w:rPr>
          <w:lang w:eastAsia="zh-CN"/>
        </w:rPr>
      </w:pPr>
      <w:r>
        <w:rPr>
          <w:u w:val="single" w:color="000000"/>
          <w:lang w:eastAsia="zh-CN"/>
        </w:rPr>
        <w:t>招标人：（盖单位章）</w:t>
      </w:r>
    </w:p>
    <w:p w14:paraId="57D4DAA5" w14:textId="77777777" w:rsidR="00272407" w:rsidRDefault="00272407">
      <w:pPr>
        <w:rPr>
          <w:rFonts w:ascii="宋体" w:eastAsia="宋体" w:hAnsi="宋体" w:cs="宋体"/>
          <w:sz w:val="20"/>
          <w:szCs w:val="20"/>
          <w:lang w:eastAsia="zh-CN"/>
        </w:rPr>
      </w:pPr>
    </w:p>
    <w:p w14:paraId="1BD4CE8D" w14:textId="77777777" w:rsidR="00272407" w:rsidRDefault="00272407">
      <w:pPr>
        <w:spacing w:before="5"/>
        <w:rPr>
          <w:rFonts w:ascii="宋体" w:eastAsia="宋体" w:hAnsi="宋体" w:cs="宋体"/>
          <w:sz w:val="25"/>
          <w:szCs w:val="25"/>
          <w:lang w:eastAsia="zh-CN"/>
        </w:rPr>
      </w:pPr>
    </w:p>
    <w:p w14:paraId="4E04AC32" w14:textId="77777777" w:rsidR="00272407" w:rsidRDefault="007C267A">
      <w:pPr>
        <w:pStyle w:val="a6"/>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14:paraId="244EE41D" w14:textId="77777777" w:rsidR="00272407" w:rsidRDefault="00272407">
      <w:pPr>
        <w:pStyle w:val="a6"/>
        <w:tabs>
          <w:tab w:val="left" w:pos="479"/>
          <w:tab w:val="left" w:pos="959"/>
        </w:tabs>
        <w:spacing w:before="26"/>
        <w:ind w:left="0" w:right="479"/>
        <w:jc w:val="right"/>
        <w:rPr>
          <w:lang w:eastAsia="zh-CN"/>
        </w:rPr>
      </w:pPr>
    </w:p>
    <w:p w14:paraId="0192003C" w14:textId="77777777" w:rsidR="00272407" w:rsidRDefault="00272407">
      <w:pPr>
        <w:pStyle w:val="a6"/>
        <w:tabs>
          <w:tab w:val="left" w:pos="479"/>
          <w:tab w:val="left" w:pos="959"/>
        </w:tabs>
        <w:spacing w:before="26"/>
        <w:ind w:left="0" w:right="479"/>
        <w:jc w:val="right"/>
        <w:rPr>
          <w:lang w:eastAsia="zh-CN"/>
        </w:rPr>
      </w:pPr>
    </w:p>
    <w:p w14:paraId="591FAD26" w14:textId="77777777" w:rsidR="00272407" w:rsidRDefault="00272407">
      <w:pPr>
        <w:pStyle w:val="a6"/>
        <w:tabs>
          <w:tab w:val="left" w:pos="479"/>
          <w:tab w:val="left" w:pos="959"/>
        </w:tabs>
        <w:spacing w:before="26"/>
        <w:ind w:left="0" w:right="479"/>
        <w:jc w:val="right"/>
        <w:rPr>
          <w:lang w:eastAsia="zh-CN"/>
        </w:rPr>
      </w:pPr>
    </w:p>
    <w:p w14:paraId="2F428338" w14:textId="77777777" w:rsidR="00272407" w:rsidRDefault="00272407">
      <w:pPr>
        <w:pStyle w:val="a6"/>
        <w:tabs>
          <w:tab w:val="left" w:pos="479"/>
          <w:tab w:val="left" w:pos="959"/>
        </w:tabs>
        <w:spacing w:before="26"/>
        <w:ind w:left="0" w:right="479"/>
        <w:jc w:val="right"/>
        <w:rPr>
          <w:lang w:eastAsia="zh-CN"/>
        </w:rPr>
      </w:pPr>
    </w:p>
    <w:p w14:paraId="25B0B650" w14:textId="77777777" w:rsidR="00272407" w:rsidRDefault="00272407">
      <w:pPr>
        <w:pStyle w:val="a6"/>
        <w:tabs>
          <w:tab w:val="left" w:pos="479"/>
          <w:tab w:val="left" w:pos="959"/>
        </w:tabs>
        <w:spacing w:before="26"/>
        <w:ind w:left="0" w:right="479"/>
        <w:jc w:val="right"/>
        <w:rPr>
          <w:lang w:eastAsia="zh-CN"/>
        </w:rPr>
      </w:pPr>
    </w:p>
    <w:p w14:paraId="074EF308" w14:textId="77777777" w:rsidR="00272407" w:rsidRDefault="00272407">
      <w:pPr>
        <w:pStyle w:val="a6"/>
        <w:tabs>
          <w:tab w:val="left" w:pos="479"/>
          <w:tab w:val="left" w:pos="959"/>
        </w:tabs>
        <w:spacing w:before="26"/>
        <w:ind w:left="0" w:right="479"/>
        <w:jc w:val="right"/>
        <w:rPr>
          <w:lang w:eastAsia="zh-CN"/>
        </w:rPr>
      </w:pPr>
    </w:p>
    <w:p w14:paraId="7ACE36D2" w14:textId="77777777" w:rsidR="00272407" w:rsidRDefault="00272407">
      <w:pPr>
        <w:pStyle w:val="a6"/>
        <w:tabs>
          <w:tab w:val="left" w:pos="479"/>
          <w:tab w:val="left" w:pos="959"/>
        </w:tabs>
        <w:spacing w:before="26"/>
        <w:ind w:left="0" w:right="479"/>
        <w:jc w:val="right"/>
        <w:rPr>
          <w:lang w:eastAsia="zh-CN"/>
        </w:rPr>
      </w:pPr>
    </w:p>
    <w:p w14:paraId="541A09FA" w14:textId="77777777" w:rsidR="00272407" w:rsidRDefault="00272407">
      <w:pPr>
        <w:pStyle w:val="a6"/>
        <w:tabs>
          <w:tab w:val="left" w:pos="479"/>
          <w:tab w:val="left" w:pos="959"/>
        </w:tabs>
        <w:spacing w:before="26"/>
        <w:ind w:left="0" w:right="479"/>
        <w:jc w:val="right"/>
        <w:rPr>
          <w:lang w:eastAsia="zh-CN"/>
        </w:rPr>
      </w:pPr>
    </w:p>
    <w:p w14:paraId="05FDA70C" w14:textId="77777777" w:rsidR="00272407" w:rsidRDefault="00272407">
      <w:pPr>
        <w:pStyle w:val="a6"/>
        <w:tabs>
          <w:tab w:val="left" w:pos="479"/>
          <w:tab w:val="left" w:pos="959"/>
        </w:tabs>
        <w:spacing w:before="26"/>
        <w:ind w:left="0" w:right="479"/>
        <w:jc w:val="right"/>
        <w:rPr>
          <w:lang w:eastAsia="zh-CN"/>
        </w:rPr>
      </w:pPr>
    </w:p>
    <w:p w14:paraId="6EFE280F" w14:textId="77777777" w:rsidR="00272407" w:rsidRDefault="00272407">
      <w:pPr>
        <w:pStyle w:val="a6"/>
        <w:tabs>
          <w:tab w:val="left" w:pos="479"/>
          <w:tab w:val="left" w:pos="959"/>
        </w:tabs>
        <w:spacing w:before="26"/>
        <w:ind w:left="0" w:right="479"/>
        <w:jc w:val="both"/>
        <w:rPr>
          <w:lang w:eastAsia="zh-CN"/>
        </w:rPr>
      </w:pPr>
    </w:p>
    <w:p w14:paraId="2753CA33" w14:textId="77777777" w:rsidR="00272407" w:rsidRDefault="00272407">
      <w:pPr>
        <w:spacing w:line="360" w:lineRule="exact"/>
        <w:jc w:val="both"/>
        <w:rPr>
          <w:rFonts w:asciiTheme="minorEastAsia" w:hAnsiTheme="minorEastAsia" w:cs="宋体"/>
          <w:b/>
          <w:bCs/>
          <w:sz w:val="28"/>
          <w:szCs w:val="28"/>
          <w:lang w:eastAsia="zh-CN"/>
        </w:rPr>
      </w:pPr>
      <w:bookmarkStart w:id="58" w:name="附表四：问题的澄清"/>
      <w:bookmarkEnd w:id="58"/>
    </w:p>
    <w:p w14:paraId="5480DF04" w14:textId="77777777" w:rsidR="00272407" w:rsidRDefault="007C267A">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t>附表四：问题的澄清</w:t>
      </w:r>
    </w:p>
    <w:p w14:paraId="6EF88A25" w14:textId="77777777" w:rsidR="00272407" w:rsidRDefault="00272407">
      <w:pPr>
        <w:spacing w:before="9"/>
        <w:rPr>
          <w:rFonts w:ascii="宋体" w:eastAsia="宋体" w:hAnsi="宋体" w:cs="宋体"/>
          <w:b/>
          <w:bCs/>
          <w:sz w:val="21"/>
          <w:szCs w:val="21"/>
          <w:lang w:eastAsia="zh-CN"/>
        </w:rPr>
      </w:pPr>
    </w:p>
    <w:p w14:paraId="4FD8AAA5" w14:textId="77777777" w:rsidR="00272407" w:rsidRDefault="007C267A">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14:paraId="461769DC" w14:textId="77777777" w:rsidR="00272407" w:rsidRDefault="00272407">
      <w:pPr>
        <w:spacing w:before="7"/>
        <w:rPr>
          <w:rFonts w:ascii="宋体" w:eastAsia="宋体" w:hAnsi="宋体" w:cs="宋体"/>
          <w:b/>
          <w:bCs/>
          <w:sz w:val="23"/>
          <w:szCs w:val="23"/>
          <w:lang w:eastAsia="zh-CN"/>
        </w:rPr>
      </w:pPr>
    </w:p>
    <w:p w14:paraId="0B4508AC" w14:textId="77777777" w:rsidR="00272407" w:rsidRDefault="007C267A">
      <w:pPr>
        <w:pStyle w:val="a6"/>
        <w:spacing w:before="0"/>
        <w:ind w:left="3985" w:right="3646"/>
        <w:jc w:val="center"/>
        <w:rPr>
          <w:lang w:eastAsia="zh-CN"/>
        </w:rPr>
      </w:pPr>
      <w:r>
        <w:rPr>
          <w:lang w:eastAsia="zh-CN"/>
        </w:rPr>
        <w:t>编号：</w:t>
      </w:r>
    </w:p>
    <w:p w14:paraId="726A699A" w14:textId="77777777" w:rsidR="00272407" w:rsidRDefault="007C267A">
      <w:pPr>
        <w:pStyle w:val="a6"/>
        <w:spacing w:before="77" w:line="609" w:lineRule="auto"/>
        <w:ind w:left="580" w:right="3040"/>
        <w:rPr>
          <w:lang w:eastAsia="zh-CN"/>
        </w:rPr>
      </w:pPr>
      <w:r>
        <w:rPr>
          <w:lang w:eastAsia="zh-CN"/>
        </w:rPr>
        <w:t xml:space="preserve">（项目名称）施工招标评标委员会： </w:t>
      </w:r>
    </w:p>
    <w:p w14:paraId="77621ED8" w14:textId="77777777" w:rsidR="00272407" w:rsidRDefault="007C267A">
      <w:pPr>
        <w:pStyle w:val="a6"/>
        <w:spacing w:before="0" w:line="610" w:lineRule="auto"/>
        <w:ind w:left="0"/>
        <w:rPr>
          <w:lang w:eastAsia="zh-CN"/>
        </w:rPr>
      </w:pPr>
      <w:r>
        <w:rPr>
          <w:lang w:eastAsia="zh-CN"/>
        </w:rPr>
        <w:t>问题澄清通知（编号：）已收悉，现澄清如下：</w:t>
      </w:r>
    </w:p>
    <w:p w14:paraId="0A4645E0" w14:textId="77777777" w:rsidR="00272407" w:rsidRDefault="007C267A">
      <w:pPr>
        <w:pStyle w:val="a6"/>
        <w:spacing w:before="0" w:line="610" w:lineRule="auto"/>
        <w:ind w:left="0"/>
        <w:rPr>
          <w:lang w:eastAsia="zh-CN"/>
        </w:rPr>
      </w:pPr>
      <w:r>
        <w:rPr>
          <w:lang w:eastAsia="zh-CN"/>
        </w:rPr>
        <w:t xml:space="preserve"> 1.</w:t>
      </w:r>
    </w:p>
    <w:p w14:paraId="44F34A29" w14:textId="77777777" w:rsidR="00272407" w:rsidRDefault="007C267A">
      <w:pPr>
        <w:pStyle w:val="a6"/>
        <w:spacing w:before="118"/>
        <w:ind w:right="3040"/>
        <w:rPr>
          <w:lang w:eastAsia="zh-CN"/>
        </w:rPr>
      </w:pPr>
      <w:r>
        <w:rPr>
          <w:lang w:eastAsia="zh-CN"/>
        </w:rPr>
        <w:t>2.</w:t>
      </w:r>
    </w:p>
    <w:p w14:paraId="4470F20B" w14:textId="77777777" w:rsidR="00272407" w:rsidRDefault="00272407">
      <w:pPr>
        <w:spacing w:before="3"/>
        <w:rPr>
          <w:rFonts w:ascii="宋体" w:eastAsia="宋体" w:hAnsi="宋体" w:cs="宋体"/>
          <w:sz w:val="24"/>
          <w:szCs w:val="24"/>
          <w:lang w:eastAsia="zh-CN"/>
        </w:rPr>
      </w:pPr>
    </w:p>
    <w:p w14:paraId="3C026018" w14:textId="77777777" w:rsidR="00272407" w:rsidRDefault="007C267A">
      <w:pPr>
        <w:pStyle w:val="a6"/>
        <w:spacing w:before="0"/>
        <w:ind w:right="3040"/>
        <w:rPr>
          <w:lang w:eastAsia="zh-CN"/>
        </w:rPr>
      </w:pPr>
      <w:r>
        <w:rPr>
          <w:lang w:eastAsia="zh-CN"/>
        </w:rPr>
        <w:t>.....</w:t>
      </w:r>
    </w:p>
    <w:p w14:paraId="422D593A" w14:textId="77777777" w:rsidR="00272407" w:rsidRDefault="00272407">
      <w:pPr>
        <w:rPr>
          <w:rFonts w:ascii="宋体" w:eastAsia="宋体" w:hAnsi="宋体" w:cs="宋体"/>
          <w:sz w:val="24"/>
          <w:szCs w:val="24"/>
          <w:lang w:eastAsia="zh-CN"/>
        </w:rPr>
      </w:pPr>
    </w:p>
    <w:p w14:paraId="60C4DE1C" w14:textId="77777777" w:rsidR="00272407" w:rsidRDefault="00272407">
      <w:pPr>
        <w:rPr>
          <w:rFonts w:ascii="宋体" w:eastAsia="宋体" w:hAnsi="宋体" w:cs="宋体"/>
          <w:sz w:val="24"/>
          <w:szCs w:val="24"/>
          <w:lang w:eastAsia="zh-CN"/>
        </w:rPr>
      </w:pPr>
    </w:p>
    <w:p w14:paraId="7B89C26B" w14:textId="77777777" w:rsidR="00272407" w:rsidRDefault="00272407">
      <w:pPr>
        <w:rPr>
          <w:rFonts w:ascii="宋体" w:eastAsia="宋体" w:hAnsi="宋体" w:cs="宋体"/>
          <w:sz w:val="24"/>
          <w:szCs w:val="24"/>
          <w:lang w:eastAsia="zh-CN"/>
        </w:rPr>
      </w:pPr>
    </w:p>
    <w:p w14:paraId="6EF47270" w14:textId="77777777" w:rsidR="00272407" w:rsidRDefault="00272407">
      <w:pPr>
        <w:rPr>
          <w:rFonts w:ascii="宋体" w:eastAsia="宋体" w:hAnsi="宋体" w:cs="宋体"/>
          <w:sz w:val="24"/>
          <w:szCs w:val="24"/>
          <w:lang w:eastAsia="zh-CN"/>
        </w:rPr>
      </w:pPr>
    </w:p>
    <w:p w14:paraId="32D71E5C" w14:textId="77777777" w:rsidR="00272407" w:rsidRDefault="00272407">
      <w:pPr>
        <w:rPr>
          <w:rFonts w:ascii="宋体" w:eastAsia="宋体" w:hAnsi="宋体" w:cs="宋体"/>
          <w:sz w:val="24"/>
          <w:szCs w:val="24"/>
          <w:lang w:eastAsia="zh-CN"/>
        </w:rPr>
      </w:pPr>
    </w:p>
    <w:p w14:paraId="01B48A04" w14:textId="77777777" w:rsidR="00272407" w:rsidRDefault="00272407">
      <w:pPr>
        <w:spacing w:before="13"/>
        <w:rPr>
          <w:rFonts w:ascii="宋体" w:eastAsia="宋体" w:hAnsi="宋体" w:cs="宋体"/>
          <w:sz w:val="30"/>
          <w:szCs w:val="30"/>
          <w:lang w:eastAsia="zh-CN"/>
        </w:rPr>
      </w:pPr>
    </w:p>
    <w:p w14:paraId="061F5FB9" w14:textId="77777777" w:rsidR="00272407" w:rsidRDefault="007C267A">
      <w:pPr>
        <w:pStyle w:val="a6"/>
        <w:spacing w:before="0" w:line="336" w:lineRule="auto"/>
        <w:ind w:left="0"/>
        <w:jc w:val="right"/>
        <w:rPr>
          <w:lang w:eastAsia="zh-CN"/>
        </w:rPr>
      </w:pPr>
      <w:r>
        <w:rPr>
          <w:lang w:eastAsia="zh-CN"/>
        </w:rPr>
        <w:t xml:space="preserve">投标人：（盖单位章） </w:t>
      </w:r>
    </w:p>
    <w:p w14:paraId="7CA7EC63" w14:textId="77777777" w:rsidR="00272407" w:rsidRDefault="007C267A">
      <w:pPr>
        <w:pStyle w:val="a6"/>
        <w:spacing w:before="0" w:line="336" w:lineRule="auto"/>
        <w:ind w:left="0"/>
        <w:jc w:val="right"/>
        <w:rPr>
          <w:lang w:eastAsia="zh-CN"/>
        </w:rPr>
      </w:pPr>
      <w:r>
        <w:rPr>
          <w:lang w:eastAsia="zh-CN"/>
        </w:rPr>
        <w:t>法定代表人或其委托代理人：（签字）</w:t>
      </w:r>
    </w:p>
    <w:p w14:paraId="51247AEE" w14:textId="77777777" w:rsidR="00272407" w:rsidRDefault="00272407">
      <w:pPr>
        <w:jc w:val="right"/>
        <w:rPr>
          <w:rFonts w:ascii="宋体" w:eastAsia="宋体" w:hAnsi="宋体" w:cs="宋体"/>
          <w:sz w:val="17"/>
          <w:szCs w:val="17"/>
          <w:lang w:eastAsia="zh-CN"/>
        </w:rPr>
      </w:pPr>
    </w:p>
    <w:p w14:paraId="7F8CD972" w14:textId="77777777" w:rsidR="00272407" w:rsidRDefault="007C267A">
      <w:pPr>
        <w:pStyle w:val="a6"/>
        <w:tabs>
          <w:tab w:val="left" w:pos="1059"/>
          <w:tab w:val="left" w:pos="1539"/>
        </w:tabs>
        <w:wordWrap w:val="0"/>
        <w:spacing w:before="0"/>
        <w:ind w:left="0"/>
        <w:jc w:val="right"/>
        <w:rPr>
          <w:lang w:eastAsia="zh-CN"/>
        </w:rPr>
      </w:pPr>
      <w:r>
        <w:rPr>
          <w:lang w:eastAsia="zh-CN"/>
        </w:rPr>
        <w:t>年</w:t>
      </w:r>
      <w:r>
        <w:rPr>
          <w:rFonts w:hint="eastAsia"/>
          <w:lang w:eastAsia="zh-CN"/>
        </w:rPr>
        <w:t xml:space="preserve">  </w:t>
      </w:r>
      <w:r>
        <w:rPr>
          <w:lang w:eastAsia="zh-CN"/>
        </w:rPr>
        <w:t>月</w:t>
      </w:r>
      <w:r>
        <w:rPr>
          <w:rFonts w:hint="eastAsia"/>
          <w:lang w:eastAsia="zh-CN"/>
        </w:rPr>
        <w:t xml:space="preserve">  </w:t>
      </w:r>
      <w:r>
        <w:rPr>
          <w:lang w:eastAsia="zh-CN"/>
        </w:rPr>
        <w:t>日</w:t>
      </w:r>
    </w:p>
    <w:p w14:paraId="597ED436" w14:textId="77777777" w:rsidR="00272407" w:rsidRDefault="00272407">
      <w:pPr>
        <w:pStyle w:val="a6"/>
        <w:tabs>
          <w:tab w:val="left" w:pos="1059"/>
          <w:tab w:val="left" w:pos="1539"/>
        </w:tabs>
        <w:wordWrap w:val="0"/>
        <w:spacing w:before="0"/>
        <w:ind w:left="0"/>
        <w:jc w:val="right"/>
        <w:rPr>
          <w:lang w:eastAsia="zh-CN"/>
        </w:rPr>
      </w:pPr>
    </w:p>
    <w:p w14:paraId="71A007BC" w14:textId="77777777" w:rsidR="00272407" w:rsidRDefault="00272407">
      <w:pPr>
        <w:pStyle w:val="a6"/>
        <w:tabs>
          <w:tab w:val="left" w:pos="1059"/>
          <w:tab w:val="left" w:pos="1539"/>
        </w:tabs>
        <w:wordWrap w:val="0"/>
        <w:spacing w:before="0"/>
        <w:ind w:left="0"/>
        <w:jc w:val="right"/>
        <w:rPr>
          <w:lang w:eastAsia="zh-CN"/>
        </w:rPr>
      </w:pPr>
    </w:p>
    <w:p w14:paraId="2355BB9F" w14:textId="77777777" w:rsidR="00272407" w:rsidRDefault="00272407">
      <w:pPr>
        <w:pStyle w:val="a6"/>
        <w:tabs>
          <w:tab w:val="left" w:pos="1059"/>
          <w:tab w:val="left" w:pos="1539"/>
        </w:tabs>
        <w:wordWrap w:val="0"/>
        <w:spacing w:before="0"/>
        <w:ind w:left="0"/>
        <w:jc w:val="right"/>
        <w:rPr>
          <w:lang w:eastAsia="zh-CN"/>
        </w:rPr>
      </w:pPr>
    </w:p>
    <w:p w14:paraId="2B0B9436" w14:textId="77777777" w:rsidR="00272407" w:rsidRDefault="00272407">
      <w:pPr>
        <w:pStyle w:val="a6"/>
        <w:tabs>
          <w:tab w:val="left" w:pos="1059"/>
          <w:tab w:val="left" w:pos="1539"/>
        </w:tabs>
        <w:wordWrap w:val="0"/>
        <w:spacing w:before="0"/>
        <w:ind w:left="0"/>
        <w:jc w:val="right"/>
        <w:rPr>
          <w:lang w:eastAsia="zh-CN"/>
        </w:rPr>
      </w:pPr>
    </w:p>
    <w:p w14:paraId="7641A019" w14:textId="77777777" w:rsidR="00272407" w:rsidRDefault="00272407">
      <w:pPr>
        <w:pStyle w:val="a6"/>
        <w:tabs>
          <w:tab w:val="left" w:pos="1059"/>
          <w:tab w:val="left" w:pos="1539"/>
        </w:tabs>
        <w:wordWrap w:val="0"/>
        <w:spacing w:before="0"/>
        <w:ind w:left="0"/>
        <w:jc w:val="right"/>
        <w:rPr>
          <w:lang w:eastAsia="zh-CN"/>
        </w:rPr>
      </w:pPr>
    </w:p>
    <w:p w14:paraId="4EA7E008" w14:textId="77777777" w:rsidR="00272407" w:rsidRDefault="00272407">
      <w:pPr>
        <w:pStyle w:val="a6"/>
        <w:tabs>
          <w:tab w:val="left" w:pos="1059"/>
          <w:tab w:val="left" w:pos="1539"/>
        </w:tabs>
        <w:wordWrap w:val="0"/>
        <w:spacing w:before="0"/>
        <w:ind w:left="0"/>
        <w:jc w:val="right"/>
        <w:rPr>
          <w:lang w:eastAsia="zh-CN"/>
        </w:rPr>
      </w:pPr>
    </w:p>
    <w:p w14:paraId="194A83FA" w14:textId="77777777" w:rsidR="00272407" w:rsidRDefault="00272407">
      <w:pPr>
        <w:pStyle w:val="a6"/>
        <w:tabs>
          <w:tab w:val="left" w:pos="1059"/>
          <w:tab w:val="left" w:pos="1539"/>
        </w:tabs>
        <w:wordWrap w:val="0"/>
        <w:spacing w:before="0"/>
        <w:ind w:left="0"/>
        <w:jc w:val="right"/>
        <w:rPr>
          <w:lang w:eastAsia="zh-CN"/>
        </w:rPr>
      </w:pPr>
    </w:p>
    <w:p w14:paraId="5AB5C4F7" w14:textId="77777777" w:rsidR="00272407" w:rsidRDefault="00272407">
      <w:pPr>
        <w:pStyle w:val="a6"/>
        <w:tabs>
          <w:tab w:val="left" w:pos="1059"/>
          <w:tab w:val="left" w:pos="1539"/>
        </w:tabs>
        <w:wordWrap w:val="0"/>
        <w:spacing w:before="0"/>
        <w:ind w:left="0"/>
        <w:jc w:val="right"/>
        <w:rPr>
          <w:lang w:eastAsia="zh-CN"/>
        </w:rPr>
      </w:pPr>
    </w:p>
    <w:p w14:paraId="0A522BF3" w14:textId="77777777" w:rsidR="00272407" w:rsidRDefault="00272407">
      <w:pPr>
        <w:pStyle w:val="a6"/>
        <w:tabs>
          <w:tab w:val="left" w:pos="1059"/>
          <w:tab w:val="left" w:pos="1539"/>
        </w:tabs>
        <w:wordWrap w:val="0"/>
        <w:spacing w:before="0"/>
        <w:ind w:left="0"/>
        <w:jc w:val="right"/>
        <w:rPr>
          <w:lang w:eastAsia="zh-CN"/>
        </w:rPr>
      </w:pPr>
    </w:p>
    <w:p w14:paraId="0D6CB231" w14:textId="77777777" w:rsidR="00272407" w:rsidRDefault="00272407">
      <w:pPr>
        <w:pStyle w:val="a6"/>
        <w:tabs>
          <w:tab w:val="left" w:pos="1059"/>
          <w:tab w:val="left" w:pos="1539"/>
        </w:tabs>
        <w:wordWrap w:val="0"/>
        <w:spacing w:before="0"/>
        <w:ind w:left="0"/>
        <w:jc w:val="right"/>
        <w:rPr>
          <w:lang w:eastAsia="zh-CN"/>
        </w:rPr>
      </w:pPr>
    </w:p>
    <w:p w14:paraId="1DFCBC06" w14:textId="77777777" w:rsidR="00272407" w:rsidRDefault="00272407">
      <w:pPr>
        <w:pStyle w:val="a6"/>
        <w:tabs>
          <w:tab w:val="left" w:pos="1059"/>
          <w:tab w:val="left" w:pos="1539"/>
        </w:tabs>
        <w:wordWrap w:val="0"/>
        <w:spacing w:before="0"/>
        <w:ind w:left="0"/>
        <w:jc w:val="right"/>
        <w:rPr>
          <w:lang w:eastAsia="zh-CN"/>
        </w:rPr>
      </w:pPr>
    </w:p>
    <w:p w14:paraId="03C5EAD4" w14:textId="77777777" w:rsidR="00272407" w:rsidRDefault="00272407">
      <w:pPr>
        <w:pStyle w:val="a6"/>
        <w:tabs>
          <w:tab w:val="left" w:pos="1059"/>
          <w:tab w:val="left" w:pos="1539"/>
        </w:tabs>
        <w:wordWrap w:val="0"/>
        <w:spacing w:before="0"/>
        <w:ind w:left="0"/>
        <w:jc w:val="right"/>
        <w:rPr>
          <w:lang w:eastAsia="zh-CN"/>
        </w:rPr>
      </w:pPr>
    </w:p>
    <w:p w14:paraId="5ACE86C7" w14:textId="77777777" w:rsidR="00272407" w:rsidRDefault="00272407">
      <w:pPr>
        <w:pStyle w:val="a6"/>
        <w:tabs>
          <w:tab w:val="left" w:pos="1059"/>
          <w:tab w:val="left" w:pos="1539"/>
        </w:tabs>
        <w:wordWrap w:val="0"/>
        <w:spacing w:before="0"/>
        <w:ind w:left="0"/>
        <w:jc w:val="right"/>
        <w:rPr>
          <w:lang w:eastAsia="zh-CN"/>
        </w:rPr>
      </w:pPr>
    </w:p>
    <w:p w14:paraId="4015703C" w14:textId="77777777" w:rsidR="00272407" w:rsidRDefault="00272407">
      <w:pPr>
        <w:pStyle w:val="a6"/>
        <w:tabs>
          <w:tab w:val="left" w:pos="1059"/>
          <w:tab w:val="left" w:pos="1539"/>
        </w:tabs>
        <w:wordWrap w:val="0"/>
        <w:spacing w:before="0"/>
        <w:ind w:left="0"/>
        <w:jc w:val="right"/>
        <w:rPr>
          <w:lang w:eastAsia="zh-CN"/>
        </w:rPr>
      </w:pPr>
    </w:p>
    <w:p w14:paraId="117F95E0" w14:textId="77777777" w:rsidR="00272407" w:rsidRDefault="00272407">
      <w:pPr>
        <w:pStyle w:val="a6"/>
        <w:tabs>
          <w:tab w:val="left" w:pos="1059"/>
          <w:tab w:val="left" w:pos="1539"/>
        </w:tabs>
        <w:spacing w:before="0"/>
        <w:ind w:left="0"/>
        <w:jc w:val="right"/>
        <w:rPr>
          <w:lang w:eastAsia="zh-CN"/>
        </w:rPr>
      </w:pPr>
    </w:p>
    <w:p w14:paraId="6075E237" w14:textId="77777777" w:rsidR="00C50A40" w:rsidRDefault="00C50A40">
      <w:pPr>
        <w:tabs>
          <w:tab w:val="left" w:pos="2781"/>
        </w:tabs>
        <w:spacing w:line="458" w:lineRule="auto"/>
        <w:ind w:left="357" w:firstLine="1140"/>
        <w:rPr>
          <w:rFonts w:ascii="宋体" w:eastAsia="宋体" w:hAnsi="宋体" w:cs="宋体"/>
          <w:b/>
          <w:bCs/>
          <w:w w:val="95"/>
          <w:sz w:val="36"/>
          <w:szCs w:val="36"/>
          <w:lang w:eastAsia="zh-CN"/>
        </w:rPr>
      </w:pPr>
    </w:p>
    <w:p w14:paraId="66A57150" w14:textId="7DFCA5E9" w:rsidR="00272407" w:rsidRDefault="007C267A">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lastRenderedPageBreak/>
        <w:t>第三章</w:t>
      </w:r>
      <w:r>
        <w:rPr>
          <w:rFonts w:ascii="宋体" w:eastAsia="宋体" w:hAnsi="宋体" w:cs="宋体"/>
          <w:b/>
          <w:bCs/>
          <w:w w:val="95"/>
          <w:sz w:val="36"/>
          <w:szCs w:val="36"/>
          <w:lang w:eastAsia="zh-CN"/>
        </w:rPr>
        <w:tab/>
      </w:r>
      <w:bookmarkStart w:id="59" w:name="第三章_评标办法（报价承诺法(单信封形式)）"/>
      <w:bookmarkEnd w:id="59"/>
      <w:r>
        <w:rPr>
          <w:rFonts w:ascii="宋体" w:eastAsia="宋体" w:hAnsi="宋体" w:cs="宋体"/>
          <w:b/>
          <w:bCs/>
          <w:w w:val="95"/>
          <w:sz w:val="36"/>
          <w:szCs w:val="36"/>
          <w:lang w:eastAsia="zh-CN"/>
        </w:rPr>
        <w:t>评标办法</w:t>
      </w:r>
      <w:r>
        <w:rPr>
          <w:rFonts w:ascii="宋体" w:eastAsia="宋体" w:hAnsi="宋体" w:cs="宋体" w:hint="eastAsia"/>
          <w:b/>
          <w:bCs/>
          <w:w w:val="95"/>
          <w:sz w:val="36"/>
          <w:szCs w:val="36"/>
          <w:lang w:eastAsia="zh-CN"/>
        </w:rPr>
        <w:t>合理低价</w:t>
      </w:r>
      <w:r>
        <w:rPr>
          <w:rFonts w:ascii="宋体" w:eastAsia="宋体" w:hAnsi="宋体" w:cs="宋体"/>
          <w:b/>
          <w:bCs/>
          <w:w w:val="95"/>
          <w:sz w:val="36"/>
          <w:szCs w:val="36"/>
          <w:lang w:eastAsia="zh-CN"/>
        </w:rPr>
        <w:t>法</w:t>
      </w:r>
      <w:bookmarkStart w:id="60" w:name="评标办法前附表"/>
      <w:bookmarkEnd w:id="60"/>
    </w:p>
    <w:p w14:paraId="73F8FA14" w14:textId="77777777" w:rsidR="00272407" w:rsidRDefault="007C267A">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firstRow="1" w:lastRow="0" w:firstColumn="1" w:lastColumn="0" w:noHBand="0" w:noVBand="1"/>
      </w:tblPr>
      <w:tblGrid>
        <w:gridCol w:w="1996"/>
        <w:gridCol w:w="7205"/>
      </w:tblGrid>
      <w:tr w:rsidR="00272407" w14:paraId="07BDA2E0" w14:textId="77777777">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14:paraId="319EC050" w14:textId="77777777" w:rsidR="00272407" w:rsidRDefault="007C267A">
            <w:pPr>
              <w:pStyle w:val="TableParagraph"/>
              <w:spacing w:before="84"/>
              <w:ind w:left="628"/>
              <w:rPr>
                <w:rFonts w:ascii="宋体" w:eastAsia="宋体" w:hAnsi="宋体" w:cs="宋体"/>
                <w:sz w:val="24"/>
                <w:szCs w:val="24"/>
              </w:rPr>
            </w:pPr>
            <w:bookmarkStart w:id="61" w:name="1._评标方法"/>
            <w:bookmarkEnd w:id="61"/>
            <w:proofErr w:type="spellStart"/>
            <w:r>
              <w:rPr>
                <w:rFonts w:ascii="宋体" w:eastAsia="宋体" w:hAnsi="宋体" w:cs="宋体"/>
                <w:b/>
                <w:bCs/>
                <w:sz w:val="24"/>
                <w:szCs w:val="24"/>
              </w:rPr>
              <w:t>条款号</w:t>
            </w:r>
            <w:proofErr w:type="spellEnd"/>
          </w:p>
        </w:tc>
        <w:tc>
          <w:tcPr>
            <w:tcW w:w="7205" w:type="dxa"/>
            <w:tcBorders>
              <w:top w:val="single" w:sz="12" w:space="0" w:color="000000"/>
              <w:left w:val="single" w:sz="6" w:space="0" w:color="000000"/>
              <w:bottom w:val="single" w:sz="6" w:space="0" w:color="000000"/>
              <w:right w:val="single" w:sz="12" w:space="0" w:color="000000"/>
            </w:tcBorders>
          </w:tcPr>
          <w:p w14:paraId="32447808" w14:textId="77777777" w:rsidR="00272407" w:rsidRDefault="007C267A">
            <w:pPr>
              <w:pStyle w:val="TableParagraph"/>
              <w:spacing w:before="84"/>
              <w:ind w:left="5"/>
              <w:jc w:val="center"/>
              <w:rPr>
                <w:rFonts w:ascii="宋体" w:eastAsia="宋体" w:hAnsi="宋体" w:cs="宋体"/>
                <w:sz w:val="24"/>
                <w:szCs w:val="24"/>
              </w:rPr>
            </w:pPr>
            <w:proofErr w:type="spellStart"/>
            <w:r>
              <w:rPr>
                <w:rFonts w:ascii="宋体" w:eastAsia="宋体" w:hAnsi="宋体" w:cs="宋体"/>
                <w:b/>
                <w:bCs/>
                <w:sz w:val="24"/>
                <w:szCs w:val="24"/>
              </w:rPr>
              <w:t>评审因素与评审标准</w:t>
            </w:r>
            <w:proofErr w:type="spellEnd"/>
          </w:p>
        </w:tc>
      </w:tr>
      <w:tr w:rsidR="00272407" w14:paraId="5D8D0794" w14:textId="77777777">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14:paraId="111E284B" w14:textId="77777777" w:rsidR="00272407" w:rsidRDefault="007C267A">
            <w:pPr>
              <w:jc w:val="center"/>
              <w:rPr>
                <w:b/>
                <w:sz w:val="28"/>
                <w:szCs w:val="28"/>
              </w:rPr>
            </w:pPr>
            <w:proofErr w:type="spellStart"/>
            <w:r>
              <w:rPr>
                <w:b/>
                <w:sz w:val="28"/>
                <w:szCs w:val="28"/>
              </w:rPr>
              <w:t>符合性评审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14:paraId="4CFC9292" w14:textId="77777777" w:rsidR="00272407" w:rsidRDefault="007C267A">
            <w:pPr>
              <w:pStyle w:val="TableParagraph"/>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14:paraId="108FD644" w14:textId="77777777" w:rsidR="00272407" w:rsidRDefault="007C267A">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proofErr w:type="gramStart"/>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proofErr w:type="gramEnd"/>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proofErr w:type="gramStart"/>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proofErr w:type="gramEnd"/>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14:paraId="791B9F67" w14:textId="77777777" w:rsidR="00272407" w:rsidRDefault="007C267A">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14:paraId="33BF352B" w14:textId="77777777" w:rsidR="00272407" w:rsidRDefault="007C267A">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14:paraId="49678B1C" w14:textId="77777777" w:rsidR="00272407" w:rsidRDefault="007C267A">
            <w:pPr>
              <w:pStyle w:val="TableParagraph"/>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14:paraId="24509EDE" w14:textId="77777777" w:rsidR="00272407" w:rsidRDefault="007C267A">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14:paraId="43EB817E" w14:textId="77777777" w:rsidR="00272407" w:rsidRDefault="007C267A">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章。</w:t>
            </w:r>
          </w:p>
          <w:p w14:paraId="3CD38641" w14:textId="77777777" w:rsidR="00272407" w:rsidRDefault="007C267A">
            <w:pPr>
              <w:pStyle w:val="TableParagraph"/>
              <w:spacing w:line="500" w:lineRule="exact"/>
              <w:ind w:firstLineChars="200" w:firstLine="482"/>
              <w:rPr>
                <w:rFonts w:ascii="宋体" w:eastAsia="宋体" w:hAnsi="宋体" w:cs="宋体"/>
                <w:b/>
                <w:color w:val="FF0000"/>
                <w:sz w:val="24"/>
                <w:szCs w:val="24"/>
                <w:lang w:eastAsia="zh-CN"/>
              </w:rPr>
            </w:pPr>
            <w:r>
              <w:rPr>
                <w:rFonts w:ascii="宋体" w:eastAsia="宋体" w:hAnsi="宋体" w:cs="宋体" w:hint="eastAsia"/>
                <w:b/>
                <w:color w:val="FF0000"/>
                <w:sz w:val="24"/>
                <w:szCs w:val="24"/>
                <w:lang w:eastAsia="zh-CN"/>
              </w:rPr>
              <w:t>招标文件页数在两页以上（含两页）的，必须逐页由投标人法定代表人或其委托代理人签名并加盖单位章。</w:t>
            </w:r>
          </w:p>
          <w:p w14:paraId="19D25065" w14:textId="77777777" w:rsidR="00272407" w:rsidRDefault="007C267A">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14:paraId="3462F1EF" w14:textId="77777777" w:rsidR="00272407" w:rsidRDefault="007C267A">
            <w:pPr>
              <w:pStyle w:val="TableParagraph"/>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14:paraId="52E81CFD" w14:textId="77777777" w:rsidR="00272407" w:rsidRDefault="007C267A">
            <w:pPr>
              <w:pStyle w:val="TableParagraph"/>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14:paraId="2DACF479" w14:textId="77777777" w:rsidR="00272407" w:rsidRDefault="007C267A">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14:paraId="5F2B8246" w14:textId="77777777" w:rsidR="00272407" w:rsidRDefault="007C267A">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授权人和被授权人均在授权书上亲笔签名，不得使用印章、签名章或其他电子制版签名代替。</w:t>
            </w:r>
          </w:p>
          <w:p w14:paraId="233199BD" w14:textId="77777777" w:rsidR="00272407" w:rsidRDefault="007C267A">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五、投标人法定代表人</w:t>
            </w:r>
            <w:proofErr w:type="gramStart"/>
            <w:r>
              <w:rPr>
                <w:rFonts w:ascii="宋体" w:eastAsia="宋体" w:hAnsi="宋体" w:cs="宋体" w:hint="eastAsia"/>
                <w:b/>
                <w:sz w:val="24"/>
                <w:szCs w:val="24"/>
                <w:lang w:eastAsia="zh-CN"/>
              </w:rPr>
              <w:t>若亲自</w:t>
            </w:r>
            <w:proofErr w:type="gramEnd"/>
            <w:r>
              <w:rPr>
                <w:rFonts w:ascii="宋体" w:eastAsia="宋体" w:hAnsi="宋体" w:cs="宋体" w:hint="eastAsia"/>
                <w:b/>
                <w:sz w:val="24"/>
                <w:szCs w:val="24"/>
                <w:lang w:eastAsia="zh-CN"/>
              </w:rPr>
              <w:t>签署投标文件的，提供了法定代表人</w:t>
            </w:r>
            <w:r>
              <w:rPr>
                <w:rFonts w:ascii="宋体" w:eastAsia="宋体" w:hAnsi="宋体" w:cs="宋体" w:hint="eastAsia"/>
                <w:b/>
                <w:sz w:val="24"/>
                <w:szCs w:val="24"/>
                <w:lang w:eastAsia="zh-CN"/>
              </w:rPr>
              <w:lastRenderedPageBreak/>
              <w:t>身份证明，并符合下列要求：</w:t>
            </w:r>
          </w:p>
          <w:p w14:paraId="40E3A720" w14:textId="77777777" w:rsidR="00272407" w:rsidRDefault="007C267A">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14:paraId="788F4AB1" w14:textId="77777777" w:rsidR="00272407" w:rsidRDefault="007C267A">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14:paraId="2C3160DD" w14:textId="77777777" w:rsidR="00272407" w:rsidRDefault="007C267A">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14:paraId="7D5DBBCC" w14:textId="77777777" w:rsidR="00272407" w:rsidRDefault="007C267A">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14:paraId="0FFA862F" w14:textId="77777777" w:rsidR="00272407" w:rsidRDefault="007C267A">
            <w:pPr>
              <w:pStyle w:val="TableParagraph"/>
              <w:spacing w:line="500" w:lineRule="exact"/>
              <w:rPr>
                <w:rFonts w:ascii="宋体" w:eastAsia="宋体" w:hAnsi="宋体" w:cs="宋体"/>
                <w:b/>
                <w:bCs/>
                <w:sz w:val="24"/>
                <w:szCs w:val="24"/>
                <w:lang w:eastAsia="zh-CN"/>
              </w:rPr>
            </w:pPr>
            <w:r>
              <w:rPr>
                <w:rFonts w:ascii="宋体" w:eastAsia="宋体" w:hAnsi="宋体" w:cs="宋体" w:hint="eastAsia"/>
                <w:b/>
                <w:sz w:val="24"/>
                <w:szCs w:val="24"/>
                <w:lang w:eastAsia="zh-CN"/>
              </w:rPr>
              <w:t>九、承诺函：投标人应对“</w:t>
            </w:r>
            <w:r>
              <w:rPr>
                <w:rFonts w:ascii="宋体" w:eastAsia="宋体" w:hAnsi="宋体" w:cs="宋体" w:hint="eastAsia"/>
                <w:b/>
                <w:bCs/>
                <w:sz w:val="24"/>
                <w:szCs w:val="24"/>
                <w:lang w:eastAsia="zh-CN"/>
              </w:rPr>
              <w:t>投标人资格要求3.1-3.3条”所要求的内容提供承诺函。</w:t>
            </w:r>
          </w:p>
          <w:p w14:paraId="18FA8355" w14:textId="77777777" w:rsidR="00272407" w:rsidRDefault="007C267A">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w:t>
            </w:r>
            <w:proofErr w:type="gramStart"/>
            <w:r>
              <w:rPr>
                <w:rFonts w:ascii="宋体" w:eastAsia="宋体" w:hAnsi="宋体" w:cs="宋体" w:hint="eastAsia"/>
                <w:sz w:val="24"/>
                <w:szCs w:val="24"/>
                <w:lang w:eastAsia="zh-CN"/>
              </w:rPr>
              <w:t>一</w:t>
            </w:r>
            <w:proofErr w:type="gramEnd"/>
            <w:r>
              <w:rPr>
                <w:rFonts w:ascii="宋体" w:eastAsia="宋体" w:hAnsi="宋体" w:cs="宋体" w:hint="eastAsia"/>
                <w:sz w:val="24"/>
                <w:szCs w:val="24"/>
                <w:lang w:eastAsia="zh-CN"/>
              </w:rPr>
              <w:t>条件的，其投标视为无效，评标委员会将否决其投标。</w:t>
            </w:r>
          </w:p>
        </w:tc>
      </w:tr>
      <w:tr w:rsidR="00272407" w14:paraId="01DB6913" w14:textId="77777777">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14:paraId="06689F59" w14:textId="77777777" w:rsidR="00272407" w:rsidRDefault="007C267A">
            <w:pPr>
              <w:jc w:val="center"/>
              <w:rPr>
                <w:b/>
                <w:sz w:val="28"/>
                <w:szCs w:val="28"/>
              </w:rPr>
            </w:pPr>
            <w:proofErr w:type="spellStart"/>
            <w:r>
              <w:rPr>
                <w:b/>
                <w:sz w:val="28"/>
                <w:szCs w:val="28"/>
              </w:rPr>
              <w:lastRenderedPageBreak/>
              <w:t>投标报价评审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14:paraId="76B5BFFE" w14:textId="77777777" w:rsidR="00272407" w:rsidRDefault="007C267A">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14:paraId="359368FD" w14:textId="77777777" w:rsidR="00272407" w:rsidRDefault="007C267A">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2、只有一个投标报价，不能提出选择性报价，且投标价响应招标控制价；</w:t>
            </w:r>
          </w:p>
          <w:p w14:paraId="732F732B" w14:textId="3F089C4C" w:rsidR="00272407" w:rsidRDefault="007C267A">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14:paraId="4860EFD1" w14:textId="18A7ACF4" w:rsidR="00C50A40" w:rsidRPr="00C50A40" w:rsidRDefault="00C50A40" w:rsidP="00C50A40">
            <w:pPr>
              <w:spacing w:line="500" w:lineRule="exact"/>
              <w:rPr>
                <w:rFonts w:ascii="宋体" w:eastAsia="宋体" w:hAnsi="宋体" w:cs="宋体"/>
                <w:bCs/>
                <w:w w:val="99"/>
                <w:sz w:val="24"/>
                <w:szCs w:val="24"/>
                <w:lang w:eastAsia="zh-CN"/>
              </w:rPr>
            </w:pPr>
            <w:r w:rsidRPr="00C50A40">
              <w:rPr>
                <w:rFonts w:ascii="宋体" w:eastAsia="宋体" w:hAnsi="宋体" w:cs="宋体" w:hint="eastAsia"/>
                <w:bCs/>
                <w:w w:val="99"/>
                <w:sz w:val="24"/>
                <w:szCs w:val="24"/>
                <w:lang w:eastAsia="zh-CN"/>
              </w:rPr>
              <w:t>4、</w:t>
            </w:r>
            <w:r w:rsidRPr="00C50A40">
              <w:rPr>
                <w:rFonts w:ascii="宋体" w:eastAsia="宋体" w:hAnsi="宋体" w:cs="Times New Roman"/>
                <w:lang w:eastAsia="zh-CN"/>
              </w:rPr>
              <w:t>投标人填报的投标报价不得高于</w:t>
            </w:r>
            <w:r w:rsidRPr="00C50A40">
              <w:rPr>
                <w:rFonts w:ascii="宋体" w:eastAsia="宋体" w:hAnsi="宋体" w:cs="Times New Roman" w:hint="eastAsia"/>
                <w:lang w:eastAsia="zh-CN"/>
              </w:rPr>
              <w:t>招标控制上限价</w:t>
            </w:r>
            <w:r w:rsidRPr="00C50A40">
              <w:rPr>
                <w:rFonts w:ascii="宋体" w:eastAsia="宋体" w:hAnsi="宋体" w:cs="Times New Roman"/>
                <w:lang w:eastAsia="zh-CN"/>
              </w:rPr>
              <w:t>，不得对招标人提供的工程量清单</w:t>
            </w:r>
            <w:proofErr w:type="gramStart"/>
            <w:r w:rsidRPr="00C50A40">
              <w:rPr>
                <w:rFonts w:ascii="宋体" w:eastAsia="宋体" w:hAnsi="宋体" w:cs="Times New Roman"/>
                <w:lang w:eastAsia="zh-CN"/>
              </w:rPr>
              <w:t>作出</w:t>
            </w:r>
            <w:proofErr w:type="gramEnd"/>
            <w:r w:rsidRPr="00C50A40">
              <w:rPr>
                <w:rFonts w:ascii="宋体" w:eastAsia="宋体" w:hAnsi="宋体" w:cs="Times New Roman" w:hint="eastAsia"/>
                <w:lang w:eastAsia="zh-CN"/>
              </w:rPr>
              <w:t>任何</w:t>
            </w:r>
            <w:r w:rsidRPr="00C50A40">
              <w:rPr>
                <w:rFonts w:ascii="宋体" w:eastAsia="宋体" w:hAnsi="宋体" w:cs="Times New Roman"/>
                <w:lang w:eastAsia="zh-CN"/>
              </w:rPr>
              <w:t>修改。</w:t>
            </w:r>
          </w:p>
          <w:p w14:paraId="7E6240D6" w14:textId="77777777" w:rsidR="00272407" w:rsidRDefault="007C267A">
            <w:pPr>
              <w:pStyle w:val="TableParagraph"/>
              <w:spacing w:line="500" w:lineRule="exact"/>
              <w:rPr>
                <w:rFonts w:ascii="宋体" w:eastAsia="宋体" w:hAnsi="宋体" w:cs="宋体"/>
                <w:bCs/>
                <w:color w:val="FF0000"/>
                <w:w w:val="99"/>
                <w:sz w:val="24"/>
                <w:szCs w:val="24"/>
                <w:lang w:eastAsia="zh-CN"/>
              </w:rPr>
            </w:pPr>
            <w:r>
              <w:rPr>
                <w:rFonts w:ascii="宋体" w:eastAsia="宋体" w:hAnsi="宋体" w:cs="宋体" w:hint="eastAsia"/>
                <w:bCs/>
                <w:color w:val="FF0000"/>
                <w:w w:val="99"/>
                <w:sz w:val="24"/>
                <w:szCs w:val="24"/>
                <w:lang w:eastAsia="zh-CN"/>
              </w:rPr>
              <w:t>投标文件未满足以上任</w:t>
            </w:r>
            <w:proofErr w:type="gramStart"/>
            <w:r>
              <w:rPr>
                <w:rFonts w:ascii="宋体" w:eastAsia="宋体" w:hAnsi="宋体" w:cs="宋体" w:hint="eastAsia"/>
                <w:bCs/>
                <w:color w:val="FF0000"/>
                <w:w w:val="99"/>
                <w:sz w:val="24"/>
                <w:szCs w:val="24"/>
                <w:lang w:eastAsia="zh-CN"/>
              </w:rPr>
              <w:t>一</w:t>
            </w:r>
            <w:proofErr w:type="gramEnd"/>
            <w:r>
              <w:rPr>
                <w:rFonts w:ascii="宋体" w:eastAsia="宋体" w:hAnsi="宋体" w:cs="宋体" w:hint="eastAsia"/>
                <w:bCs/>
                <w:color w:val="FF0000"/>
                <w:w w:val="99"/>
                <w:sz w:val="24"/>
                <w:szCs w:val="24"/>
                <w:lang w:eastAsia="zh-CN"/>
              </w:rPr>
              <w:t>条件的，其投标视为无效，评标委员会将</w:t>
            </w:r>
          </w:p>
          <w:p w14:paraId="1A5E5AA4" w14:textId="77777777" w:rsidR="00272407" w:rsidRDefault="007C267A">
            <w:pPr>
              <w:pStyle w:val="TableParagraph"/>
              <w:spacing w:line="500" w:lineRule="exact"/>
              <w:rPr>
                <w:rFonts w:ascii="宋体" w:eastAsia="宋体" w:hAnsi="宋体" w:cs="宋体"/>
                <w:bCs/>
                <w:color w:val="FF0000"/>
                <w:w w:val="99"/>
                <w:sz w:val="24"/>
                <w:szCs w:val="24"/>
                <w:lang w:eastAsia="zh-CN"/>
              </w:rPr>
            </w:pPr>
            <w:r>
              <w:rPr>
                <w:rFonts w:ascii="宋体" w:eastAsia="宋体" w:hAnsi="宋体" w:cs="宋体" w:hint="eastAsia"/>
                <w:bCs/>
                <w:color w:val="FF0000"/>
                <w:w w:val="99"/>
                <w:sz w:val="24"/>
                <w:szCs w:val="24"/>
                <w:lang w:eastAsia="zh-CN"/>
              </w:rPr>
              <w:t>否决其投标。</w:t>
            </w:r>
          </w:p>
          <w:p w14:paraId="30C7F3A9" w14:textId="77777777" w:rsidR="00272407" w:rsidRDefault="00272407">
            <w:pPr>
              <w:pStyle w:val="TableParagraph"/>
              <w:spacing w:line="500" w:lineRule="exact"/>
              <w:rPr>
                <w:rFonts w:ascii="宋体" w:eastAsia="宋体" w:hAnsi="宋体" w:cs="宋体"/>
                <w:bCs/>
                <w:w w:val="99"/>
                <w:sz w:val="24"/>
                <w:szCs w:val="24"/>
                <w:lang w:eastAsia="zh-CN"/>
              </w:rPr>
            </w:pPr>
          </w:p>
        </w:tc>
      </w:tr>
    </w:tbl>
    <w:p w14:paraId="05BB7A48" w14:textId="77777777" w:rsidR="00272407" w:rsidRDefault="00272407">
      <w:pPr>
        <w:pStyle w:val="210"/>
        <w:spacing w:line="500" w:lineRule="exact"/>
        <w:ind w:left="0"/>
        <w:rPr>
          <w:sz w:val="28"/>
          <w:szCs w:val="28"/>
          <w:lang w:eastAsia="zh-CN"/>
        </w:rPr>
      </w:pPr>
    </w:p>
    <w:p w14:paraId="044EC991" w14:textId="77777777" w:rsidR="00272407" w:rsidRDefault="007C267A">
      <w:pPr>
        <w:pStyle w:val="210"/>
        <w:spacing w:line="500" w:lineRule="exact"/>
        <w:ind w:left="0"/>
        <w:rPr>
          <w:b w:val="0"/>
          <w:bCs w:val="0"/>
          <w:sz w:val="28"/>
          <w:szCs w:val="28"/>
        </w:rPr>
      </w:pPr>
      <w:r>
        <w:rPr>
          <w:sz w:val="28"/>
          <w:szCs w:val="28"/>
        </w:rPr>
        <w:t>1.评标方法</w:t>
      </w:r>
    </w:p>
    <w:p w14:paraId="5D9775FF" w14:textId="77777777" w:rsidR="00272407" w:rsidRDefault="007C267A">
      <w:pPr>
        <w:widowControl/>
        <w:spacing w:line="500" w:lineRule="exact"/>
        <w:ind w:firstLineChars="200" w:firstLine="482"/>
        <w:rPr>
          <w:rFonts w:ascii="宋体" w:eastAsia="宋体" w:hAnsi="宋体" w:cs="宋体"/>
          <w:color w:val="000000"/>
          <w:sz w:val="24"/>
          <w:lang w:eastAsia="zh-CN"/>
        </w:rPr>
      </w:pPr>
      <w:bookmarkStart w:id="62" w:name="2._评审标准"/>
      <w:bookmarkEnd w:id="62"/>
      <w:r>
        <w:rPr>
          <w:rFonts w:ascii="宋体" w:eastAsia="宋体" w:hAnsi="宋体" w:cs="宋体" w:hint="eastAsia"/>
          <w:b/>
          <w:color w:val="000000"/>
          <w:sz w:val="24"/>
          <w:lang w:eastAsia="zh-CN"/>
        </w:rPr>
        <w:t>1.1、</w:t>
      </w:r>
      <w:r>
        <w:rPr>
          <w:rFonts w:ascii="宋体" w:eastAsia="宋体" w:hAnsi="宋体" w:cs="宋体" w:hint="eastAsia"/>
          <w:color w:val="000000"/>
          <w:sz w:val="24"/>
          <w:lang w:eastAsia="zh-CN"/>
        </w:rPr>
        <w:t>本项目采用资格审查，纸质评标。</w:t>
      </w:r>
    </w:p>
    <w:p w14:paraId="1696ABEE" w14:textId="77777777" w:rsidR="00272407" w:rsidRDefault="007C267A">
      <w:pPr>
        <w:spacing w:line="500" w:lineRule="exact"/>
        <w:ind w:firstLineChars="200" w:firstLine="482"/>
        <w:rPr>
          <w:rFonts w:ascii="宋体" w:hAnsi="宋体"/>
          <w:spacing w:val="10"/>
          <w:sz w:val="24"/>
          <w:szCs w:val="21"/>
          <w:lang w:eastAsia="zh-CN"/>
        </w:rPr>
      </w:pPr>
      <w:r>
        <w:rPr>
          <w:rFonts w:ascii="宋体" w:hAnsi="宋体" w:hint="eastAsia"/>
          <w:b/>
          <w:bCs/>
          <w:sz w:val="24"/>
          <w:szCs w:val="28"/>
          <w:lang w:eastAsia="zh-CN"/>
        </w:rPr>
        <w:t>1.2、</w:t>
      </w:r>
      <w:r>
        <w:rPr>
          <w:rFonts w:ascii="宋体" w:hAnsi="宋体" w:hint="eastAsia"/>
          <w:sz w:val="24"/>
          <w:szCs w:val="28"/>
          <w:lang w:eastAsia="zh-CN"/>
        </w:rPr>
        <w:t>本次招标办法采用合理低价法。</w:t>
      </w:r>
      <w:r>
        <w:rPr>
          <w:rFonts w:ascii="宋体" w:hAnsi="宋体" w:hint="eastAsia"/>
          <w:b/>
          <w:bCs/>
          <w:sz w:val="24"/>
          <w:szCs w:val="28"/>
          <w:lang w:eastAsia="zh-CN"/>
        </w:rPr>
        <w:t>经资格审查合格的</w:t>
      </w:r>
      <w:r>
        <w:rPr>
          <w:rFonts w:ascii="宋体" w:hAnsi="宋体" w:hint="eastAsia"/>
          <w:sz w:val="24"/>
          <w:szCs w:val="28"/>
          <w:lang w:eastAsia="zh-CN"/>
        </w:rPr>
        <w:t>投标人所报</w:t>
      </w:r>
      <w:proofErr w:type="gramStart"/>
      <w:r>
        <w:rPr>
          <w:rFonts w:ascii="宋体" w:hAnsi="宋体" w:hint="eastAsia"/>
          <w:sz w:val="24"/>
          <w:szCs w:val="28"/>
          <w:lang w:eastAsia="zh-CN"/>
        </w:rPr>
        <w:t>综合价若高于</w:t>
      </w:r>
      <w:proofErr w:type="gramEnd"/>
      <w:r>
        <w:rPr>
          <w:rFonts w:ascii="宋体" w:hAnsi="宋体" w:hint="eastAsia"/>
          <w:sz w:val="24"/>
          <w:szCs w:val="28"/>
          <w:lang w:eastAsia="zh-CN"/>
        </w:rPr>
        <w:t>招标人底价视为放弃竞标，小于或等于招标人底价为有效报价。评标委员会根据有效报价的最低三家单位推荐为中标候选人</w:t>
      </w:r>
      <w:r>
        <w:rPr>
          <w:rFonts w:ascii="宋体" w:hAnsi="宋体" w:hint="eastAsia"/>
          <w:color w:val="FFC000"/>
          <w:sz w:val="24"/>
          <w:szCs w:val="24"/>
          <w:lang w:eastAsia="zh-CN" w:bidi="zh-CN"/>
        </w:rPr>
        <w:t>，</w:t>
      </w:r>
      <w:r w:rsidRPr="005A1B9C">
        <w:rPr>
          <w:rFonts w:ascii="宋体" w:hAnsi="宋体" w:hint="eastAsia"/>
          <w:sz w:val="24"/>
          <w:szCs w:val="24"/>
          <w:lang w:eastAsia="zh-CN" w:bidi="zh-CN"/>
        </w:rPr>
        <w:t>由最低报价投标人从低往高依次排名中标候选人；如各投标人报价均为同一价格或同一下浮率，则招标人在开标现场从评审合格的投</w:t>
      </w:r>
      <w:r w:rsidRPr="005A1B9C">
        <w:rPr>
          <w:rFonts w:ascii="宋体" w:hAnsi="宋体" w:hint="eastAsia"/>
          <w:sz w:val="24"/>
          <w:szCs w:val="24"/>
          <w:lang w:eastAsia="zh-CN" w:bidi="zh-CN"/>
        </w:rPr>
        <w:lastRenderedPageBreak/>
        <w:t>标人中第一次随机抽取一名投标人为排名第一的中标候选人，第二次随机抽取一名投标人为排名第二的中标候选人，以此类推。</w:t>
      </w:r>
    </w:p>
    <w:p w14:paraId="2D4E7957" w14:textId="77777777" w:rsidR="00272407" w:rsidRDefault="007C267A">
      <w:pPr>
        <w:pStyle w:val="210"/>
        <w:spacing w:line="500" w:lineRule="exact"/>
        <w:ind w:left="0"/>
        <w:rPr>
          <w:b w:val="0"/>
          <w:bCs w:val="0"/>
          <w:sz w:val="28"/>
          <w:szCs w:val="28"/>
          <w:lang w:eastAsia="zh-CN"/>
        </w:rPr>
      </w:pPr>
      <w:r>
        <w:rPr>
          <w:sz w:val="28"/>
          <w:szCs w:val="28"/>
          <w:lang w:eastAsia="zh-CN"/>
        </w:rPr>
        <w:t>2.评审标准</w:t>
      </w:r>
    </w:p>
    <w:p w14:paraId="3691DB11" w14:textId="77777777" w:rsidR="00272407" w:rsidRDefault="007C267A">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14:paraId="148DFA90" w14:textId="77777777" w:rsidR="00272407" w:rsidRDefault="007C267A">
      <w:pPr>
        <w:pStyle w:val="a6"/>
        <w:spacing w:before="0" w:line="500" w:lineRule="exact"/>
        <w:ind w:left="0"/>
        <w:rPr>
          <w:lang w:eastAsia="zh-CN"/>
        </w:rPr>
      </w:pPr>
      <w:r>
        <w:rPr>
          <w:lang w:eastAsia="zh-CN"/>
        </w:rPr>
        <w:t>2.1.1 符合性评审标准：见评标办法前附表。</w:t>
      </w:r>
    </w:p>
    <w:p w14:paraId="25D2228F" w14:textId="77777777" w:rsidR="00272407" w:rsidRDefault="007C267A">
      <w:pPr>
        <w:pStyle w:val="a6"/>
        <w:spacing w:before="0" w:line="500" w:lineRule="exact"/>
        <w:ind w:left="0"/>
        <w:rPr>
          <w:lang w:eastAsia="zh-CN"/>
        </w:rPr>
      </w:pPr>
      <w:r>
        <w:rPr>
          <w:lang w:eastAsia="zh-CN"/>
        </w:rPr>
        <w:t>2.1.2</w:t>
      </w:r>
      <w:r>
        <w:rPr>
          <w:rFonts w:hint="eastAsia"/>
          <w:lang w:eastAsia="zh-CN"/>
        </w:rPr>
        <w:t xml:space="preserve"> 投标报价</w:t>
      </w:r>
      <w:r>
        <w:rPr>
          <w:lang w:eastAsia="zh-CN"/>
        </w:rPr>
        <w:t>评审标准：见评标办法前附表。</w:t>
      </w:r>
    </w:p>
    <w:p w14:paraId="09847CED" w14:textId="77777777" w:rsidR="00272407" w:rsidRDefault="007C267A">
      <w:pPr>
        <w:pStyle w:val="210"/>
        <w:spacing w:line="500" w:lineRule="exact"/>
        <w:ind w:left="0"/>
        <w:rPr>
          <w:b w:val="0"/>
          <w:bCs w:val="0"/>
          <w:sz w:val="28"/>
          <w:szCs w:val="28"/>
          <w:lang w:eastAsia="zh-CN"/>
        </w:rPr>
      </w:pPr>
      <w:bookmarkStart w:id="63" w:name="3._评标程序"/>
      <w:bookmarkEnd w:id="63"/>
      <w:r>
        <w:rPr>
          <w:sz w:val="28"/>
          <w:szCs w:val="28"/>
          <w:lang w:eastAsia="zh-CN"/>
        </w:rPr>
        <w:t>3.评标程序</w:t>
      </w:r>
    </w:p>
    <w:p w14:paraId="3AB953AF" w14:textId="77777777" w:rsidR="00272407" w:rsidRDefault="007C267A">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t>3.1初步评审</w:t>
      </w:r>
    </w:p>
    <w:p w14:paraId="72CC3444" w14:textId="77777777" w:rsidR="00272407" w:rsidRDefault="007C267A">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14:paraId="1EFE10C9" w14:textId="77777777" w:rsidR="00272407" w:rsidRDefault="007C267A">
      <w:pPr>
        <w:pStyle w:val="a6"/>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14:paraId="13D6C112" w14:textId="77777777" w:rsidR="00272407" w:rsidRDefault="007C267A">
      <w:pPr>
        <w:pStyle w:val="a6"/>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14:paraId="30B97F0B" w14:textId="77777777" w:rsidR="00272407" w:rsidRDefault="007C267A">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14:paraId="574BA8FA" w14:textId="77777777" w:rsidR="00272407" w:rsidRDefault="007C267A">
      <w:pPr>
        <w:pStyle w:val="a6"/>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.1在评标过程中，评标委员会可以书面形式要求投标人对所提交投标文件中不明确的内容进行书面澄清或说明进行补正。评标委员会不接受投标人主动提出的澄清、说明或补正。</w:t>
      </w:r>
    </w:p>
    <w:p w14:paraId="0C9E72D0" w14:textId="77777777" w:rsidR="00272407" w:rsidRDefault="007C267A">
      <w:pPr>
        <w:pStyle w:val="a6"/>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14:paraId="35A74FEF" w14:textId="77777777" w:rsidR="00272407" w:rsidRDefault="007C267A">
      <w:pPr>
        <w:pStyle w:val="a6"/>
        <w:spacing w:before="0" w:line="500" w:lineRule="exact"/>
        <w:ind w:left="0"/>
        <w:rPr>
          <w:lang w:eastAsia="zh-CN"/>
        </w:rPr>
      </w:pPr>
      <w:r>
        <w:rPr>
          <w:lang w:eastAsia="zh-CN"/>
        </w:rPr>
        <w:t>外）。投标人的书面澄清、说明和补正属于投标文件的组成部分。</w:t>
      </w:r>
    </w:p>
    <w:p w14:paraId="6EB24A67" w14:textId="77777777" w:rsidR="00272407" w:rsidRDefault="007C267A">
      <w:pPr>
        <w:pStyle w:val="a6"/>
        <w:spacing w:before="0" w:line="500" w:lineRule="exact"/>
        <w:ind w:left="0"/>
        <w:rPr>
          <w:lang w:eastAsia="zh-CN"/>
        </w:rPr>
      </w:pPr>
      <w:r>
        <w:rPr>
          <w:lang w:eastAsia="zh-CN"/>
        </w:rPr>
        <w:t>3.3.3 评标委员会对投标人提交的澄清、说明或补正有疑问的，可以要求投标人进一步澄清、说明或补正，直至满足评标委员会的要求。</w:t>
      </w:r>
    </w:p>
    <w:p w14:paraId="48DD55AB" w14:textId="77777777" w:rsidR="00272407" w:rsidRDefault="007C267A">
      <w:pPr>
        <w:pStyle w:val="a6"/>
        <w:spacing w:before="0" w:line="500" w:lineRule="exact"/>
        <w:ind w:left="0"/>
        <w:rPr>
          <w:lang w:eastAsia="zh-CN"/>
        </w:rPr>
      </w:pPr>
      <w:r>
        <w:rPr>
          <w:lang w:eastAsia="zh-CN"/>
        </w:rPr>
        <w:t>3.3.4 凡超出招标文件规定的或给发包人带来未曾要求的利益的变化、偏差或其他因素在评标时不予考虑。</w:t>
      </w:r>
    </w:p>
    <w:p w14:paraId="6E2C4B86" w14:textId="77777777" w:rsidR="00272407" w:rsidRDefault="007C267A">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14:paraId="345A3BAE" w14:textId="77777777" w:rsidR="00272407" w:rsidRDefault="007C267A">
      <w:pPr>
        <w:pStyle w:val="a6"/>
        <w:spacing w:before="0" w:line="500" w:lineRule="exact"/>
        <w:ind w:left="0"/>
        <w:rPr>
          <w:lang w:eastAsia="zh-CN"/>
        </w:rPr>
      </w:pPr>
      <w:r>
        <w:rPr>
          <w:lang w:eastAsia="zh-CN"/>
        </w:rPr>
        <w:t>评标委员会完成评标后，应当向招标人提交书面评标报告。</w:t>
      </w:r>
    </w:p>
    <w:p w14:paraId="04B0608D" w14:textId="77777777" w:rsidR="00272407" w:rsidRDefault="00272407">
      <w:pPr>
        <w:tabs>
          <w:tab w:val="left" w:pos="3727"/>
        </w:tabs>
        <w:spacing w:line="500" w:lineRule="exact"/>
        <w:jc w:val="center"/>
        <w:rPr>
          <w:rFonts w:ascii="宋体" w:eastAsia="宋体" w:hAnsi="宋体" w:cs="宋体"/>
          <w:b/>
          <w:bCs/>
          <w:spacing w:val="4"/>
          <w:sz w:val="36"/>
          <w:szCs w:val="36"/>
          <w:lang w:eastAsia="zh-CN"/>
        </w:rPr>
      </w:pPr>
    </w:p>
    <w:p w14:paraId="7D74A8A2" w14:textId="77777777" w:rsidR="00272407" w:rsidRDefault="00272407">
      <w:pPr>
        <w:tabs>
          <w:tab w:val="left" w:pos="3727"/>
        </w:tabs>
        <w:spacing w:line="500" w:lineRule="exact"/>
        <w:jc w:val="both"/>
        <w:rPr>
          <w:rFonts w:ascii="宋体" w:eastAsia="宋体" w:hAnsi="宋体" w:cs="宋体"/>
          <w:b/>
          <w:bCs/>
          <w:spacing w:val="4"/>
          <w:sz w:val="36"/>
          <w:szCs w:val="36"/>
          <w:lang w:eastAsia="zh-CN"/>
        </w:rPr>
      </w:pPr>
    </w:p>
    <w:p w14:paraId="7F763D84" w14:textId="77777777" w:rsidR="00272407" w:rsidRDefault="00272407">
      <w:pPr>
        <w:tabs>
          <w:tab w:val="left" w:pos="3727"/>
        </w:tabs>
        <w:spacing w:line="500" w:lineRule="exact"/>
        <w:jc w:val="center"/>
        <w:rPr>
          <w:rFonts w:ascii="宋体" w:eastAsia="宋体" w:hAnsi="宋体" w:cs="宋体"/>
          <w:b/>
          <w:bCs/>
          <w:spacing w:val="4"/>
          <w:sz w:val="36"/>
          <w:szCs w:val="36"/>
          <w:lang w:eastAsia="zh-CN"/>
        </w:rPr>
      </w:pPr>
    </w:p>
    <w:p w14:paraId="7622FC18" w14:textId="77777777" w:rsidR="00272407" w:rsidRDefault="00272407">
      <w:pPr>
        <w:tabs>
          <w:tab w:val="left" w:pos="3727"/>
        </w:tabs>
        <w:spacing w:line="500" w:lineRule="exact"/>
        <w:jc w:val="center"/>
        <w:rPr>
          <w:rFonts w:ascii="宋体" w:eastAsia="宋体" w:hAnsi="宋体" w:cs="宋体"/>
          <w:b/>
          <w:bCs/>
          <w:spacing w:val="4"/>
          <w:sz w:val="36"/>
          <w:szCs w:val="36"/>
          <w:lang w:eastAsia="zh-CN"/>
        </w:rPr>
      </w:pPr>
    </w:p>
    <w:p w14:paraId="372E0A66" w14:textId="77777777" w:rsidR="00272407" w:rsidRDefault="00272407">
      <w:pPr>
        <w:tabs>
          <w:tab w:val="left" w:pos="3727"/>
        </w:tabs>
        <w:spacing w:line="500" w:lineRule="exact"/>
        <w:jc w:val="center"/>
        <w:rPr>
          <w:rFonts w:ascii="宋体" w:eastAsia="宋体" w:hAnsi="宋体" w:cs="宋体"/>
          <w:b/>
          <w:bCs/>
          <w:spacing w:val="4"/>
          <w:sz w:val="36"/>
          <w:szCs w:val="36"/>
          <w:lang w:eastAsia="zh-CN"/>
        </w:rPr>
      </w:pPr>
    </w:p>
    <w:p w14:paraId="7C51B142" w14:textId="77777777" w:rsidR="00272407" w:rsidRDefault="00272407">
      <w:pPr>
        <w:tabs>
          <w:tab w:val="left" w:pos="3727"/>
        </w:tabs>
        <w:spacing w:line="500" w:lineRule="exact"/>
        <w:jc w:val="center"/>
        <w:rPr>
          <w:rFonts w:ascii="宋体" w:eastAsia="宋体" w:hAnsi="宋体" w:cs="宋体"/>
          <w:b/>
          <w:bCs/>
          <w:spacing w:val="4"/>
          <w:sz w:val="36"/>
          <w:szCs w:val="36"/>
          <w:lang w:eastAsia="zh-CN"/>
        </w:rPr>
      </w:pPr>
    </w:p>
    <w:p w14:paraId="650A38BF" w14:textId="77777777" w:rsidR="00272407" w:rsidRDefault="00272407">
      <w:pPr>
        <w:tabs>
          <w:tab w:val="left" w:pos="3727"/>
        </w:tabs>
        <w:spacing w:line="500" w:lineRule="exact"/>
        <w:jc w:val="center"/>
        <w:rPr>
          <w:rFonts w:ascii="宋体" w:eastAsia="宋体" w:hAnsi="宋体" w:cs="宋体"/>
          <w:b/>
          <w:bCs/>
          <w:spacing w:val="4"/>
          <w:sz w:val="36"/>
          <w:szCs w:val="36"/>
          <w:lang w:eastAsia="zh-CN"/>
        </w:rPr>
      </w:pPr>
    </w:p>
    <w:p w14:paraId="542FD652" w14:textId="77777777" w:rsidR="00272407" w:rsidRDefault="00272407">
      <w:pPr>
        <w:tabs>
          <w:tab w:val="left" w:pos="3727"/>
        </w:tabs>
        <w:spacing w:line="500" w:lineRule="exact"/>
        <w:jc w:val="center"/>
        <w:rPr>
          <w:rFonts w:ascii="宋体" w:eastAsia="宋体" w:hAnsi="宋体" w:cs="宋体"/>
          <w:b/>
          <w:bCs/>
          <w:spacing w:val="4"/>
          <w:sz w:val="36"/>
          <w:szCs w:val="36"/>
          <w:lang w:eastAsia="zh-CN"/>
        </w:rPr>
      </w:pPr>
    </w:p>
    <w:p w14:paraId="4A3DE6F3" w14:textId="77777777" w:rsidR="00272407" w:rsidRDefault="007C267A">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t>第四章</w:t>
      </w:r>
      <w:bookmarkStart w:id="64" w:name="第四章___合同条款及格式"/>
      <w:bookmarkEnd w:id="64"/>
      <w:r>
        <w:rPr>
          <w:rFonts w:ascii="宋体" w:eastAsia="宋体" w:hAnsi="宋体" w:cs="宋体"/>
          <w:b/>
          <w:bCs/>
          <w:spacing w:val="4"/>
          <w:w w:val="105"/>
          <w:sz w:val="36"/>
          <w:szCs w:val="36"/>
          <w:lang w:eastAsia="zh-CN"/>
        </w:rPr>
        <w:t>合同条款及格式</w:t>
      </w:r>
    </w:p>
    <w:p w14:paraId="43D1C5FA" w14:textId="77777777" w:rsidR="00272407" w:rsidRDefault="00272407">
      <w:pPr>
        <w:spacing w:line="500" w:lineRule="exact"/>
        <w:rPr>
          <w:rFonts w:asciiTheme="minorEastAsia" w:hAnsiTheme="minorEastAsia"/>
          <w:sz w:val="21"/>
          <w:lang w:eastAsia="zh-CN"/>
        </w:rPr>
      </w:pPr>
      <w:bookmarkStart w:id="65" w:name="第一节__通用合同条款"/>
      <w:bookmarkEnd w:id="65"/>
    </w:p>
    <w:p w14:paraId="61A4EF85" w14:textId="77777777" w:rsidR="00272407" w:rsidRDefault="00272407">
      <w:pPr>
        <w:ind w:left="78"/>
        <w:jc w:val="center"/>
        <w:rPr>
          <w:rFonts w:ascii="宋体" w:eastAsia="宋体" w:hAnsi="宋体" w:cs="宋体"/>
          <w:b/>
          <w:bCs/>
          <w:sz w:val="24"/>
          <w:szCs w:val="24"/>
          <w:lang w:eastAsia="zh-CN"/>
        </w:rPr>
      </w:pPr>
      <w:bookmarkStart w:id="66" w:name="第三节__合同附件格式"/>
      <w:bookmarkStart w:id="67" w:name="附件一_合同协议书"/>
      <w:bookmarkEnd w:id="66"/>
      <w:bookmarkEnd w:id="67"/>
    </w:p>
    <w:p w14:paraId="0F85AA25" w14:textId="77777777" w:rsidR="00272407" w:rsidRDefault="007C267A">
      <w:pPr>
        <w:spacing w:line="500" w:lineRule="exact"/>
        <w:rPr>
          <w:rFonts w:ascii="宋体" w:eastAsia="宋体" w:hAnsi="宋体" w:cs="宋体"/>
          <w:b/>
          <w:bCs/>
          <w:w w:val="105"/>
          <w:sz w:val="24"/>
          <w:szCs w:val="24"/>
          <w:lang w:eastAsia="zh-CN"/>
        </w:rPr>
      </w:pPr>
      <w:r>
        <w:rPr>
          <w:rFonts w:ascii="宋体" w:eastAsia="宋体" w:hAnsi="宋体" w:cs="宋体"/>
          <w:b/>
          <w:bCs/>
          <w:w w:val="105"/>
          <w:sz w:val="24"/>
          <w:szCs w:val="24"/>
          <w:lang w:eastAsia="zh-CN"/>
        </w:rPr>
        <w:t>附件一 合同协议书</w:t>
      </w:r>
    </w:p>
    <w:p w14:paraId="15DD0557" w14:textId="77777777" w:rsidR="00272407" w:rsidRDefault="008763D5">
      <w:pPr>
        <w:spacing w:line="300" w:lineRule="auto"/>
        <w:jc w:val="center"/>
        <w:rPr>
          <w:sz w:val="28"/>
          <w:lang w:eastAsia="zh-CN"/>
        </w:rPr>
      </w:pPr>
      <w:r>
        <w:rPr>
          <w:sz w:val="30"/>
        </w:rPr>
        <w:pict w14:anchorId="26458419">
          <v:rect id="_x0000_s1026" style="position:absolute;left:0;text-align:left;margin-left:210.3pt;margin-top:-7.55pt;width:203.7pt;height:23.4pt;z-index:251660288;mso-width-relative:page;mso-height-relative:page" o:gfxdata="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vbmk/ZAAAACgEAAA8AAAAAAAAAAQAgAAAAIgAAAGRycy9kb3ducmV2LnhtbFBLAQIUABQAAAAI&#10;AIdO4kAE9aAA7AEAAOoDAAAOAAAAAAAAAAEAIAAAACgBAABkcnMvZTJvRG9jLnhtbFBLBQYAAAAA&#10;BgAGAFkBAACGBQAAAAA=&#10;" strokeweight="2pt">
            <v:textbox>
              <w:txbxContent>
                <w:p w14:paraId="2DD41823" w14:textId="77777777" w:rsidR="005A1B9C" w:rsidRDefault="005A1B9C">
                  <w:pPr>
                    <w:rPr>
                      <w:b/>
                      <w:lang w:eastAsia="zh-CN"/>
                    </w:rPr>
                  </w:pPr>
                  <w:r>
                    <w:rPr>
                      <w:rFonts w:hint="eastAsia"/>
                      <w:b/>
                      <w:lang w:eastAsia="zh-CN"/>
                    </w:rPr>
                    <w:t>编号：项目简称</w:t>
                  </w:r>
                  <w:r>
                    <w:rPr>
                      <w:rFonts w:hint="eastAsia"/>
                      <w:b/>
                      <w:lang w:eastAsia="zh-CN"/>
                    </w:rPr>
                    <w:t>-</w:t>
                  </w:r>
                  <w:r>
                    <w:rPr>
                      <w:rFonts w:hint="eastAsia"/>
                      <w:b/>
                      <w:lang w:eastAsia="zh-CN"/>
                    </w:rPr>
                    <w:t>钢护筒采购及加工</w:t>
                  </w:r>
                </w:p>
              </w:txbxContent>
            </v:textbox>
          </v:rect>
        </w:pict>
      </w:r>
      <w:r w:rsidR="007C267A">
        <w:rPr>
          <w:rFonts w:hint="eastAsia"/>
          <w:sz w:val="28"/>
          <w:lang w:eastAsia="zh-CN"/>
        </w:rPr>
        <w:t xml:space="preserve">                      </w:t>
      </w:r>
    </w:p>
    <w:p w14:paraId="5B22A169" w14:textId="77777777" w:rsidR="00272407" w:rsidRDefault="00272407">
      <w:pPr>
        <w:spacing w:line="300" w:lineRule="auto"/>
        <w:jc w:val="center"/>
        <w:rPr>
          <w:sz w:val="28"/>
          <w:lang w:eastAsia="zh-CN"/>
        </w:rPr>
      </w:pPr>
    </w:p>
    <w:p w14:paraId="5A972BEF" w14:textId="77777777" w:rsidR="00272407" w:rsidRDefault="00272407">
      <w:pPr>
        <w:spacing w:line="300" w:lineRule="auto"/>
        <w:jc w:val="center"/>
        <w:rPr>
          <w:sz w:val="30"/>
          <w:lang w:eastAsia="zh-CN"/>
        </w:rPr>
      </w:pPr>
    </w:p>
    <w:p w14:paraId="747D5426" w14:textId="77777777" w:rsidR="00272407" w:rsidRDefault="00272407">
      <w:pPr>
        <w:spacing w:line="300" w:lineRule="auto"/>
        <w:jc w:val="center"/>
        <w:rPr>
          <w:sz w:val="30"/>
          <w:lang w:eastAsia="zh-CN"/>
        </w:rPr>
      </w:pPr>
    </w:p>
    <w:p w14:paraId="07123E54" w14:textId="77777777" w:rsidR="00272407" w:rsidRDefault="00272407">
      <w:pPr>
        <w:spacing w:line="300" w:lineRule="auto"/>
        <w:jc w:val="center"/>
        <w:rPr>
          <w:sz w:val="30"/>
          <w:lang w:eastAsia="zh-CN"/>
        </w:rPr>
      </w:pPr>
    </w:p>
    <w:p w14:paraId="61EDCE31" w14:textId="77777777" w:rsidR="00272407" w:rsidRDefault="007C267A">
      <w:pPr>
        <w:pStyle w:val="1"/>
        <w:spacing w:before="120" w:after="120"/>
        <w:rPr>
          <w:lang w:eastAsia="zh-CN"/>
        </w:rPr>
      </w:pPr>
      <w:bookmarkStart w:id="68" w:name="_Toc131299803"/>
      <w:r>
        <w:rPr>
          <w:rFonts w:hint="eastAsia"/>
          <w:lang w:eastAsia="zh-CN"/>
        </w:rPr>
        <w:t>建设工程</w:t>
      </w:r>
    </w:p>
    <w:p w14:paraId="7B0C180C" w14:textId="77777777" w:rsidR="00272407" w:rsidRDefault="007C267A">
      <w:pPr>
        <w:pStyle w:val="1"/>
        <w:spacing w:before="120" w:after="120"/>
        <w:rPr>
          <w:lang w:eastAsia="zh-CN"/>
        </w:rPr>
      </w:pPr>
      <w:r>
        <w:rPr>
          <w:rFonts w:hint="eastAsia"/>
          <w:lang w:eastAsia="zh-CN"/>
        </w:rPr>
        <w:t>采购合同</w:t>
      </w:r>
      <w:bookmarkEnd w:id="68"/>
    </w:p>
    <w:p w14:paraId="1A0373EE" w14:textId="77777777" w:rsidR="00272407" w:rsidRDefault="007C267A">
      <w:pPr>
        <w:jc w:val="center"/>
        <w:rPr>
          <w:b/>
          <w:sz w:val="44"/>
          <w:szCs w:val="44"/>
          <w:lang w:eastAsia="zh-CN"/>
        </w:rPr>
      </w:pPr>
      <w:r>
        <w:rPr>
          <w:rFonts w:hint="eastAsia"/>
          <w:b/>
          <w:sz w:val="44"/>
          <w:szCs w:val="44"/>
          <w:lang w:eastAsia="zh-CN"/>
        </w:rPr>
        <w:t>（钢护筒采购及加工）</w:t>
      </w:r>
    </w:p>
    <w:p w14:paraId="118336C6" w14:textId="77777777" w:rsidR="00272407" w:rsidRDefault="00272407">
      <w:pPr>
        <w:spacing w:line="300" w:lineRule="auto"/>
        <w:jc w:val="center"/>
        <w:rPr>
          <w:rFonts w:eastAsia="黑体"/>
          <w:b/>
          <w:bCs/>
          <w:sz w:val="44"/>
          <w:szCs w:val="44"/>
          <w:lang w:eastAsia="zh-CN"/>
        </w:rPr>
      </w:pPr>
    </w:p>
    <w:p w14:paraId="71D8FE14" w14:textId="77777777" w:rsidR="00272407" w:rsidRDefault="00272407">
      <w:pPr>
        <w:spacing w:line="300" w:lineRule="auto"/>
        <w:jc w:val="center"/>
        <w:rPr>
          <w:rFonts w:eastAsia="黑体"/>
          <w:b/>
          <w:bCs/>
          <w:sz w:val="44"/>
          <w:lang w:eastAsia="zh-CN"/>
        </w:rPr>
      </w:pPr>
    </w:p>
    <w:p w14:paraId="2C982F4A" w14:textId="77777777" w:rsidR="00272407" w:rsidRDefault="00272407">
      <w:pPr>
        <w:spacing w:line="300" w:lineRule="auto"/>
        <w:rPr>
          <w:rFonts w:eastAsia="黑体"/>
          <w:b/>
          <w:bCs/>
          <w:sz w:val="44"/>
          <w:lang w:eastAsia="zh-CN"/>
        </w:rPr>
      </w:pPr>
    </w:p>
    <w:p w14:paraId="655B049E" w14:textId="77777777" w:rsidR="00272407" w:rsidRDefault="00272407">
      <w:pPr>
        <w:spacing w:line="480" w:lineRule="auto"/>
        <w:rPr>
          <w:sz w:val="30"/>
          <w:lang w:eastAsia="zh-CN"/>
        </w:rPr>
      </w:pPr>
    </w:p>
    <w:p w14:paraId="6FCD2053" w14:textId="77777777" w:rsidR="00272407" w:rsidRDefault="007C267A">
      <w:pPr>
        <w:spacing w:line="480" w:lineRule="auto"/>
        <w:rPr>
          <w:sz w:val="30"/>
          <w:lang w:eastAsia="zh-CN"/>
        </w:rPr>
      </w:pPr>
      <w:r>
        <w:rPr>
          <w:rFonts w:hint="eastAsia"/>
          <w:sz w:val="30"/>
          <w:lang w:eastAsia="zh-CN"/>
        </w:rPr>
        <w:t xml:space="preserve">        </w:t>
      </w:r>
    </w:p>
    <w:p w14:paraId="2B5E04D1" w14:textId="77777777" w:rsidR="00272407" w:rsidRDefault="00272407">
      <w:pPr>
        <w:spacing w:line="480" w:lineRule="auto"/>
        <w:rPr>
          <w:sz w:val="30"/>
          <w:lang w:eastAsia="zh-CN"/>
        </w:rPr>
      </w:pPr>
    </w:p>
    <w:p w14:paraId="50EB98B9" w14:textId="77777777" w:rsidR="00272407" w:rsidRDefault="007C267A">
      <w:pPr>
        <w:spacing w:line="480" w:lineRule="auto"/>
        <w:rPr>
          <w:sz w:val="30"/>
          <w:u w:val="single"/>
          <w:lang w:eastAsia="zh-CN"/>
        </w:rPr>
      </w:pPr>
      <w:r>
        <w:rPr>
          <w:rFonts w:hint="eastAsia"/>
          <w:sz w:val="30"/>
          <w:lang w:eastAsia="zh-CN"/>
        </w:rPr>
        <w:t xml:space="preserve">  </w:t>
      </w:r>
    </w:p>
    <w:p w14:paraId="794EC007" w14:textId="77777777" w:rsidR="00272407" w:rsidRDefault="007C267A">
      <w:pPr>
        <w:spacing w:line="480" w:lineRule="auto"/>
        <w:rPr>
          <w:sz w:val="24"/>
          <w:u w:val="single"/>
          <w:lang w:eastAsia="zh-CN"/>
        </w:rPr>
      </w:pPr>
      <w:r>
        <w:rPr>
          <w:rFonts w:hint="eastAsia"/>
          <w:sz w:val="24"/>
          <w:lang w:eastAsia="zh-CN"/>
        </w:rPr>
        <w:t xml:space="preserve">   </w:t>
      </w:r>
      <w:r>
        <w:rPr>
          <w:rFonts w:hint="eastAsia"/>
          <w:sz w:val="24"/>
          <w:lang w:eastAsia="zh-CN"/>
        </w:rPr>
        <w:t>甲方（全称）：</w:t>
      </w:r>
      <w:r>
        <w:rPr>
          <w:rFonts w:hint="eastAsia"/>
          <w:sz w:val="24"/>
          <w:u w:val="single"/>
          <w:lang w:eastAsia="zh-CN"/>
        </w:rPr>
        <w:t>江西省现代路桥工程集团有限公司</w:t>
      </w:r>
    </w:p>
    <w:p w14:paraId="5D29D00A" w14:textId="77777777" w:rsidR="00272407" w:rsidRDefault="007C267A">
      <w:pPr>
        <w:spacing w:line="480" w:lineRule="auto"/>
        <w:rPr>
          <w:sz w:val="30"/>
          <w:u w:val="single"/>
          <w:lang w:eastAsia="zh-CN"/>
        </w:rPr>
      </w:pPr>
      <w:r>
        <w:rPr>
          <w:rFonts w:hint="eastAsia"/>
          <w:sz w:val="24"/>
          <w:lang w:eastAsia="zh-CN"/>
        </w:rPr>
        <w:t xml:space="preserve">   </w:t>
      </w:r>
      <w:r>
        <w:rPr>
          <w:rFonts w:hint="eastAsia"/>
          <w:sz w:val="24"/>
          <w:lang w:eastAsia="zh-CN"/>
        </w:rPr>
        <w:t>乙方（全称）：</w:t>
      </w:r>
      <w:r>
        <w:rPr>
          <w:rFonts w:hint="eastAsia"/>
          <w:sz w:val="24"/>
          <w:u w:val="single"/>
          <w:lang w:eastAsia="zh-CN"/>
        </w:rPr>
        <w:t xml:space="preserve">                              </w:t>
      </w:r>
    </w:p>
    <w:p w14:paraId="281F0772" w14:textId="77777777" w:rsidR="00272407" w:rsidRDefault="00272407">
      <w:pPr>
        <w:spacing w:line="300" w:lineRule="auto"/>
        <w:jc w:val="center"/>
        <w:rPr>
          <w:sz w:val="30"/>
          <w:lang w:eastAsia="zh-CN"/>
        </w:rPr>
      </w:pPr>
    </w:p>
    <w:p w14:paraId="496D64E6" w14:textId="77777777" w:rsidR="00272407" w:rsidRDefault="00272407">
      <w:pPr>
        <w:spacing w:line="300" w:lineRule="auto"/>
        <w:jc w:val="center"/>
        <w:rPr>
          <w:sz w:val="30"/>
          <w:lang w:eastAsia="zh-CN"/>
        </w:rPr>
      </w:pPr>
    </w:p>
    <w:p w14:paraId="04C4A626" w14:textId="77777777" w:rsidR="00272407" w:rsidRDefault="00272407">
      <w:pPr>
        <w:spacing w:line="300" w:lineRule="auto"/>
        <w:jc w:val="center"/>
        <w:rPr>
          <w:rFonts w:ascii="宋体" w:hAnsi="宋体"/>
          <w:bCs/>
          <w:sz w:val="32"/>
          <w:lang w:eastAsia="zh-CN"/>
        </w:rPr>
      </w:pPr>
    </w:p>
    <w:p w14:paraId="59C68433" w14:textId="2FCA79DC" w:rsidR="00C50A40" w:rsidRPr="00C50A40" w:rsidRDefault="007C267A" w:rsidP="00C50A40">
      <w:pPr>
        <w:spacing w:line="300" w:lineRule="auto"/>
        <w:jc w:val="center"/>
        <w:rPr>
          <w:rFonts w:ascii="宋体" w:hAnsi="宋体"/>
          <w:bCs/>
          <w:sz w:val="32"/>
          <w:lang w:eastAsia="zh-CN"/>
        </w:rPr>
      </w:pPr>
      <w:r>
        <w:rPr>
          <w:rFonts w:ascii="宋体" w:hAnsi="宋体" w:hint="eastAsia"/>
          <w:bCs/>
          <w:sz w:val="32"/>
          <w:lang w:eastAsia="zh-CN"/>
        </w:rPr>
        <w:t>年   月</w:t>
      </w:r>
    </w:p>
    <w:p w14:paraId="3E75809A" w14:textId="77777777" w:rsidR="00272407" w:rsidRDefault="00272407">
      <w:pPr>
        <w:spacing w:line="500" w:lineRule="exact"/>
        <w:rPr>
          <w:rFonts w:asciiTheme="minorEastAsia" w:hAnsiTheme="minorEastAsia"/>
          <w:sz w:val="21"/>
          <w:lang w:eastAsia="zh-CN"/>
        </w:rPr>
      </w:pPr>
    </w:p>
    <w:p w14:paraId="3CD362FF" w14:textId="77777777" w:rsidR="00272407" w:rsidRDefault="00272407">
      <w:pPr>
        <w:ind w:left="78"/>
        <w:jc w:val="both"/>
        <w:rPr>
          <w:rFonts w:ascii="宋体" w:eastAsia="宋体" w:hAnsi="宋体" w:cs="宋体"/>
          <w:b/>
          <w:bCs/>
          <w:sz w:val="24"/>
          <w:szCs w:val="24"/>
          <w:lang w:eastAsia="zh-CN"/>
        </w:rPr>
      </w:pPr>
    </w:p>
    <w:p w14:paraId="14899C51" w14:textId="77777777" w:rsidR="00272407" w:rsidRDefault="007C267A">
      <w:pPr>
        <w:snapToGrid w:val="0"/>
        <w:spacing w:line="0" w:lineRule="atLeast"/>
        <w:jc w:val="center"/>
        <w:rPr>
          <w:rFonts w:ascii="仿宋_GB2312" w:eastAsia="仿宋_GB2312" w:hAnsi="宋体"/>
          <w:b/>
          <w:bCs/>
          <w:sz w:val="32"/>
          <w:lang w:eastAsia="zh-CN"/>
        </w:rPr>
      </w:pPr>
      <w:r>
        <w:rPr>
          <w:rFonts w:ascii="仿宋_GB2312" w:eastAsia="仿宋_GB2312" w:hAnsi="宋体" w:hint="eastAsia"/>
          <w:b/>
          <w:bCs/>
          <w:sz w:val="32"/>
          <w:lang w:eastAsia="zh-CN"/>
        </w:rPr>
        <w:t>钢护筒采购及加工合同</w:t>
      </w:r>
    </w:p>
    <w:p w14:paraId="7E3E946E" w14:textId="77777777" w:rsidR="00272407" w:rsidRDefault="00272407">
      <w:pPr>
        <w:snapToGrid w:val="0"/>
        <w:spacing w:line="0" w:lineRule="atLeast"/>
        <w:rPr>
          <w:rFonts w:ascii="仿宋_GB2312" w:eastAsia="仿宋_GB2312" w:hAnsi="宋体"/>
          <w:sz w:val="28"/>
          <w:lang w:eastAsia="zh-CN"/>
        </w:rPr>
      </w:pPr>
    </w:p>
    <w:p w14:paraId="41D14B54" w14:textId="77777777" w:rsidR="00272407" w:rsidRDefault="007C267A">
      <w:pPr>
        <w:snapToGrid w:val="0"/>
        <w:spacing w:line="0" w:lineRule="atLeast"/>
        <w:rPr>
          <w:rFonts w:ascii="宋体" w:hAnsi="宋体"/>
          <w:sz w:val="24"/>
          <w:u w:val="single"/>
          <w:lang w:eastAsia="zh-CN"/>
        </w:rPr>
      </w:pPr>
      <w:r>
        <w:rPr>
          <w:rFonts w:ascii="宋体" w:hAnsi="宋体" w:hint="eastAsia"/>
          <w:sz w:val="24"/>
          <w:lang w:eastAsia="zh-CN"/>
        </w:rPr>
        <w:t>需方单位（甲方）：</w:t>
      </w:r>
      <w:r>
        <w:rPr>
          <w:rFonts w:ascii="宋体" w:hAnsi="宋体" w:hint="eastAsia"/>
          <w:sz w:val="24"/>
          <w:u w:val="single"/>
          <w:lang w:eastAsia="zh-CN"/>
        </w:rPr>
        <w:t xml:space="preserve">江西省现代路桥工程集团有限公司          </w:t>
      </w:r>
    </w:p>
    <w:p w14:paraId="1543A9AA" w14:textId="77777777" w:rsidR="00272407" w:rsidRDefault="007C267A">
      <w:pPr>
        <w:snapToGrid w:val="0"/>
        <w:spacing w:line="0" w:lineRule="atLeast"/>
        <w:rPr>
          <w:rFonts w:ascii="宋体" w:hAnsi="宋体"/>
          <w:sz w:val="24"/>
          <w:lang w:eastAsia="zh-CN"/>
        </w:rPr>
      </w:pPr>
      <w:r>
        <w:rPr>
          <w:rFonts w:ascii="宋体" w:hAnsi="宋体"/>
          <w:sz w:val="24"/>
          <w:lang w:eastAsia="zh-CN"/>
        </w:rPr>
        <w:t xml:space="preserve"> </w:t>
      </w:r>
    </w:p>
    <w:p w14:paraId="5FD0918F" w14:textId="77777777" w:rsidR="00272407" w:rsidRDefault="007C267A">
      <w:pPr>
        <w:snapToGrid w:val="0"/>
        <w:spacing w:line="0" w:lineRule="atLeast"/>
        <w:rPr>
          <w:rFonts w:ascii="宋体" w:hAnsi="宋体"/>
          <w:sz w:val="24"/>
          <w:lang w:eastAsia="zh-CN"/>
        </w:rPr>
      </w:pPr>
      <w:r>
        <w:rPr>
          <w:rFonts w:ascii="宋体" w:hAnsi="宋体" w:hint="eastAsia"/>
          <w:sz w:val="24"/>
          <w:lang w:eastAsia="zh-CN"/>
        </w:rPr>
        <w:t>供方单位（乙方）：</w:t>
      </w:r>
      <w:r>
        <w:rPr>
          <w:rFonts w:ascii="宋体" w:hAnsi="宋体"/>
          <w:sz w:val="24"/>
          <w:u w:val="single"/>
          <w:lang w:eastAsia="zh-CN"/>
        </w:rPr>
        <w:t xml:space="preserve">          </w:t>
      </w:r>
      <w:r>
        <w:rPr>
          <w:rFonts w:ascii="宋体" w:hAnsi="宋体" w:hint="eastAsia"/>
          <w:sz w:val="24"/>
          <w:u w:val="single"/>
          <w:lang w:eastAsia="zh-CN"/>
        </w:rPr>
        <w:t xml:space="preserve">                              </w:t>
      </w:r>
    </w:p>
    <w:p w14:paraId="5F6CFAA2" w14:textId="77777777" w:rsidR="00272407" w:rsidRDefault="00272407">
      <w:pPr>
        <w:snapToGrid w:val="0"/>
        <w:spacing w:line="0" w:lineRule="atLeast"/>
        <w:rPr>
          <w:rFonts w:ascii="宋体" w:hAnsi="宋体"/>
          <w:sz w:val="24"/>
          <w:lang w:eastAsia="zh-CN"/>
        </w:rPr>
      </w:pPr>
    </w:p>
    <w:p w14:paraId="72D7F0F7" w14:textId="77777777" w:rsidR="00272407" w:rsidRDefault="007C267A">
      <w:pPr>
        <w:pStyle w:val="Default"/>
        <w:spacing w:line="360" w:lineRule="auto"/>
        <w:ind w:firstLineChars="200" w:firstLine="480"/>
        <w:rPr>
          <w:rFonts w:hAnsi="宋体"/>
        </w:rPr>
      </w:pPr>
      <w:r>
        <w:rPr>
          <w:rFonts w:hAnsi="宋体" w:hint="eastAsia"/>
        </w:rPr>
        <w:t>因甲方建设</w:t>
      </w:r>
      <w:r>
        <w:rPr>
          <w:rFonts w:hAnsi="宋体" w:hint="eastAsia"/>
          <w:b/>
          <w:bCs/>
          <w:color w:val="auto"/>
          <w:kern w:val="2"/>
          <w:szCs w:val="22"/>
          <w:u w:val="single"/>
        </w:rPr>
        <w:t>上饶市龙潭大桥改（扩）建工程项目</w:t>
      </w:r>
      <w:r>
        <w:rPr>
          <w:rFonts w:hAnsi="宋体" w:hint="eastAsia"/>
          <w:bCs/>
          <w:kern w:val="2"/>
          <w:szCs w:val="22"/>
          <w:u w:val="single"/>
        </w:rPr>
        <w:t>工程</w:t>
      </w:r>
      <w:r>
        <w:rPr>
          <w:rFonts w:hAnsi="宋体" w:hint="eastAsia"/>
        </w:rPr>
        <w:t>的需要，已接受乙方对该项目的竞标。双方本着平等互利，公平公正原则，进行了充分的友好协商，依据《中华人民共和国合同法》、《工程建设承包合同管理条例》的有关规定，结合本工程的具体情况，在遵守甲方与业主签订的工程承包合同及附件（称“主合同”）的前提下签订本合同。</w:t>
      </w:r>
    </w:p>
    <w:p w14:paraId="614424F2" w14:textId="77777777" w:rsidR="00272407" w:rsidRDefault="007C267A">
      <w:pPr>
        <w:snapToGrid w:val="0"/>
        <w:spacing w:line="480" w:lineRule="exact"/>
        <w:rPr>
          <w:rFonts w:ascii="宋体" w:hAnsi="宋体"/>
          <w:b/>
          <w:bCs/>
          <w:sz w:val="24"/>
          <w:lang w:eastAsia="zh-CN"/>
        </w:rPr>
      </w:pPr>
      <w:r>
        <w:rPr>
          <w:rFonts w:ascii="宋体" w:hAnsi="宋体" w:hint="eastAsia"/>
          <w:b/>
          <w:bCs/>
          <w:sz w:val="24"/>
          <w:lang w:eastAsia="zh-CN"/>
        </w:rPr>
        <w:t>第一条</w:t>
      </w:r>
      <w:r>
        <w:rPr>
          <w:rFonts w:ascii="宋体" w:hAnsi="宋体"/>
          <w:b/>
          <w:bCs/>
          <w:sz w:val="24"/>
          <w:lang w:eastAsia="zh-CN"/>
        </w:rPr>
        <w:t xml:space="preserve">  </w:t>
      </w:r>
      <w:r>
        <w:rPr>
          <w:rFonts w:ascii="宋体" w:hAnsi="宋体" w:hint="eastAsia"/>
          <w:b/>
          <w:bCs/>
          <w:sz w:val="24"/>
          <w:lang w:eastAsia="zh-CN"/>
        </w:rPr>
        <w:t>供应材料名称、数量、价款                                  表一</w:t>
      </w:r>
    </w:p>
    <w:tbl>
      <w:tblPr>
        <w:tblW w:w="96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76"/>
        <w:gridCol w:w="1322"/>
        <w:gridCol w:w="2355"/>
        <w:gridCol w:w="810"/>
        <w:gridCol w:w="1200"/>
        <w:gridCol w:w="1005"/>
        <w:gridCol w:w="945"/>
        <w:gridCol w:w="1387"/>
      </w:tblGrid>
      <w:tr w:rsidR="00272407" w14:paraId="350875F8" w14:textId="77777777">
        <w:trPr>
          <w:trHeight w:val="997"/>
        </w:trPr>
        <w:tc>
          <w:tcPr>
            <w:tcW w:w="576" w:type="dxa"/>
            <w:tcBorders>
              <w:top w:val="single" w:sz="4" w:space="0" w:color="auto"/>
              <w:left w:val="single" w:sz="4" w:space="0" w:color="auto"/>
              <w:bottom w:val="single" w:sz="4" w:space="0" w:color="auto"/>
              <w:right w:val="single" w:sz="4" w:space="0" w:color="auto"/>
            </w:tcBorders>
            <w:vAlign w:val="center"/>
          </w:tcPr>
          <w:p w14:paraId="0E4A4371" w14:textId="77777777" w:rsidR="00272407" w:rsidRDefault="007C267A">
            <w:pPr>
              <w:snapToGrid w:val="0"/>
              <w:spacing w:line="480" w:lineRule="exact"/>
              <w:jc w:val="center"/>
              <w:rPr>
                <w:rFonts w:ascii="宋体" w:hAnsi="宋体"/>
                <w:sz w:val="24"/>
              </w:rPr>
            </w:pPr>
            <w:proofErr w:type="spellStart"/>
            <w:r>
              <w:rPr>
                <w:rFonts w:ascii="宋体" w:hAnsi="宋体" w:hint="eastAsia"/>
                <w:sz w:val="24"/>
              </w:rPr>
              <w:t>序号</w:t>
            </w:r>
            <w:proofErr w:type="spellEnd"/>
          </w:p>
        </w:tc>
        <w:tc>
          <w:tcPr>
            <w:tcW w:w="1322" w:type="dxa"/>
            <w:tcBorders>
              <w:top w:val="single" w:sz="4" w:space="0" w:color="auto"/>
              <w:left w:val="single" w:sz="4" w:space="0" w:color="auto"/>
              <w:bottom w:val="single" w:sz="4" w:space="0" w:color="auto"/>
              <w:right w:val="single" w:sz="4" w:space="0" w:color="auto"/>
            </w:tcBorders>
            <w:vAlign w:val="center"/>
          </w:tcPr>
          <w:p w14:paraId="5209EC43" w14:textId="77777777" w:rsidR="00272407" w:rsidRDefault="007C267A">
            <w:pPr>
              <w:snapToGrid w:val="0"/>
              <w:spacing w:line="480" w:lineRule="exact"/>
              <w:jc w:val="center"/>
              <w:rPr>
                <w:rFonts w:ascii="宋体" w:hAnsi="宋体"/>
                <w:sz w:val="24"/>
              </w:rPr>
            </w:pPr>
            <w:proofErr w:type="spellStart"/>
            <w:r>
              <w:rPr>
                <w:rFonts w:ascii="宋体" w:hAnsi="宋体" w:hint="eastAsia"/>
                <w:sz w:val="24"/>
              </w:rPr>
              <w:t>产品</w:t>
            </w:r>
            <w:proofErr w:type="spellEnd"/>
          </w:p>
          <w:p w14:paraId="61B9B89B" w14:textId="77777777" w:rsidR="00272407" w:rsidRDefault="007C267A">
            <w:pPr>
              <w:snapToGrid w:val="0"/>
              <w:spacing w:line="480" w:lineRule="exact"/>
              <w:jc w:val="center"/>
              <w:rPr>
                <w:rFonts w:ascii="宋体" w:hAnsi="宋体"/>
                <w:sz w:val="24"/>
              </w:rPr>
            </w:pPr>
            <w:proofErr w:type="spellStart"/>
            <w:r>
              <w:rPr>
                <w:rFonts w:ascii="宋体" w:hAnsi="宋体" w:hint="eastAsia"/>
                <w:sz w:val="24"/>
              </w:rPr>
              <w:t>名称</w:t>
            </w:r>
            <w:proofErr w:type="spellEnd"/>
          </w:p>
        </w:tc>
        <w:tc>
          <w:tcPr>
            <w:tcW w:w="2355" w:type="dxa"/>
            <w:tcBorders>
              <w:top w:val="single" w:sz="4" w:space="0" w:color="auto"/>
              <w:left w:val="single" w:sz="4" w:space="0" w:color="auto"/>
              <w:bottom w:val="single" w:sz="4" w:space="0" w:color="auto"/>
              <w:right w:val="single" w:sz="4" w:space="0" w:color="auto"/>
            </w:tcBorders>
            <w:vAlign w:val="center"/>
          </w:tcPr>
          <w:p w14:paraId="2CEBEC39" w14:textId="77777777" w:rsidR="00272407" w:rsidRDefault="007C267A">
            <w:pPr>
              <w:snapToGrid w:val="0"/>
              <w:spacing w:line="480" w:lineRule="exact"/>
              <w:jc w:val="center"/>
              <w:rPr>
                <w:rFonts w:ascii="宋体" w:hAnsi="宋体"/>
                <w:sz w:val="24"/>
              </w:rPr>
            </w:pPr>
            <w:proofErr w:type="spellStart"/>
            <w:r>
              <w:rPr>
                <w:rFonts w:ascii="宋体" w:hAnsi="宋体" w:hint="eastAsia"/>
                <w:sz w:val="24"/>
              </w:rPr>
              <w:t>规格</w:t>
            </w:r>
            <w:proofErr w:type="spellEnd"/>
            <w:r>
              <w:rPr>
                <w:rFonts w:ascii="宋体" w:hAnsi="宋体" w:hint="eastAsia"/>
                <w:sz w:val="24"/>
              </w:rPr>
              <w:t xml:space="preserve"> </w:t>
            </w:r>
            <w:proofErr w:type="spellStart"/>
            <w:r>
              <w:rPr>
                <w:rFonts w:ascii="宋体" w:hAnsi="宋体" w:hint="eastAsia"/>
                <w:sz w:val="24"/>
              </w:rPr>
              <w:t>型号</w:t>
            </w:r>
            <w:proofErr w:type="spellEnd"/>
            <w:r>
              <w:rPr>
                <w:rFonts w:ascii="宋体" w:hAnsi="宋体" w:hint="eastAsia"/>
                <w:sz w:val="24"/>
              </w:rPr>
              <w:t>(mm)</w:t>
            </w:r>
          </w:p>
        </w:tc>
        <w:tc>
          <w:tcPr>
            <w:tcW w:w="810" w:type="dxa"/>
            <w:tcBorders>
              <w:top w:val="single" w:sz="4" w:space="0" w:color="auto"/>
              <w:left w:val="single" w:sz="4" w:space="0" w:color="auto"/>
              <w:bottom w:val="single" w:sz="4" w:space="0" w:color="auto"/>
              <w:right w:val="single" w:sz="4" w:space="0" w:color="auto"/>
            </w:tcBorders>
            <w:vAlign w:val="center"/>
          </w:tcPr>
          <w:p w14:paraId="71D21F58" w14:textId="77777777" w:rsidR="00272407" w:rsidRDefault="007C267A">
            <w:pPr>
              <w:snapToGrid w:val="0"/>
              <w:spacing w:line="480" w:lineRule="exact"/>
              <w:jc w:val="center"/>
              <w:rPr>
                <w:rFonts w:ascii="宋体" w:hAnsi="宋体"/>
                <w:sz w:val="24"/>
              </w:rPr>
            </w:pPr>
            <w:proofErr w:type="spellStart"/>
            <w:r>
              <w:rPr>
                <w:rFonts w:ascii="宋体" w:hAnsi="宋体" w:hint="eastAsia"/>
                <w:sz w:val="24"/>
              </w:rPr>
              <w:t>计量单位</w:t>
            </w:r>
            <w:proofErr w:type="spellEnd"/>
          </w:p>
        </w:tc>
        <w:tc>
          <w:tcPr>
            <w:tcW w:w="1200" w:type="dxa"/>
            <w:tcBorders>
              <w:top w:val="single" w:sz="4" w:space="0" w:color="auto"/>
              <w:left w:val="single" w:sz="4" w:space="0" w:color="auto"/>
              <w:bottom w:val="single" w:sz="4" w:space="0" w:color="auto"/>
              <w:right w:val="single" w:sz="4" w:space="0" w:color="auto"/>
            </w:tcBorders>
            <w:vAlign w:val="center"/>
          </w:tcPr>
          <w:p w14:paraId="25096E9A" w14:textId="77777777" w:rsidR="00272407" w:rsidRDefault="007C267A">
            <w:pPr>
              <w:snapToGrid w:val="0"/>
              <w:spacing w:line="480" w:lineRule="exact"/>
              <w:jc w:val="center"/>
              <w:rPr>
                <w:rFonts w:ascii="宋体" w:hAnsi="宋体"/>
                <w:sz w:val="24"/>
              </w:rPr>
            </w:pPr>
            <w:proofErr w:type="spellStart"/>
            <w:r>
              <w:rPr>
                <w:rFonts w:ascii="宋体" w:hAnsi="宋体" w:hint="eastAsia"/>
                <w:sz w:val="24"/>
              </w:rPr>
              <w:t>数量</w:t>
            </w:r>
            <w:proofErr w:type="spellEnd"/>
          </w:p>
          <w:p w14:paraId="75E4D8B1" w14:textId="77777777" w:rsidR="00272407" w:rsidRDefault="007C267A">
            <w:pPr>
              <w:snapToGrid w:val="0"/>
              <w:spacing w:line="480" w:lineRule="exact"/>
              <w:jc w:val="center"/>
              <w:rPr>
                <w:rFonts w:ascii="宋体" w:hAnsi="宋体"/>
                <w:sz w:val="24"/>
              </w:rPr>
            </w:pPr>
            <w:r>
              <w:rPr>
                <w:rFonts w:ascii="宋体" w:hAnsi="宋体" w:hint="eastAsia"/>
                <w:sz w:val="24"/>
              </w:rPr>
              <w:t>（</w:t>
            </w:r>
            <w:proofErr w:type="spellStart"/>
            <w:r>
              <w:rPr>
                <w:rFonts w:ascii="宋体" w:hAnsi="宋体" w:hint="eastAsia"/>
                <w:sz w:val="24"/>
              </w:rPr>
              <w:t>暂定</w:t>
            </w:r>
            <w:proofErr w:type="spellEnd"/>
            <w:r>
              <w:rPr>
                <w:rFonts w:ascii="宋体" w:hAnsi="宋体" w:hint="eastAsia"/>
                <w:sz w:val="24"/>
              </w:rPr>
              <w:t>）</w:t>
            </w:r>
          </w:p>
        </w:tc>
        <w:tc>
          <w:tcPr>
            <w:tcW w:w="1005" w:type="dxa"/>
            <w:tcBorders>
              <w:top w:val="single" w:sz="4" w:space="0" w:color="auto"/>
              <w:left w:val="single" w:sz="4" w:space="0" w:color="auto"/>
              <w:bottom w:val="single" w:sz="4" w:space="0" w:color="auto"/>
              <w:right w:val="single" w:sz="4" w:space="0" w:color="auto"/>
            </w:tcBorders>
            <w:vAlign w:val="center"/>
          </w:tcPr>
          <w:p w14:paraId="6759FAD4" w14:textId="77777777" w:rsidR="00272407" w:rsidRDefault="007C267A">
            <w:pPr>
              <w:snapToGrid w:val="0"/>
              <w:spacing w:line="480" w:lineRule="exact"/>
              <w:jc w:val="center"/>
              <w:rPr>
                <w:rFonts w:ascii="宋体" w:hAnsi="宋体"/>
                <w:sz w:val="24"/>
              </w:rPr>
            </w:pPr>
            <w:proofErr w:type="spellStart"/>
            <w:proofErr w:type="gramStart"/>
            <w:r>
              <w:rPr>
                <w:rFonts w:ascii="宋体" w:hAnsi="宋体" w:hint="eastAsia"/>
                <w:sz w:val="24"/>
              </w:rPr>
              <w:t>单价</w:t>
            </w:r>
            <w:proofErr w:type="spellEnd"/>
            <w:r>
              <w:rPr>
                <w:rFonts w:ascii="宋体" w:hAnsi="宋体" w:hint="eastAsia"/>
                <w:sz w:val="24"/>
              </w:rPr>
              <w:t xml:space="preserve">  (</w:t>
            </w:r>
            <w:proofErr w:type="gramEnd"/>
            <w:r>
              <w:rPr>
                <w:rFonts w:ascii="宋体" w:hAnsi="宋体" w:hint="eastAsia"/>
                <w:sz w:val="24"/>
              </w:rPr>
              <w:t>元/m)</w:t>
            </w:r>
          </w:p>
        </w:tc>
        <w:tc>
          <w:tcPr>
            <w:tcW w:w="945" w:type="dxa"/>
            <w:tcBorders>
              <w:top w:val="single" w:sz="4" w:space="0" w:color="auto"/>
              <w:left w:val="single" w:sz="4" w:space="0" w:color="auto"/>
              <w:bottom w:val="single" w:sz="4" w:space="0" w:color="auto"/>
              <w:right w:val="single" w:sz="4" w:space="0" w:color="auto"/>
            </w:tcBorders>
            <w:vAlign w:val="center"/>
          </w:tcPr>
          <w:p w14:paraId="01F89307" w14:textId="77777777" w:rsidR="00272407" w:rsidRDefault="007C267A">
            <w:pPr>
              <w:snapToGrid w:val="0"/>
              <w:spacing w:line="480" w:lineRule="exact"/>
              <w:jc w:val="center"/>
              <w:rPr>
                <w:rFonts w:ascii="宋体" w:hAnsi="宋体"/>
                <w:sz w:val="24"/>
              </w:rPr>
            </w:pPr>
            <w:proofErr w:type="spellStart"/>
            <w:r>
              <w:rPr>
                <w:rFonts w:ascii="宋体" w:hAnsi="宋体" w:hint="eastAsia"/>
                <w:sz w:val="24"/>
              </w:rPr>
              <w:t>金额</w:t>
            </w:r>
            <w:proofErr w:type="spellEnd"/>
            <w:r>
              <w:rPr>
                <w:rFonts w:ascii="宋体" w:hAnsi="宋体" w:hint="eastAsia"/>
                <w:sz w:val="24"/>
              </w:rPr>
              <w:t>(元)</w:t>
            </w:r>
          </w:p>
        </w:tc>
        <w:tc>
          <w:tcPr>
            <w:tcW w:w="1387" w:type="dxa"/>
            <w:tcBorders>
              <w:top w:val="single" w:sz="4" w:space="0" w:color="auto"/>
              <w:left w:val="single" w:sz="4" w:space="0" w:color="auto"/>
              <w:bottom w:val="single" w:sz="4" w:space="0" w:color="auto"/>
              <w:right w:val="single" w:sz="4" w:space="0" w:color="auto"/>
            </w:tcBorders>
            <w:vAlign w:val="center"/>
          </w:tcPr>
          <w:p w14:paraId="382D1842" w14:textId="77777777" w:rsidR="00272407" w:rsidRDefault="007C267A">
            <w:pPr>
              <w:snapToGrid w:val="0"/>
              <w:spacing w:line="480" w:lineRule="exact"/>
              <w:jc w:val="center"/>
              <w:rPr>
                <w:rFonts w:ascii="宋体" w:hAnsi="宋体"/>
                <w:sz w:val="24"/>
              </w:rPr>
            </w:pPr>
            <w:proofErr w:type="spellStart"/>
            <w:r>
              <w:rPr>
                <w:rFonts w:ascii="宋体" w:hAnsi="宋体" w:hint="eastAsia"/>
                <w:sz w:val="24"/>
              </w:rPr>
              <w:t>备注</w:t>
            </w:r>
            <w:proofErr w:type="spellEnd"/>
          </w:p>
        </w:tc>
      </w:tr>
      <w:tr w:rsidR="00272407" w14:paraId="0E0E209D" w14:textId="77777777">
        <w:trPr>
          <w:trHeight w:val="997"/>
        </w:trPr>
        <w:tc>
          <w:tcPr>
            <w:tcW w:w="576" w:type="dxa"/>
            <w:tcBorders>
              <w:top w:val="single" w:sz="4" w:space="0" w:color="auto"/>
              <w:left w:val="single" w:sz="4" w:space="0" w:color="auto"/>
              <w:bottom w:val="single" w:sz="4" w:space="0" w:color="auto"/>
              <w:right w:val="single" w:sz="4" w:space="0" w:color="auto"/>
            </w:tcBorders>
            <w:vAlign w:val="center"/>
          </w:tcPr>
          <w:p w14:paraId="20A27B58" w14:textId="77777777" w:rsidR="00272407" w:rsidRDefault="007C267A">
            <w:pPr>
              <w:snapToGrid w:val="0"/>
              <w:spacing w:line="480" w:lineRule="exact"/>
              <w:jc w:val="center"/>
              <w:rPr>
                <w:rFonts w:ascii="宋体" w:hAnsi="宋体"/>
                <w:sz w:val="24"/>
                <w:lang w:eastAsia="zh-CN"/>
              </w:rPr>
            </w:pPr>
            <w:r>
              <w:rPr>
                <w:rFonts w:ascii="宋体" w:hAnsi="宋体" w:hint="eastAsia"/>
                <w:sz w:val="24"/>
                <w:lang w:eastAsia="zh-CN"/>
              </w:rPr>
              <w:t>1</w:t>
            </w:r>
          </w:p>
        </w:tc>
        <w:tc>
          <w:tcPr>
            <w:tcW w:w="1322" w:type="dxa"/>
            <w:tcBorders>
              <w:top w:val="single" w:sz="4" w:space="0" w:color="auto"/>
              <w:left w:val="single" w:sz="4" w:space="0" w:color="auto"/>
              <w:bottom w:val="single" w:sz="4" w:space="0" w:color="auto"/>
              <w:right w:val="single" w:sz="4" w:space="0" w:color="auto"/>
            </w:tcBorders>
            <w:vAlign w:val="center"/>
          </w:tcPr>
          <w:p w14:paraId="1462A70E" w14:textId="77777777" w:rsidR="00272407" w:rsidRDefault="007C267A">
            <w:pPr>
              <w:snapToGrid w:val="0"/>
              <w:spacing w:line="480" w:lineRule="exact"/>
              <w:jc w:val="center"/>
              <w:rPr>
                <w:rFonts w:ascii="宋体" w:hAnsi="宋体"/>
                <w:sz w:val="24"/>
                <w:lang w:eastAsia="zh-CN"/>
              </w:rPr>
            </w:pPr>
            <w:r>
              <w:rPr>
                <w:rFonts w:ascii="宋体" w:hAnsi="宋体" w:hint="eastAsia"/>
                <w:sz w:val="24"/>
                <w:lang w:eastAsia="zh-CN"/>
              </w:rPr>
              <w:t>钢护筒采购及加工</w:t>
            </w:r>
          </w:p>
        </w:tc>
        <w:tc>
          <w:tcPr>
            <w:tcW w:w="2355" w:type="dxa"/>
            <w:tcBorders>
              <w:top w:val="single" w:sz="4" w:space="0" w:color="auto"/>
              <w:left w:val="single" w:sz="4" w:space="0" w:color="auto"/>
              <w:bottom w:val="single" w:sz="4" w:space="0" w:color="auto"/>
              <w:right w:val="single" w:sz="4" w:space="0" w:color="auto"/>
            </w:tcBorders>
            <w:vAlign w:val="center"/>
          </w:tcPr>
          <w:p w14:paraId="27AF6D86" w14:textId="77777777" w:rsidR="00272407" w:rsidRDefault="007C267A">
            <w:pPr>
              <w:snapToGrid w:val="0"/>
              <w:spacing w:line="480" w:lineRule="exact"/>
              <w:jc w:val="center"/>
              <w:rPr>
                <w:rFonts w:ascii="宋体" w:hAnsi="宋体"/>
                <w:sz w:val="24"/>
                <w:lang w:eastAsia="zh-CN"/>
              </w:rPr>
            </w:pPr>
            <w:r>
              <w:rPr>
                <w:rFonts w:ascii="宋体" w:hAnsi="宋体" w:hint="eastAsia"/>
                <w:sz w:val="24"/>
                <w:lang w:eastAsia="zh-CN"/>
              </w:rPr>
              <w:t>钢护筒φ2.0米，厚度为1cm</w:t>
            </w:r>
          </w:p>
        </w:tc>
        <w:tc>
          <w:tcPr>
            <w:tcW w:w="810" w:type="dxa"/>
            <w:tcBorders>
              <w:top w:val="single" w:sz="4" w:space="0" w:color="auto"/>
              <w:left w:val="single" w:sz="4" w:space="0" w:color="auto"/>
              <w:bottom w:val="single" w:sz="4" w:space="0" w:color="auto"/>
              <w:right w:val="single" w:sz="4" w:space="0" w:color="auto"/>
            </w:tcBorders>
            <w:vAlign w:val="center"/>
          </w:tcPr>
          <w:p w14:paraId="10097251" w14:textId="77777777" w:rsidR="00272407" w:rsidRDefault="007C267A">
            <w:pPr>
              <w:snapToGrid w:val="0"/>
              <w:spacing w:line="480" w:lineRule="exact"/>
              <w:jc w:val="center"/>
              <w:rPr>
                <w:rFonts w:ascii="宋体" w:hAnsi="宋体"/>
                <w:sz w:val="24"/>
                <w:lang w:eastAsia="zh-CN"/>
              </w:rPr>
            </w:pPr>
            <w:r>
              <w:rPr>
                <w:rFonts w:ascii="宋体" w:hAnsi="宋体" w:hint="eastAsia"/>
                <w:sz w:val="24"/>
                <w:lang w:eastAsia="zh-CN"/>
              </w:rPr>
              <w:t>吨</w:t>
            </w:r>
          </w:p>
        </w:tc>
        <w:tc>
          <w:tcPr>
            <w:tcW w:w="1200" w:type="dxa"/>
            <w:tcBorders>
              <w:top w:val="single" w:sz="4" w:space="0" w:color="auto"/>
              <w:left w:val="single" w:sz="4" w:space="0" w:color="auto"/>
              <w:bottom w:val="single" w:sz="4" w:space="0" w:color="auto"/>
              <w:right w:val="single" w:sz="4" w:space="0" w:color="auto"/>
            </w:tcBorders>
            <w:vAlign w:val="center"/>
          </w:tcPr>
          <w:p w14:paraId="55734F96" w14:textId="77777777" w:rsidR="00272407" w:rsidRDefault="007C267A">
            <w:pPr>
              <w:snapToGrid w:val="0"/>
              <w:spacing w:line="480" w:lineRule="exact"/>
              <w:jc w:val="center"/>
              <w:rPr>
                <w:rFonts w:ascii="宋体" w:hAnsi="宋体"/>
                <w:sz w:val="24"/>
                <w:lang w:eastAsia="zh-CN"/>
              </w:rPr>
            </w:pPr>
            <w:r>
              <w:rPr>
                <w:rFonts w:ascii="宋体" w:hAnsi="宋体" w:hint="eastAsia"/>
                <w:sz w:val="24"/>
                <w:lang w:eastAsia="zh-CN"/>
              </w:rPr>
              <w:t>220</w:t>
            </w:r>
          </w:p>
        </w:tc>
        <w:tc>
          <w:tcPr>
            <w:tcW w:w="1005" w:type="dxa"/>
            <w:tcBorders>
              <w:top w:val="single" w:sz="4" w:space="0" w:color="auto"/>
              <w:left w:val="single" w:sz="4" w:space="0" w:color="auto"/>
              <w:bottom w:val="single" w:sz="4" w:space="0" w:color="auto"/>
              <w:right w:val="single" w:sz="4" w:space="0" w:color="auto"/>
            </w:tcBorders>
            <w:vAlign w:val="center"/>
          </w:tcPr>
          <w:p w14:paraId="43C1163E" w14:textId="77777777" w:rsidR="00272407" w:rsidRDefault="00272407">
            <w:pPr>
              <w:snapToGrid w:val="0"/>
              <w:spacing w:line="480" w:lineRule="exact"/>
              <w:jc w:val="center"/>
              <w:rPr>
                <w:rFonts w:ascii="宋体" w:hAnsi="宋体"/>
                <w:sz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17F1FD0" w14:textId="77777777" w:rsidR="00272407" w:rsidRDefault="00272407">
            <w:pPr>
              <w:snapToGrid w:val="0"/>
              <w:spacing w:line="480" w:lineRule="exact"/>
              <w:jc w:val="center"/>
              <w:rPr>
                <w:rFonts w:ascii="宋体" w:hAnsi="宋体"/>
                <w:sz w:val="24"/>
              </w:rPr>
            </w:pPr>
          </w:p>
        </w:tc>
        <w:tc>
          <w:tcPr>
            <w:tcW w:w="1387" w:type="dxa"/>
            <w:tcBorders>
              <w:top w:val="single" w:sz="4" w:space="0" w:color="auto"/>
              <w:left w:val="single" w:sz="4" w:space="0" w:color="auto"/>
              <w:bottom w:val="single" w:sz="4" w:space="0" w:color="auto"/>
              <w:right w:val="single" w:sz="4" w:space="0" w:color="auto"/>
            </w:tcBorders>
            <w:vAlign w:val="center"/>
          </w:tcPr>
          <w:p w14:paraId="64F45FDA" w14:textId="77777777" w:rsidR="00272407" w:rsidRDefault="00272407">
            <w:pPr>
              <w:snapToGrid w:val="0"/>
              <w:spacing w:line="480" w:lineRule="exact"/>
              <w:jc w:val="center"/>
              <w:rPr>
                <w:rFonts w:ascii="宋体" w:hAnsi="宋体"/>
                <w:sz w:val="24"/>
              </w:rPr>
            </w:pPr>
          </w:p>
        </w:tc>
      </w:tr>
      <w:tr w:rsidR="00272407" w14:paraId="1AB86E14" w14:textId="77777777">
        <w:trPr>
          <w:trHeight w:val="674"/>
        </w:trPr>
        <w:tc>
          <w:tcPr>
            <w:tcW w:w="4253" w:type="dxa"/>
            <w:gridSpan w:val="3"/>
            <w:tcBorders>
              <w:top w:val="single" w:sz="4" w:space="0" w:color="auto"/>
              <w:left w:val="single" w:sz="4" w:space="0" w:color="auto"/>
              <w:bottom w:val="single" w:sz="4" w:space="0" w:color="auto"/>
              <w:right w:val="single" w:sz="4" w:space="0" w:color="auto"/>
            </w:tcBorders>
            <w:vAlign w:val="center"/>
          </w:tcPr>
          <w:p w14:paraId="4F05E886" w14:textId="77777777" w:rsidR="00272407" w:rsidRDefault="007C267A">
            <w:pPr>
              <w:snapToGrid w:val="0"/>
              <w:spacing w:line="480" w:lineRule="exact"/>
              <w:jc w:val="center"/>
              <w:rPr>
                <w:rFonts w:ascii="宋体" w:hAnsi="宋体"/>
                <w:sz w:val="24"/>
                <w:lang w:eastAsia="zh-CN"/>
              </w:rPr>
            </w:pPr>
            <w:r>
              <w:rPr>
                <w:rFonts w:ascii="宋体" w:hAnsi="宋体" w:hint="eastAsia"/>
                <w:sz w:val="24"/>
                <w:lang w:eastAsia="zh-CN"/>
              </w:rPr>
              <w:t>合计金额（人民币）：</w:t>
            </w:r>
          </w:p>
        </w:tc>
        <w:tc>
          <w:tcPr>
            <w:tcW w:w="5347" w:type="dxa"/>
            <w:gridSpan w:val="5"/>
            <w:tcBorders>
              <w:top w:val="single" w:sz="4" w:space="0" w:color="auto"/>
              <w:left w:val="single" w:sz="4" w:space="0" w:color="auto"/>
              <w:bottom w:val="single" w:sz="4" w:space="0" w:color="auto"/>
              <w:right w:val="single" w:sz="4" w:space="0" w:color="auto"/>
            </w:tcBorders>
            <w:vAlign w:val="center"/>
          </w:tcPr>
          <w:p w14:paraId="30B62D14" w14:textId="77777777" w:rsidR="00272407" w:rsidRDefault="007C267A">
            <w:pPr>
              <w:snapToGrid w:val="0"/>
              <w:spacing w:line="480" w:lineRule="exact"/>
              <w:rPr>
                <w:rFonts w:ascii="宋体" w:hAnsi="宋体"/>
                <w:sz w:val="24"/>
              </w:rPr>
            </w:pPr>
            <w:proofErr w:type="spellStart"/>
            <w:r>
              <w:rPr>
                <w:rFonts w:ascii="宋体" w:hAnsi="宋体" w:hint="eastAsia"/>
                <w:sz w:val="24"/>
              </w:rPr>
              <w:t>大写</w:t>
            </w:r>
            <w:proofErr w:type="spellEnd"/>
            <w:r>
              <w:rPr>
                <w:rFonts w:ascii="宋体" w:hAnsi="宋体" w:hint="eastAsia"/>
                <w:sz w:val="24"/>
              </w:rPr>
              <w:t xml:space="preserve">：             </w:t>
            </w:r>
          </w:p>
          <w:p w14:paraId="57EC2E48" w14:textId="77777777" w:rsidR="00272407" w:rsidRDefault="007C267A">
            <w:pPr>
              <w:snapToGrid w:val="0"/>
              <w:spacing w:line="480" w:lineRule="exact"/>
              <w:rPr>
                <w:rFonts w:ascii="宋体" w:hAnsi="宋体"/>
                <w:sz w:val="24"/>
              </w:rPr>
            </w:pPr>
            <w:proofErr w:type="spellStart"/>
            <w:r>
              <w:rPr>
                <w:rFonts w:ascii="宋体" w:hAnsi="宋体" w:hint="eastAsia"/>
                <w:sz w:val="24"/>
              </w:rPr>
              <w:t>小写</w:t>
            </w:r>
            <w:proofErr w:type="spellEnd"/>
            <w:r>
              <w:rPr>
                <w:rFonts w:ascii="宋体" w:hAnsi="宋体" w:hint="eastAsia"/>
                <w:sz w:val="24"/>
              </w:rPr>
              <w:t>：</w:t>
            </w:r>
            <w:r>
              <w:rPr>
                <w:rFonts w:ascii="宋体" w:hAnsi="宋体" w:hint="eastAsia"/>
                <w:sz w:val="24"/>
                <w:u w:val="single"/>
              </w:rPr>
              <w:t xml:space="preserve">￥                 </w:t>
            </w:r>
            <w:r>
              <w:rPr>
                <w:rFonts w:ascii="宋体" w:hAnsi="宋体" w:hint="eastAsia"/>
                <w:sz w:val="24"/>
              </w:rPr>
              <w:t>元</w:t>
            </w:r>
          </w:p>
        </w:tc>
      </w:tr>
    </w:tbl>
    <w:p w14:paraId="3063BAA7" w14:textId="77777777" w:rsidR="00272407" w:rsidRDefault="007C267A">
      <w:pPr>
        <w:spacing w:line="360" w:lineRule="auto"/>
        <w:ind w:firstLineChars="200" w:firstLine="480"/>
        <w:rPr>
          <w:sz w:val="24"/>
          <w:lang w:eastAsia="zh-CN"/>
        </w:rPr>
      </w:pPr>
      <w:r>
        <w:rPr>
          <w:rFonts w:hint="eastAsia"/>
          <w:sz w:val="24"/>
          <w:lang w:eastAsia="zh-CN"/>
        </w:rPr>
        <w:t>1</w:t>
      </w:r>
      <w:r>
        <w:rPr>
          <w:rFonts w:hint="eastAsia"/>
          <w:sz w:val="24"/>
          <w:lang w:eastAsia="zh-CN"/>
        </w:rPr>
        <w:t>、上述单价不得因市场行情波动而变化</w:t>
      </w:r>
      <w:r>
        <w:rPr>
          <w:rFonts w:hint="eastAsia"/>
          <w:sz w:val="24"/>
          <w:lang w:eastAsia="zh-CN"/>
        </w:rPr>
        <w:t>,</w:t>
      </w:r>
      <w:r>
        <w:rPr>
          <w:rFonts w:hint="eastAsia"/>
          <w:sz w:val="24"/>
          <w:lang w:eastAsia="zh-CN"/>
        </w:rPr>
        <w:t>不可另行追加计算。</w:t>
      </w:r>
    </w:p>
    <w:p w14:paraId="7CFC53C8" w14:textId="77777777" w:rsidR="00272407" w:rsidRDefault="007C267A">
      <w:pPr>
        <w:spacing w:line="360" w:lineRule="auto"/>
        <w:ind w:firstLineChars="200" w:firstLine="480"/>
        <w:rPr>
          <w:sz w:val="24"/>
          <w:lang w:eastAsia="zh-CN"/>
        </w:rPr>
      </w:pPr>
      <w:r>
        <w:rPr>
          <w:rFonts w:hint="eastAsia"/>
          <w:sz w:val="24"/>
          <w:lang w:eastAsia="zh-CN"/>
        </w:rPr>
        <w:t>2</w:t>
      </w:r>
      <w:r>
        <w:rPr>
          <w:rFonts w:hint="eastAsia"/>
          <w:sz w:val="24"/>
          <w:lang w:eastAsia="zh-CN"/>
        </w:rPr>
        <w:t>、上述合同单价为供方供应到需方工地指定地点落地价（此单价包括但不限于材料费、卷制加工费、装车费、运费（含通行费）、治超限载所增加的成本费和各种管理费、利润及税金等）。</w:t>
      </w:r>
    </w:p>
    <w:p w14:paraId="77272BEB" w14:textId="77777777" w:rsidR="00272407" w:rsidRDefault="007C267A">
      <w:pPr>
        <w:snapToGrid w:val="0"/>
        <w:spacing w:line="360" w:lineRule="auto"/>
        <w:ind w:firstLineChars="200" w:firstLine="480"/>
        <w:rPr>
          <w:rFonts w:ascii="宋体" w:hAnsi="宋体"/>
          <w:sz w:val="24"/>
          <w:lang w:eastAsia="zh-CN"/>
        </w:rPr>
      </w:pPr>
      <w:r>
        <w:rPr>
          <w:rFonts w:ascii="宋体" w:hAnsi="宋体" w:hint="eastAsia"/>
          <w:sz w:val="24"/>
          <w:lang w:eastAsia="zh-CN"/>
        </w:rPr>
        <w:t>4、</w:t>
      </w:r>
      <w:r>
        <w:rPr>
          <w:rFonts w:hint="eastAsia"/>
          <w:sz w:val="24"/>
          <w:lang w:eastAsia="zh-CN"/>
        </w:rPr>
        <w:t>本合同材料数量为暂定数量，</w:t>
      </w:r>
      <w:r>
        <w:rPr>
          <w:rFonts w:ascii="宋体" w:hAnsi="宋体" w:hint="eastAsia"/>
          <w:sz w:val="24"/>
          <w:lang w:eastAsia="zh-CN"/>
        </w:rPr>
        <w:t>甲方有权在任何情况下调整合同中各种规格材料计划和材料数量，以调整后的材料规格为准，最终结算数量按甲方实际签收到的数量为准。</w:t>
      </w:r>
    </w:p>
    <w:p w14:paraId="34CCD7C6" w14:textId="77777777" w:rsidR="00272407" w:rsidRDefault="007C267A">
      <w:pPr>
        <w:snapToGrid w:val="0"/>
        <w:spacing w:line="480" w:lineRule="exact"/>
        <w:rPr>
          <w:rFonts w:ascii="宋体" w:hAnsi="宋体"/>
          <w:b/>
          <w:bCs/>
          <w:sz w:val="24"/>
          <w:lang w:eastAsia="zh-CN"/>
        </w:rPr>
      </w:pPr>
      <w:r>
        <w:rPr>
          <w:rFonts w:ascii="宋体" w:hAnsi="宋体"/>
          <w:b/>
          <w:bCs/>
          <w:sz w:val="24"/>
          <w:lang w:eastAsia="zh-CN"/>
        </w:rPr>
        <w:t xml:space="preserve">  </w:t>
      </w:r>
      <w:r>
        <w:rPr>
          <w:rFonts w:ascii="宋体" w:hAnsi="宋体" w:hint="eastAsia"/>
          <w:b/>
          <w:bCs/>
          <w:sz w:val="24"/>
          <w:lang w:eastAsia="zh-CN"/>
        </w:rPr>
        <w:t>第二条</w:t>
      </w:r>
      <w:r>
        <w:rPr>
          <w:rFonts w:ascii="宋体" w:hAnsi="宋体"/>
          <w:b/>
          <w:bCs/>
          <w:sz w:val="24"/>
          <w:lang w:eastAsia="zh-CN"/>
        </w:rPr>
        <w:t xml:space="preserve">  </w:t>
      </w:r>
      <w:r>
        <w:rPr>
          <w:rFonts w:ascii="宋体" w:hAnsi="宋体" w:hint="eastAsia"/>
          <w:b/>
          <w:bCs/>
          <w:sz w:val="24"/>
          <w:lang w:eastAsia="zh-CN"/>
        </w:rPr>
        <w:t>遵循的质量和技术标准要求</w:t>
      </w:r>
    </w:p>
    <w:p w14:paraId="317E9515" w14:textId="77777777" w:rsidR="00272407" w:rsidRDefault="007C267A">
      <w:pPr>
        <w:snapToGrid w:val="0"/>
        <w:spacing w:line="480" w:lineRule="exact"/>
        <w:ind w:firstLineChars="200" w:firstLine="480"/>
        <w:rPr>
          <w:rFonts w:ascii="宋体" w:hAnsi="宋体"/>
          <w:sz w:val="24"/>
          <w:lang w:eastAsia="zh-CN"/>
        </w:rPr>
      </w:pPr>
      <w:r>
        <w:rPr>
          <w:rFonts w:ascii="宋体" w:hAnsi="宋体" w:hint="eastAsia"/>
          <w:sz w:val="24"/>
          <w:lang w:eastAsia="zh-CN"/>
        </w:rPr>
        <w:t>乙方必须遵守甲方与业主签订的主合同工</w:t>
      </w:r>
      <w:proofErr w:type="gramStart"/>
      <w:r>
        <w:rPr>
          <w:rFonts w:ascii="宋体" w:hAnsi="宋体" w:hint="eastAsia"/>
          <w:sz w:val="24"/>
          <w:lang w:eastAsia="zh-CN"/>
        </w:rPr>
        <w:t>程质量</w:t>
      </w:r>
      <w:proofErr w:type="gramEnd"/>
      <w:r>
        <w:rPr>
          <w:rFonts w:ascii="宋体" w:hAnsi="宋体" w:hint="eastAsia"/>
          <w:sz w:val="24"/>
          <w:lang w:eastAsia="zh-CN"/>
        </w:rPr>
        <w:t>中的合同条款，按国家相关规范和技术规范要求严格控制钢护筒加工质量，满足业主、监理工程师及甲方管理人员的指令及要求。</w:t>
      </w:r>
    </w:p>
    <w:p w14:paraId="602A0B69" w14:textId="77777777" w:rsidR="00272407" w:rsidRDefault="007C267A">
      <w:pPr>
        <w:snapToGrid w:val="0"/>
        <w:spacing w:line="480" w:lineRule="exact"/>
        <w:ind w:firstLineChars="100" w:firstLine="241"/>
        <w:rPr>
          <w:rFonts w:ascii="宋体" w:hAnsi="宋体"/>
          <w:b/>
          <w:bCs/>
          <w:sz w:val="24"/>
          <w:lang w:eastAsia="zh-CN"/>
        </w:rPr>
      </w:pPr>
      <w:r>
        <w:rPr>
          <w:rFonts w:ascii="宋体" w:hAnsi="宋体" w:hint="eastAsia"/>
          <w:b/>
          <w:bCs/>
          <w:sz w:val="24"/>
          <w:lang w:eastAsia="zh-CN"/>
        </w:rPr>
        <w:t>第三条、</w:t>
      </w:r>
      <w:r>
        <w:rPr>
          <w:rFonts w:ascii="宋体" w:hAnsi="宋体"/>
          <w:b/>
          <w:bCs/>
          <w:sz w:val="24"/>
          <w:lang w:eastAsia="zh-CN"/>
        </w:rPr>
        <w:t xml:space="preserve"> </w:t>
      </w:r>
      <w:r>
        <w:rPr>
          <w:rFonts w:ascii="宋体" w:hAnsi="宋体" w:hint="eastAsia"/>
          <w:b/>
          <w:bCs/>
          <w:sz w:val="24"/>
          <w:lang w:eastAsia="zh-CN"/>
        </w:rPr>
        <w:t>交货时间、地点及方式：</w:t>
      </w:r>
    </w:p>
    <w:p w14:paraId="4804B19B" w14:textId="77777777" w:rsidR="00272407" w:rsidRDefault="007C267A">
      <w:pPr>
        <w:snapToGrid w:val="0"/>
        <w:spacing w:line="480" w:lineRule="exact"/>
        <w:ind w:firstLineChars="200" w:firstLine="480"/>
        <w:rPr>
          <w:rFonts w:ascii="宋体" w:hAnsi="宋体"/>
          <w:sz w:val="24"/>
          <w:lang w:eastAsia="zh-CN"/>
        </w:rPr>
      </w:pPr>
      <w:r>
        <w:rPr>
          <w:rFonts w:ascii="宋体" w:hAnsi="宋体"/>
          <w:sz w:val="24"/>
          <w:lang w:eastAsia="zh-CN"/>
        </w:rPr>
        <w:t>1、交货时间：</w:t>
      </w:r>
      <w:r>
        <w:rPr>
          <w:rFonts w:ascii="宋体" w:hAnsi="宋体"/>
          <w:sz w:val="24"/>
          <w:u w:val="single"/>
          <w:lang w:eastAsia="zh-CN"/>
        </w:rPr>
        <w:t xml:space="preserve">  </w:t>
      </w:r>
      <w:r>
        <w:rPr>
          <w:rFonts w:ascii="宋体" w:hAnsi="宋体" w:hint="eastAsia"/>
          <w:sz w:val="24"/>
          <w:u w:val="single"/>
          <w:lang w:eastAsia="zh-CN"/>
        </w:rPr>
        <w:t>总交货时间以合同签订时间2个月内供应完成，具体时间以甲方</w:t>
      </w:r>
      <w:r>
        <w:rPr>
          <w:rFonts w:ascii="宋体" w:hAnsi="宋体" w:hint="eastAsia"/>
          <w:sz w:val="24"/>
          <w:u w:val="single"/>
          <w:lang w:eastAsia="zh-CN"/>
        </w:rPr>
        <w:lastRenderedPageBreak/>
        <w:t>下达的供货计划通知为准</w:t>
      </w:r>
      <w:r>
        <w:rPr>
          <w:rFonts w:ascii="宋体" w:hAnsi="宋体"/>
          <w:sz w:val="24"/>
          <w:u w:val="single"/>
          <w:lang w:eastAsia="zh-CN"/>
        </w:rPr>
        <w:t xml:space="preserve">  </w:t>
      </w:r>
      <w:r>
        <w:rPr>
          <w:rFonts w:ascii="宋体" w:hAnsi="宋体"/>
          <w:b/>
          <w:bCs/>
          <w:sz w:val="24"/>
          <w:lang w:eastAsia="zh-CN"/>
        </w:rPr>
        <w:t xml:space="preserve"> </w:t>
      </w:r>
      <w:r>
        <w:rPr>
          <w:rFonts w:ascii="宋体" w:hAnsi="宋体" w:hint="eastAsia"/>
          <w:sz w:val="24"/>
          <w:lang w:eastAsia="zh-CN"/>
        </w:rPr>
        <w:t>。</w:t>
      </w:r>
    </w:p>
    <w:p w14:paraId="771E67D0" w14:textId="77777777" w:rsidR="00272407" w:rsidRDefault="007C267A">
      <w:pPr>
        <w:snapToGrid w:val="0"/>
        <w:spacing w:line="480" w:lineRule="exact"/>
        <w:ind w:firstLineChars="200" w:firstLine="480"/>
        <w:rPr>
          <w:rFonts w:ascii="宋体" w:hAnsi="宋体"/>
          <w:sz w:val="24"/>
          <w:lang w:eastAsia="zh-CN"/>
        </w:rPr>
      </w:pPr>
      <w:r>
        <w:rPr>
          <w:rFonts w:ascii="宋体" w:hAnsi="宋体"/>
          <w:sz w:val="24"/>
          <w:lang w:eastAsia="zh-CN"/>
        </w:rPr>
        <w:t>2、交货地点：</w:t>
      </w:r>
      <w:r>
        <w:rPr>
          <w:rFonts w:ascii="宋体" w:hAnsi="宋体" w:hint="eastAsia"/>
          <w:sz w:val="24"/>
          <w:u w:val="single"/>
          <w:lang w:eastAsia="zh-CN"/>
        </w:rPr>
        <w:t>上饶市改（扩）建工程项目工地甲方指定地点</w:t>
      </w:r>
      <w:r>
        <w:rPr>
          <w:rFonts w:ascii="宋体" w:hAnsi="宋体"/>
          <w:sz w:val="24"/>
          <w:u w:val="single"/>
          <w:lang w:eastAsia="zh-CN"/>
        </w:rPr>
        <w:t xml:space="preserve">  </w:t>
      </w:r>
      <w:r>
        <w:rPr>
          <w:rFonts w:ascii="宋体" w:hAnsi="宋体" w:hint="eastAsia"/>
          <w:sz w:val="24"/>
          <w:lang w:eastAsia="zh-CN"/>
        </w:rPr>
        <w:t>。</w:t>
      </w:r>
    </w:p>
    <w:p w14:paraId="648194F7" w14:textId="77777777" w:rsidR="00272407" w:rsidRDefault="007C267A">
      <w:pPr>
        <w:snapToGrid w:val="0"/>
        <w:spacing w:line="480" w:lineRule="exact"/>
        <w:ind w:firstLineChars="200" w:firstLine="480"/>
        <w:rPr>
          <w:rFonts w:ascii="宋体" w:hAnsi="宋体"/>
          <w:sz w:val="24"/>
          <w:lang w:eastAsia="zh-CN"/>
        </w:rPr>
      </w:pPr>
      <w:r>
        <w:rPr>
          <w:rFonts w:ascii="宋体" w:hAnsi="宋体"/>
          <w:sz w:val="24"/>
          <w:lang w:eastAsia="zh-CN"/>
        </w:rPr>
        <w:t xml:space="preserve">3、交货方式：按下列第（ </w:t>
      </w:r>
      <w:r>
        <w:rPr>
          <w:rFonts w:ascii="宋体" w:hAnsi="宋体" w:hint="eastAsia"/>
          <w:sz w:val="24"/>
          <w:lang w:eastAsia="zh-CN"/>
        </w:rPr>
        <w:t>①）种方式进行：</w:t>
      </w:r>
    </w:p>
    <w:p w14:paraId="5A3CB20D" w14:textId="77777777" w:rsidR="00272407" w:rsidRDefault="007C267A">
      <w:pPr>
        <w:snapToGrid w:val="0"/>
        <w:spacing w:line="480" w:lineRule="exact"/>
        <w:ind w:left="619" w:hangingChars="258" w:hanging="619"/>
        <w:rPr>
          <w:rFonts w:ascii="宋体" w:hAnsi="宋体"/>
          <w:sz w:val="24"/>
          <w:lang w:eastAsia="zh-CN"/>
        </w:rPr>
      </w:pPr>
      <w:r>
        <w:rPr>
          <w:rFonts w:ascii="宋体" w:hAnsi="宋体"/>
          <w:sz w:val="24"/>
          <w:lang w:eastAsia="zh-CN"/>
        </w:rPr>
        <w:t xml:space="preserve">             </w:t>
      </w:r>
      <w:r>
        <w:rPr>
          <w:rFonts w:ascii="宋体" w:hAnsi="宋体" w:hint="eastAsia"/>
          <w:sz w:val="24"/>
          <w:lang w:eastAsia="zh-CN"/>
        </w:rPr>
        <w:t>①乙方送货；</w:t>
      </w:r>
      <w:r>
        <w:rPr>
          <w:rFonts w:ascii="宋体" w:hAnsi="宋体"/>
          <w:sz w:val="24"/>
          <w:lang w:eastAsia="zh-CN"/>
        </w:rPr>
        <w:t xml:space="preserve">      </w:t>
      </w:r>
      <w:r>
        <w:rPr>
          <w:rFonts w:ascii="宋体" w:hAnsi="宋体" w:hint="eastAsia"/>
          <w:sz w:val="24"/>
          <w:lang w:eastAsia="zh-CN"/>
        </w:rPr>
        <w:t>②甲方自提自运。</w:t>
      </w:r>
    </w:p>
    <w:p w14:paraId="65879342" w14:textId="77777777" w:rsidR="00272407" w:rsidRDefault="007C267A">
      <w:pPr>
        <w:snapToGrid w:val="0"/>
        <w:spacing w:line="480" w:lineRule="exact"/>
        <w:rPr>
          <w:rFonts w:ascii="宋体" w:hAnsi="宋体"/>
          <w:sz w:val="24"/>
          <w:lang w:eastAsia="zh-CN"/>
        </w:rPr>
      </w:pPr>
      <w:r>
        <w:rPr>
          <w:rFonts w:ascii="宋体" w:hAnsi="宋体" w:hint="eastAsia"/>
          <w:b/>
          <w:bCs/>
          <w:sz w:val="24"/>
          <w:lang w:eastAsia="zh-CN"/>
        </w:rPr>
        <w:t>第四条</w:t>
      </w:r>
      <w:r>
        <w:rPr>
          <w:rFonts w:ascii="宋体" w:hAnsi="宋体"/>
          <w:b/>
          <w:bCs/>
          <w:sz w:val="24"/>
          <w:lang w:eastAsia="zh-CN"/>
        </w:rPr>
        <w:t xml:space="preserve">  </w:t>
      </w:r>
      <w:r>
        <w:rPr>
          <w:rFonts w:ascii="宋体" w:hAnsi="宋体" w:hint="eastAsia"/>
          <w:b/>
          <w:bCs/>
          <w:sz w:val="24"/>
          <w:lang w:eastAsia="zh-CN"/>
        </w:rPr>
        <w:t>验收</w:t>
      </w:r>
      <w:r>
        <w:rPr>
          <w:rFonts w:ascii="宋体" w:hAnsi="宋体"/>
          <w:b/>
          <w:bCs/>
          <w:sz w:val="24"/>
          <w:lang w:eastAsia="zh-CN"/>
        </w:rPr>
        <w:t>：</w:t>
      </w:r>
    </w:p>
    <w:p w14:paraId="1D293274" w14:textId="77777777" w:rsidR="00272407" w:rsidRDefault="007C267A">
      <w:pPr>
        <w:snapToGrid w:val="0"/>
        <w:spacing w:line="480" w:lineRule="exact"/>
        <w:ind w:firstLineChars="200" w:firstLine="480"/>
        <w:rPr>
          <w:rFonts w:ascii="宋体" w:hAnsi="宋体"/>
          <w:sz w:val="24"/>
          <w:lang w:eastAsia="zh-CN"/>
        </w:rPr>
      </w:pPr>
      <w:r>
        <w:rPr>
          <w:rFonts w:ascii="宋体" w:hAnsi="宋体" w:hint="eastAsia"/>
          <w:sz w:val="24"/>
          <w:lang w:eastAsia="zh-CN"/>
        </w:rPr>
        <w:t>1、交货数量检验：乙方供应的钢护筒应运至甲方</w:t>
      </w:r>
      <w:proofErr w:type="gramStart"/>
      <w:r>
        <w:rPr>
          <w:rFonts w:ascii="宋体" w:hAnsi="宋体" w:hint="eastAsia"/>
          <w:sz w:val="24"/>
          <w:lang w:eastAsia="zh-CN"/>
        </w:rPr>
        <w:t>指定的卸落地</w:t>
      </w:r>
      <w:proofErr w:type="gramEnd"/>
      <w:r>
        <w:rPr>
          <w:rFonts w:ascii="宋体" w:hAnsi="宋体" w:hint="eastAsia"/>
          <w:sz w:val="24"/>
          <w:lang w:eastAsia="zh-CN"/>
        </w:rPr>
        <w:t>点清点数量。将入库单交于甲方验收人员。在钢护筒验收过程中，甲方验收人员应严格</w:t>
      </w:r>
      <w:proofErr w:type="gramStart"/>
      <w:r>
        <w:rPr>
          <w:rFonts w:ascii="宋体" w:hAnsi="宋体" w:hint="eastAsia"/>
          <w:sz w:val="24"/>
          <w:lang w:eastAsia="zh-CN"/>
        </w:rPr>
        <w:t>按照该钢护筒</w:t>
      </w:r>
      <w:proofErr w:type="gramEnd"/>
      <w:r>
        <w:rPr>
          <w:rFonts w:ascii="宋体" w:hAnsi="宋体" w:hint="eastAsia"/>
          <w:sz w:val="24"/>
          <w:lang w:eastAsia="zh-CN"/>
        </w:rPr>
        <w:t>质量技术要求进行验收核查。由甲方验收人员在入库单上签署验收意见并署名交于乙方。</w:t>
      </w:r>
    </w:p>
    <w:p w14:paraId="5081600F" w14:textId="77777777" w:rsidR="00272407" w:rsidRDefault="007C267A">
      <w:pPr>
        <w:snapToGrid w:val="0"/>
        <w:spacing w:line="480" w:lineRule="exact"/>
        <w:ind w:firstLineChars="200" w:firstLine="480"/>
        <w:rPr>
          <w:rFonts w:ascii="宋体" w:hAnsi="宋体"/>
          <w:sz w:val="24"/>
          <w:lang w:eastAsia="zh-CN"/>
        </w:rPr>
      </w:pPr>
      <w:r>
        <w:rPr>
          <w:rFonts w:ascii="宋体" w:hAnsi="宋体" w:hint="eastAsia"/>
          <w:sz w:val="24"/>
          <w:lang w:eastAsia="zh-CN"/>
        </w:rPr>
        <w:t>2、交货质量检验：</w:t>
      </w:r>
    </w:p>
    <w:p w14:paraId="0E4F0A13" w14:textId="77777777" w:rsidR="00272407" w:rsidRDefault="007C267A">
      <w:pPr>
        <w:snapToGrid w:val="0"/>
        <w:spacing w:line="480" w:lineRule="exact"/>
        <w:ind w:firstLineChars="200" w:firstLine="480"/>
        <w:rPr>
          <w:rFonts w:ascii="宋体" w:hAnsi="宋体"/>
          <w:sz w:val="24"/>
          <w:lang w:eastAsia="zh-CN"/>
        </w:rPr>
      </w:pPr>
      <w:r>
        <w:rPr>
          <w:rFonts w:ascii="宋体" w:hAnsi="宋体" w:hint="eastAsia"/>
          <w:sz w:val="24"/>
          <w:lang w:eastAsia="zh-CN"/>
        </w:rPr>
        <w:t>乙方必须在交货前对钢护筒的品质、规格等作细致的检验，运送到工地现场卸车后，如发现其技术规格、性能与合同或甲方发出的供货单上的规格不符，质量低劣及受损坏等情况，应按以下情况分别处理：</w:t>
      </w:r>
    </w:p>
    <w:p w14:paraId="09424097" w14:textId="77777777" w:rsidR="00272407" w:rsidRDefault="007C267A">
      <w:pPr>
        <w:snapToGrid w:val="0"/>
        <w:spacing w:line="480" w:lineRule="exact"/>
        <w:ind w:firstLineChars="200" w:firstLine="480"/>
        <w:rPr>
          <w:rFonts w:ascii="宋体" w:hAnsi="宋体"/>
          <w:sz w:val="24"/>
          <w:lang w:eastAsia="zh-CN"/>
        </w:rPr>
      </w:pPr>
      <w:r>
        <w:rPr>
          <w:rFonts w:ascii="宋体" w:hAnsi="宋体" w:hint="eastAsia"/>
          <w:sz w:val="24"/>
          <w:lang w:eastAsia="zh-CN"/>
        </w:rPr>
        <w:t>钢护筒的规格、质量登记等与要求不符（包括损坏），甲方拒绝接收，乙方接到通知后24小时内自费运出施工现场并重新供货，如因此造成延期交货的，按本合同有关条款承担违约责任。</w:t>
      </w:r>
    </w:p>
    <w:p w14:paraId="4DB4917C" w14:textId="77777777" w:rsidR="00272407" w:rsidRDefault="007C267A">
      <w:pPr>
        <w:snapToGrid w:val="0"/>
        <w:spacing w:line="480" w:lineRule="exact"/>
        <w:ind w:firstLineChars="200" w:firstLine="480"/>
        <w:rPr>
          <w:rFonts w:ascii="宋体" w:hAnsi="宋体"/>
          <w:sz w:val="24"/>
          <w:lang w:eastAsia="zh-CN"/>
        </w:rPr>
      </w:pPr>
      <w:r>
        <w:rPr>
          <w:rFonts w:ascii="宋体" w:hAnsi="宋体" w:hint="eastAsia"/>
          <w:sz w:val="24"/>
          <w:lang w:eastAsia="zh-CN"/>
        </w:rPr>
        <w:t>3、交货依据：甲方指定的质量认可代表和数量认可代表共同确认的入库单作为乙方供货价款的唯一指定结算依据。</w:t>
      </w:r>
    </w:p>
    <w:p w14:paraId="233E1778" w14:textId="77777777" w:rsidR="00272407" w:rsidRDefault="007C267A">
      <w:pPr>
        <w:snapToGrid w:val="0"/>
        <w:spacing w:line="480" w:lineRule="exact"/>
        <w:rPr>
          <w:rFonts w:ascii="宋体" w:hAnsi="宋体"/>
          <w:b/>
          <w:bCs/>
          <w:sz w:val="24"/>
          <w:lang w:eastAsia="zh-CN"/>
        </w:rPr>
      </w:pPr>
      <w:r>
        <w:rPr>
          <w:rFonts w:ascii="宋体" w:hAnsi="宋体" w:hint="eastAsia"/>
          <w:b/>
          <w:bCs/>
          <w:sz w:val="24"/>
          <w:lang w:eastAsia="zh-CN"/>
        </w:rPr>
        <w:t>第五条</w:t>
      </w:r>
      <w:r>
        <w:rPr>
          <w:rFonts w:ascii="宋体" w:hAnsi="宋体"/>
          <w:b/>
          <w:bCs/>
          <w:sz w:val="24"/>
          <w:lang w:eastAsia="zh-CN"/>
        </w:rPr>
        <w:t xml:space="preserve">  结算</w:t>
      </w:r>
      <w:r>
        <w:rPr>
          <w:rFonts w:ascii="宋体" w:hAnsi="宋体" w:hint="eastAsia"/>
          <w:b/>
          <w:bCs/>
          <w:sz w:val="24"/>
          <w:lang w:eastAsia="zh-CN"/>
        </w:rPr>
        <w:t>与付款</w:t>
      </w:r>
      <w:r>
        <w:rPr>
          <w:rFonts w:ascii="宋体" w:hAnsi="宋体"/>
          <w:b/>
          <w:bCs/>
          <w:sz w:val="24"/>
          <w:lang w:eastAsia="zh-CN"/>
        </w:rPr>
        <w:t>方式</w:t>
      </w:r>
    </w:p>
    <w:p w14:paraId="20170CC5" w14:textId="77777777" w:rsidR="00272407" w:rsidRDefault="007C267A">
      <w:pPr>
        <w:snapToGrid w:val="0"/>
        <w:spacing w:line="480" w:lineRule="exact"/>
        <w:ind w:firstLineChars="200" w:firstLine="480"/>
        <w:rPr>
          <w:rFonts w:ascii="宋体" w:hAnsi="宋体"/>
          <w:sz w:val="24"/>
          <w:lang w:eastAsia="zh-CN"/>
        </w:rPr>
      </w:pPr>
      <w:r>
        <w:rPr>
          <w:rFonts w:ascii="宋体" w:hAnsi="宋体" w:hint="eastAsia"/>
          <w:sz w:val="24"/>
          <w:lang w:eastAsia="zh-CN"/>
        </w:rPr>
        <w:t>1、结算方式：双方约定每月</w:t>
      </w:r>
      <w:r>
        <w:rPr>
          <w:rFonts w:ascii="宋体" w:hAnsi="宋体" w:hint="eastAsia"/>
          <w:sz w:val="24"/>
          <w:u w:val="single"/>
          <w:lang w:eastAsia="zh-CN"/>
        </w:rPr>
        <w:t>月</w:t>
      </w:r>
      <w:proofErr w:type="gramStart"/>
      <w:r>
        <w:rPr>
          <w:rFonts w:ascii="宋体" w:hAnsi="宋体" w:hint="eastAsia"/>
          <w:sz w:val="24"/>
          <w:u w:val="single"/>
          <w:lang w:eastAsia="zh-CN"/>
        </w:rPr>
        <w:t>底最后</w:t>
      </w:r>
      <w:proofErr w:type="gramEnd"/>
      <w:r>
        <w:rPr>
          <w:rFonts w:ascii="宋体" w:hAnsi="宋体" w:hint="eastAsia"/>
          <w:sz w:val="24"/>
          <w:u w:val="single"/>
          <w:lang w:eastAsia="zh-CN"/>
        </w:rPr>
        <w:t>一</w:t>
      </w:r>
      <w:r>
        <w:rPr>
          <w:rFonts w:ascii="宋体" w:hAnsi="宋体" w:hint="eastAsia"/>
          <w:sz w:val="24"/>
          <w:lang w:eastAsia="zh-CN"/>
        </w:rPr>
        <w:t>日为材料数量结算日。乙方凭甲方材料人员签字出具的入库单，与甲方材料部、财务部核对当月采购总量，并在甲方付款前按双方核对确认的数量开具发票给甲方。</w:t>
      </w:r>
    </w:p>
    <w:p w14:paraId="2F51A18E" w14:textId="77777777" w:rsidR="00272407" w:rsidRDefault="007C267A">
      <w:pPr>
        <w:snapToGrid w:val="0"/>
        <w:spacing w:line="480" w:lineRule="exact"/>
        <w:ind w:firstLineChars="200" w:firstLine="480"/>
        <w:rPr>
          <w:rFonts w:ascii="宋体" w:hAnsi="宋体"/>
          <w:sz w:val="24"/>
          <w:lang w:eastAsia="zh-CN"/>
        </w:rPr>
      </w:pPr>
      <w:r>
        <w:rPr>
          <w:rFonts w:ascii="宋体" w:hAnsi="宋体" w:hint="eastAsia"/>
          <w:sz w:val="24"/>
          <w:lang w:eastAsia="zh-CN"/>
        </w:rPr>
        <w:t>2、付款方式：按甲方相关规定办理支付手续。根据工程完成情况按月予以结算，付款总额不超过结算总额70%，材料进场验收合格后3个月内付清剩余工程计量款。</w:t>
      </w:r>
    </w:p>
    <w:p w14:paraId="69AFA311" w14:textId="77777777" w:rsidR="00272407" w:rsidRDefault="007C267A">
      <w:pPr>
        <w:snapToGrid w:val="0"/>
        <w:spacing w:line="480" w:lineRule="exact"/>
        <w:ind w:firstLineChars="200" w:firstLine="480"/>
        <w:rPr>
          <w:rFonts w:ascii="宋体" w:hAnsi="宋体"/>
          <w:sz w:val="24"/>
          <w:lang w:eastAsia="zh-CN"/>
        </w:rPr>
      </w:pPr>
      <w:r>
        <w:rPr>
          <w:rFonts w:ascii="宋体" w:hAnsi="宋体" w:hint="eastAsia"/>
          <w:sz w:val="24"/>
          <w:lang w:eastAsia="zh-CN"/>
        </w:rPr>
        <w:t>3、乙方凭税务局开具的增值税专用发票等税票与甲方进行工程结算（数量、单价应与实际进货数量、单价一致），增值税专用发票税率为</w:t>
      </w:r>
      <w:r>
        <w:rPr>
          <w:rFonts w:ascii="宋体" w:hAnsi="宋体" w:hint="eastAsia"/>
          <w:sz w:val="24"/>
          <w:u w:val="single"/>
          <w:lang w:eastAsia="zh-CN"/>
        </w:rPr>
        <w:t xml:space="preserve"> 9 </w:t>
      </w:r>
      <w:r>
        <w:rPr>
          <w:rFonts w:ascii="宋体" w:hAnsi="宋体" w:hint="eastAsia"/>
          <w:sz w:val="24"/>
          <w:lang w:eastAsia="zh-CN"/>
        </w:rPr>
        <w:t>％，税目名称为“</w:t>
      </w:r>
      <w:r>
        <w:rPr>
          <w:rFonts w:ascii="宋体" w:hAnsi="宋体" w:hint="eastAsia"/>
          <w:sz w:val="24"/>
          <w:u w:val="single"/>
          <w:lang w:eastAsia="zh-CN"/>
        </w:rPr>
        <w:t xml:space="preserve">      </w:t>
      </w:r>
      <w:r>
        <w:rPr>
          <w:rFonts w:ascii="宋体" w:hAnsi="宋体" w:hint="eastAsia"/>
          <w:sz w:val="24"/>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甲方在收到乙方正式专用增值税税票后向乙方支付价款；如乙方未按要求提供国家规定的正式专用增值税税票、</w:t>
      </w:r>
      <w:proofErr w:type="gramStart"/>
      <w:r>
        <w:rPr>
          <w:rFonts w:ascii="宋体" w:hAnsi="宋体" w:hint="eastAsia"/>
          <w:sz w:val="24"/>
          <w:lang w:eastAsia="zh-CN"/>
        </w:rPr>
        <w:t>及拒绝</w:t>
      </w:r>
      <w:proofErr w:type="gramEnd"/>
      <w:r>
        <w:rPr>
          <w:rFonts w:ascii="宋体" w:hAnsi="宋体" w:hint="eastAsia"/>
          <w:sz w:val="24"/>
          <w:lang w:eastAsia="zh-CN"/>
        </w:rPr>
        <w:t>甲方按国家规定代扣税金，甲方有权拒绝支付任何价款，且</w:t>
      </w:r>
      <w:proofErr w:type="gramStart"/>
      <w:r>
        <w:rPr>
          <w:rFonts w:ascii="宋体" w:hAnsi="宋体" w:hint="eastAsia"/>
          <w:sz w:val="24"/>
          <w:lang w:eastAsia="zh-CN"/>
        </w:rPr>
        <w:t>不</w:t>
      </w:r>
      <w:proofErr w:type="gramEnd"/>
      <w:r>
        <w:rPr>
          <w:rFonts w:ascii="宋体" w:hAnsi="宋体" w:hint="eastAsia"/>
          <w:sz w:val="24"/>
          <w:lang w:eastAsia="zh-CN"/>
        </w:rPr>
        <w:t>因此承担任何违约责任，亦</w:t>
      </w:r>
      <w:r>
        <w:rPr>
          <w:rFonts w:ascii="宋体" w:hAnsi="宋体" w:hint="eastAsia"/>
          <w:sz w:val="24"/>
          <w:lang w:eastAsia="zh-CN"/>
        </w:rPr>
        <w:lastRenderedPageBreak/>
        <w:t>不承担因此原因所引起的任何资金利息。</w:t>
      </w:r>
    </w:p>
    <w:p w14:paraId="120FC541" w14:textId="77777777" w:rsidR="00272407" w:rsidRDefault="007C267A">
      <w:pPr>
        <w:spacing w:line="360" w:lineRule="auto"/>
        <w:ind w:firstLineChars="200" w:firstLine="480"/>
        <w:rPr>
          <w:rFonts w:ascii="宋体" w:hAnsi="宋体"/>
          <w:sz w:val="24"/>
          <w:lang w:eastAsia="zh-CN"/>
        </w:rPr>
      </w:pPr>
      <w:r>
        <w:rPr>
          <w:rFonts w:ascii="宋体" w:hAnsi="宋体" w:hint="eastAsia"/>
          <w:sz w:val="24"/>
          <w:lang w:eastAsia="zh-CN"/>
        </w:rPr>
        <w:t>3.1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14:paraId="020F0EAE" w14:textId="77777777" w:rsidR="00272407" w:rsidRDefault="007C267A">
      <w:pPr>
        <w:spacing w:line="360" w:lineRule="auto"/>
        <w:ind w:firstLineChars="200" w:firstLine="480"/>
        <w:rPr>
          <w:rFonts w:ascii="宋体" w:hAnsi="宋体"/>
          <w:sz w:val="24"/>
          <w:lang w:eastAsia="zh-CN"/>
        </w:rPr>
      </w:pPr>
      <w:r>
        <w:rPr>
          <w:rFonts w:ascii="宋体" w:hAnsi="宋体" w:hint="eastAsia"/>
          <w:sz w:val="24"/>
          <w:lang w:eastAsia="zh-CN"/>
        </w:rPr>
        <w:t>3.2在涉及到材料质量问题的退货行为时，如果退货行为涉及到开具红字增值税专用发票的行为，乙方应当履行相关协助义务。</w:t>
      </w:r>
    </w:p>
    <w:p w14:paraId="16B2E84E" w14:textId="77777777" w:rsidR="00272407" w:rsidRDefault="007C267A">
      <w:pPr>
        <w:spacing w:line="360" w:lineRule="auto"/>
        <w:ind w:firstLineChars="200" w:firstLine="480"/>
        <w:rPr>
          <w:rFonts w:ascii="宋体" w:hAnsi="宋体"/>
          <w:sz w:val="24"/>
          <w:lang w:eastAsia="zh-CN"/>
        </w:rPr>
      </w:pPr>
      <w:r>
        <w:rPr>
          <w:rFonts w:ascii="宋体" w:hAnsi="宋体" w:hint="eastAsia"/>
          <w:sz w:val="24"/>
          <w:lang w:eastAsia="zh-CN"/>
        </w:rPr>
        <w:t>3.3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14:paraId="6886A990" w14:textId="77777777" w:rsidR="00272407" w:rsidRDefault="007C267A">
      <w:pPr>
        <w:spacing w:line="360" w:lineRule="auto"/>
        <w:ind w:firstLineChars="200" w:firstLine="480"/>
        <w:rPr>
          <w:rFonts w:ascii="宋体" w:hAnsi="宋体"/>
          <w:sz w:val="24"/>
          <w:lang w:eastAsia="zh-CN"/>
        </w:rPr>
      </w:pPr>
      <w:r>
        <w:rPr>
          <w:rFonts w:ascii="宋体" w:hAnsi="宋体" w:hint="eastAsia"/>
          <w:sz w:val="24"/>
          <w:lang w:eastAsia="zh-CN"/>
        </w:rPr>
        <w:t>3.4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14:paraId="1123F71F" w14:textId="77777777" w:rsidR="00272407" w:rsidRDefault="007C267A">
      <w:pPr>
        <w:snapToGrid w:val="0"/>
        <w:spacing w:line="480" w:lineRule="exact"/>
        <w:ind w:firstLineChars="200" w:firstLine="480"/>
        <w:rPr>
          <w:rFonts w:ascii="宋体" w:hAnsi="宋体"/>
          <w:sz w:val="24"/>
          <w:lang w:eastAsia="zh-CN"/>
        </w:rPr>
      </w:pPr>
      <w:r>
        <w:rPr>
          <w:rFonts w:ascii="宋体" w:hAnsi="宋体" w:hint="eastAsia"/>
          <w:sz w:val="24"/>
          <w:lang w:eastAsia="zh-CN"/>
        </w:rPr>
        <w:t>4</w:t>
      </w:r>
      <w:r>
        <w:rPr>
          <w:rFonts w:ascii="宋体" w:hAnsi="宋体"/>
          <w:sz w:val="24"/>
          <w:lang w:eastAsia="zh-CN"/>
        </w:rPr>
        <w:t>、在合同签约时，乙方对本工程的资金支付情况已作充分了解。乙</w:t>
      </w:r>
      <w:r>
        <w:rPr>
          <w:rFonts w:ascii="宋体" w:hAnsi="宋体" w:hint="eastAsia"/>
          <w:sz w:val="24"/>
          <w:lang w:eastAsia="zh-CN"/>
        </w:rPr>
        <w:t>方同意甲方按照业主资金到位情况给予结算款的支付，并共同承担资金风险。</w:t>
      </w:r>
    </w:p>
    <w:p w14:paraId="2BCC12C4" w14:textId="77777777" w:rsidR="00272407" w:rsidRDefault="007C267A">
      <w:pPr>
        <w:snapToGrid w:val="0"/>
        <w:spacing w:line="480" w:lineRule="auto"/>
        <w:rPr>
          <w:rFonts w:ascii="宋体" w:hAnsi="宋体"/>
          <w:b/>
          <w:bCs/>
          <w:sz w:val="24"/>
          <w:lang w:eastAsia="zh-CN"/>
        </w:rPr>
      </w:pPr>
      <w:r>
        <w:rPr>
          <w:rFonts w:ascii="宋体" w:hAnsi="宋体" w:hint="eastAsia"/>
          <w:b/>
          <w:bCs/>
          <w:sz w:val="24"/>
          <w:lang w:eastAsia="zh-CN"/>
        </w:rPr>
        <w:t>第六条</w:t>
      </w:r>
      <w:r>
        <w:rPr>
          <w:rFonts w:ascii="宋体" w:hAnsi="宋体"/>
          <w:b/>
          <w:bCs/>
          <w:sz w:val="24"/>
          <w:lang w:eastAsia="zh-CN"/>
        </w:rPr>
        <w:t xml:space="preserve">  </w:t>
      </w:r>
      <w:r>
        <w:rPr>
          <w:rFonts w:ascii="宋体" w:hAnsi="宋体" w:hint="eastAsia"/>
          <w:b/>
          <w:bCs/>
          <w:sz w:val="24"/>
          <w:lang w:eastAsia="zh-CN"/>
        </w:rPr>
        <w:t>双方权利与义务</w:t>
      </w:r>
    </w:p>
    <w:p w14:paraId="4EF8AD03" w14:textId="77777777" w:rsidR="00272407" w:rsidRDefault="007C267A">
      <w:pPr>
        <w:spacing w:line="360" w:lineRule="auto"/>
        <w:ind w:firstLineChars="200" w:firstLine="480"/>
        <w:rPr>
          <w:sz w:val="24"/>
          <w:lang w:eastAsia="zh-CN"/>
        </w:rPr>
      </w:pPr>
      <w:r>
        <w:rPr>
          <w:rFonts w:ascii="宋体" w:hAnsi="宋体" w:hint="eastAsia"/>
          <w:sz w:val="24"/>
          <w:lang w:eastAsia="zh-CN"/>
        </w:rPr>
        <w:t>1、本合同一经签字生效，即视为乙方在签订合同之前已对施工现场和周围环境以及相关资料进行了详细、认真的察看和核查，</w:t>
      </w:r>
      <w:r>
        <w:rPr>
          <w:rFonts w:hint="eastAsia"/>
          <w:sz w:val="24"/>
          <w:lang w:eastAsia="zh-CN"/>
        </w:rPr>
        <w:t>并熟悉了甲方、监理及业主对该工程的全部管理方式及各种要求，取得了可能对本工程有影响或起作用的风险、意外等必要资料。</w:t>
      </w:r>
    </w:p>
    <w:p w14:paraId="351234B1" w14:textId="77777777" w:rsidR="00272407" w:rsidRDefault="007C267A">
      <w:pPr>
        <w:spacing w:line="360" w:lineRule="auto"/>
        <w:ind w:firstLineChars="200" w:firstLine="480"/>
        <w:rPr>
          <w:rFonts w:ascii="宋体" w:hAnsi="宋体"/>
          <w:sz w:val="24"/>
          <w:lang w:eastAsia="zh-CN"/>
        </w:rPr>
      </w:pPr>
      <w:r>
        <w:rPr>
          <w:rFonts w:hint="eastAsia"/>
          <w:sz w:val="24"/>
          <w:lang w:eastAsia="zh-CN"/>
        </w:rPr>
        <w:t>因此认为，</w:t>
      </w:r>
      <w:r>
        <w:rPr>
          <w:rFonts w:ascii="宋体" w:hAnsi="宋体" w:hint="eastAsia"/>
          <w:sz w:val="24"/>
          <w:lang w:eastAsia="zh-CN"/>
        </w:rPr>
        <w:t>乙方已将各种不利因素（</w:t>
      </w:r>
      <w:r>
        <w:rPr>
          <w:rFonts w:hint="eastAsia"/>
          <w:sz w:val="24"/>
          <w:lang w:eastAsia="zh-CN"/>
        </w:rPr>
        <w:t>工期延长或延误、资金支付不及时、材料涨价、天气异常、当地村民或其他方的干扰等</w:t>
      </w:r>
      <w:r>
        <w:rPr>
          <w:rFonts w:ascii="宋体" w:hAnsi="宋体" w:hint="eastAsia"/>
          <w:sz w:val="24"/>
          <w:lang w:eastAsia="zh-CN"/>
        </w:rPr>
        <w:t>）对工程的影响已在单价中予以充分考虑并</w:t>
      </w:r>
      <w:r>
        <w:rPr>
          <w:rFonts w:hint="eastAsia"/>
          <w:sz w:val="24"/>
          <w:lang w:eastAsia="zh-CN"/>
        </w:rPr>
        <w:t>已接受并愿意承担</w:t>
      </w:r>
      <w:r>
        <w:rPr>
          <w:rFonts w:ascii="宋体" w:hAnsi="宋体" w:hint="eastAsia"/>
          <w:sz w:val="24"/>
          <w:lang w:eastAsia="zh-CN"/>
        </w:rPr>
        <w:t>，</w:t>
      </w:r>
      <w:r>
        <w:rPr>
          <w:rFonts w:hint="eastAsia"/>
          <w:sz w:val="24"/>
          <w:lang w:eastAsia="zh-CN"/>
        </w:rPr>
        <w:t>在合同执行过程中或最终结算时不得对上述问题提出费用补偿</w:t>
      </w:r>
      <w:r>
        <w:rPr>
          <w:rFonts w:ascii="宋体" w:hAnsi="宋体" w:hint="eastAsia"/>
          <w:sz w:val="24"/>
          <w:lang w:eastAsia="zh-CN"/>
        </w:rPr>
        <w:t>。并承诺在合同实施过程中服从甲方的管理，根据业主、监理及甲方要求，确保组织相应的材料进场，合理编排施工计划，并按业主、监理和甲方的要求不断调整，按时、按质、按量完成施工任务。</w:t>
      </w:r>
    </w:p>
    <w:p w14:paraId="167C33A9" w14:textId="77777777" w:rsidR="00272407" w:rsidRDefault="007C267A">
      <w:pPr>
        <w:snapToGrid w:val="0"/>
        <w:spacing w:line="480" w:lineRule="exact"/>
        <w:ind w:leftChars="-171" w:left="34" w:hangingChars="171" w:hanging="410"/>
        <w:rPr>
          <w:rFonts w:ascii="宋体" w:hAnsi="宋体"/>
          <w:sz w:val="24"/>
          <w:u w:val="single"/>
          <w:lang w:eastAsia="zh-CN"/>
        </w:rPr>
      </w:pPr>
      <w:r>
        <w:rPr>
          <w:rFonts w:ascii="宋体" w:hAnsi="宋体" w:hint="eastAsia"/>
          <w:sz w:val="24"/>
          <w:lang w:eastAsia="zh-CN"/>
        </w:rPr>
        <w:t xml:space="preserve">       2、甲方有权根据项目施工总工期、阶段施工目标要求及业主、监理工程师的指令</w:t>
      </w:r>
      <w:r>
        <w:rPr>
          <w:rFonts w:ascii="宋体" w:hAnsi="宋体" w:hint="eastAsia"/>
          <w:sz w:val="24"/>
          <w:lang w:eastAsia="zh-CN"/>
        </w:rPr>
        <w:lastRenderedPageBreak/>
        <w:t>要求，结合乙方供货协议规定的目标总量，向乙方下达正式、合理的分期、分阶段的钢护筒供应计划，乙方应无条件接受并完成甲方下达的生产任务。若乙方未能实现该期或该阶段甲方指定的生产目标，甲方将无条件削减与乙方签订的合同数量，乙方并赔偿因 “生产目标”未达到造成甲方所受到的全部经济损失（含甲方为完成生产目标临时高价采购材料的价格差），由此对乙方造成损失及不良影响的，乙方自行负责。</w:t>
      </w:r>
    </w:p>
    <w:p w14:paraId="35D68734" w14:textId="77777777" w:rsidR="00272407" w:rsidRDefault="007C267A">
      <w:pPr>
        <w:snapToGrid w:val="0"/>
        <w:spacing w:line="480" w:lineRule="exact"/>
        <w:ind w:firstLineChars="200" w:firstLine="480"/>
        <w:rPr>
          <w:rFonts w:ascii="宋体" w:hAnsi="宋体"/>
          <w:sz w:val="24"/>
          <w:lang w:eastAsia="zh-CN"/>
        </w:rPr>
      </w:pPr>
      <w:r>
        <w:rPr>
          <w:rFonts w:ascii="宋体" w:hAnsi="宋体" w:hint="eastAsia"/>
          <w:sz w:val="24"/>
          <w:lang w:eastAsia="zh-CN"/>
        </w:rPr>
        <w:t>3、乙方应根据甲方的钢护筒总用量情况进行生产备料，要确保甲方的施工进度使用。乙方要合理安排产量、储存量，并</w:t>
      </w:r>
      <w:proofErr w:type="gramStart"/>
      <w:r>
        <w:rPr>
          <w:rFonts w:ascii="宋体" w:hAnsi="宋体" w:hint="eastAsia"/>
          <w:sz w:val="24"/>
          <w:lang w:eastAsia="zh-CN"/>
        </w:rPr>
        <w:t>自备好储料</w:t>
      </w:r>
      <w:proofErr w:type="gramEnd"/>
      <w:r>
        <w:rPr>
          <w:rFonts w:ascii="宋体" w:hAnsi="宋体" w:hint="eastAsia"/>
          <w:sz w:val="24"/>
          <w:lang w:eastAsia="zh-CN"/>
        </w:rPr>
        <w:t>场地，充分保证钢护筒的供应。且乙方应有应对施工高峰期和汛期等的措施。</w:t>
      </w:r>
    </w:p>
    <w:p w14:paraId="020DA133" w14:textId="77777777" w:rsidR="00272407" w:rsidRDefault="007C267A">
      <w:pPr>
        <w:snapToGrid w:val="0"/>
        <w:spacing w:line="480" w:lineRule="exact"/>
        <w:ind w:firstLineChars="200" w:firstLine="480"/>
        <w:rPr>
          <w:rFonts w:ascii="宋体" w:hAnsi="宋体"/>
          <w:sz w:val="24"/>
          <w:lang w:eastAsia="zh-CN"/>
        </w:rPr>
      </w:pPr>
      <w:r>
        <w:rPr>
          <w:rFonts w:ascii="宋体" w:hAnsi="宋体" w:hint="eastAsia"/>
          <w:sz w:val="24"/>
          <w:lang w:eastAsia="zh-CN"/>
        </w:rPr>
        <w:t>4、乙方在钢护筒的生产及运输过程中应严格遵守安全生产操作规程、交通部门及其他有关规定，办理各种保险手续，确保安全生产。如有安全事故发生的，一切安全事故责任均由乙方自负，甲方不负任何安全责任。同时乙方还应积极协调地方各部门关系，并自行解决钢护筒生产及运输期间可能出现的各类矛盾及问题。同时，乙方应加强内部管理，尊重地方风俗习惯，文明施工。乙方派入施工现场的作业及运输等机动车辆必须是取得合法手续的车辆，且手续齐全，年检合格，机动车辆要求必须投保强制性保险和第三责任险（100万元以上），相关票据项目部原件验证后复印件留存项目部。每辆车必须有1名（连续施工时必须配备2名）以上合格的驾驶员，驾驶员持正式有效执照，身体健康，能胜任工地运输、机械操作工作。</w:t>
      </w:r>
    </w:p>
    <w:p w14:paraId="5FEDC3B1" w14:textId="77777777" w:rsidR="00272407" w:rsidRDefault="007C267A">
      <w:pPr>
        <w:snapToGrid w:val="0"/>
        <w:spacing w:line="480" w:lineRule="exact"/>
        <w:ind w:firstLineChars="200" w:firstLine="480"/>
        <w:rPr>
          <w:rFonts w:ascii="宋体" w:hAnsi="宋体"/>
          <w:sz w:val="24"/>
          <w:lang w:eastAsia="zh-CN"/>
        </w:rPr>
      </w:pPr>
      <w:r>
        <w:rPr>
          <w:rFonts w:ascii="宋体" w:hAnsi="宋体" w:hint="eastAsia"/>
          <w:sz w:val="24"/>
          <w:lang w:eastAsia="zh-CN"/>
        </w:rPr>
        <w:t>5、乙方在运输过程中应做好防尘环保措施。同时加强运输过程中的安全管理工作，杜绝疲劳驾驶、酒后驾驶，确保安全运输。</w:t>
      </w:r>
    </w:p>
    <w:p w14:paraId="3F7956E9" w14:textId="77777777" w:rsidR="00272407" w:rsidRDefault="007C267A">
      <w:pPr>
        <w:snapToGrid w:val="0"/>
        <w:spacing w:line="480" w:lineRule="exact"/>
        <w:ind w:firstLineChars="200" w:firstLine="480"/>
        <w:rPr>
          <w:rFonts w:ascii="宋体" w:hAnsi="宋体"/>
          <w:sz w:val="24"/>
          <w:lang w:eastAsia="zh-CN"/>
        </w:rPr>
      </w:pPr>
      <w:r>
        <w:rPr>
          <w:rFonts w:ascii="宋体" w:hAnsi="宋体" w:hint="eastAsia"/>
          <w:sz w:val="24"/>
          <w:lang w:eastAsia="zh-CN"/>
        </w:rPr>
        <w:t>6、乙方在运输过程中，由于车辆故障或其他原因，未将钢护筒运到甲方指定堆放地点，甲方一律不予验收；乙方不得对甲方验收人员进行纠缠和威胁，否则一经发现，甲方将无条件终止与乙方的合同，并将对乙方采取相应处罚措施。由此造成的一切后果由乙方承担。</w:t>
      </w:r>
    </w:p>
    <w:p w14:paraId="2D0811EC" w14:textId="77777777" w:rsidR="00272407" w:rsidRDefault="007C267A">
      <w:pPr>
        <w:snapToGrid w:val="0"/>
        <w:spacing w:line="480" w:lineRule="exact"/>
        <w:ind w:firstLineChars="200" w:firstLine="480"/>
        <w:rPr>
          <w:rFonts w:ascii="宋体" w:hAnsi="宋体"/>
          <w:sz w:val="24"/>
          <w:lang w:eastAsia="zh-CN"/>
        </w:rPr>
      </w:pPr>
      <w:r>
        <w:rPr>
          <w:rFonts w:ascii="宋体" w:hAnsi="宋体" w:hint="eastAsia"/>
          <w:sz w:val="24"/>
          <w:lang w:eastAsia="zh-CN"/>
        </w:rPr>
        <w:t>7、在业主或其上级管理部门的工程质量、进度、管理等综合方面的检查中，若抽检发现已进场钢护筒不合格，乙方应无条件将不合格的钢护筒清除出场，因此造成的罚款，甲方将按其罚款的</w:t>
      </w:r>
      <w:r>
        <w:rPr>
          <w:rFonts w:ascii="宋体" w:hAnsi="宋体" w:hint="eastAsia"/>
          <w:sz w:val="24"/>
          <w:u w:val="single"/>
          <w:lang w:eastAsia="zh-CN"/>
        </w:rPr>
        <w:t>2</w:t>
      </w:r>
      <w:r>
        <w:rPr>
          <w:rFonts w:ascii="宋体" w:hAnsi="宋体" w:hint="eastAsia"/>
          <w:sz w:val="24"/>
          <w:lang w:eastAsia="zh-CN"/>
        </w:rPr>
        <w:t>倍扣除乙方的钢护筒结算款；</w:t>
      </w:r>
      <w:proofErr w:type="gramStart"/>
      <w:r>
        <w:rPr>
          <w:rFonts w:ascii="宋体" w:hAnsi="宋体" w:hint="eastAsia"/>
          <w:sz w:val="24"/>
          <w:lang w:eastAsia="zh-CN"/>
        </w:rPr>
        <w:t>因钢护筒</w:t>
      </w:r>
      <w:proofErr w:type="gramEnd"/>
      <w:r>
        <w:rPr>
          <w:rFonts w:ascii="宋体" w:hAnsi="宋体" w:hint="eastAsia"/>
          <w:sz w:val="24"/>
          <w:lang w:eastAsia="zh-CN"/>
        </w:rPr>
        <w:t>质量问题造成工程返工、改建、逾期交付的，由此造成的一切损失概由乙方负责。</w:t>
      </w:r>
    </w:p>
    <w:p w14:paraId="29A44614" w14:textId="77777777" w:rsidR="00272407" w:rsidRDefault="007C267A">
      <w:pPr>
        <w:snapToGrid w:val="0"/>
        <w:spacing w:line="480" w:lineRule="exact"/>
        <w:ind w:firstLineChars="200" w:firstLine="480"/>
        <w:rPr>
          <w:rFonts w:ascii="宋体" w:hAnsi="宋体"/>
          <w:sz w:val="24"/>
          <w:lang w:eastAsia="zh-CN"/>
        </w:rPr>
      </w:pPr>
      <w:r>
        <w:rPr>
          <w:rFonts w:ascii="宋体" w:hAnsi="宋体" w:hint="eastAsia"/>
          <w:sz w:val="24"/>
          <w:lang w:eastAsia="zh-CN"/>
        </w:rPr>
        <w:t>8、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14:paraId="1E2141B6" w14:textId="77777777" w:rsidR="00272407" w:rsidRDefault="007C267A">
      <w:pPr>
        <w:snapToGrid w:val="0"/>
        <w:spacing w:line="480" w:lineRule="exact"/>
        <w:ind w:firstLineChars="200" w:firstLine="480"/>
        <w:rPr>
          <w:rFonts w:ascii="宋体" w:hAnsi="宋体"/>
          <w:sz w:val="24"/>
          <w:lang w:eastAsia="zh-CN"/>
        </w:rPr>
      </w:pPr>
      <w:r>
        <w:rPr>
          <w:rFonts w:ascii="宋体" w:hAnsi="宋体" w:hint="eastAsia"/>
          <w:sz w:val="24"/>
          <w:lang w:eastAsia="zh-CN"/>
        </w:rPr>
        <w:t>9、甲方应按时与乙方做好钢护筒供应的结算及支付工作，以便乙方能够更有力地</w:t>
      </w:r>
      <w:r>
        <w:rPr>
          <w:rFonts w:ascii="宋体" w:hAnsi="宋体" w:hint="eastAsia"/>
          <w:sz w:val="24"/>
          <w:lang w:eastAsia="zh-CN"/>
        </w:rPr>
        <w:lastRenderedPageBreak/>
        <w:t>进行生产组织。</w:t>
      </w:r>
    </w:p>
    <w:p w14:paraId="7CE2B1CA" w14:textId="77777777" w:rsidR="00272407" w:rsidRDefault="007C267A">
      <w:pPr>
        <w:snapToGrid w:val="0"/>
        <w:spacing w:line="480" w:lineRule="exact"/>
        <w:rPr>
          <w:rFonts w:ascii="宋体" w:hAnsi="宋体"/>
          <w:b/>
          <w:bCs/>
          <w:sz w:val="24"/>
          <w:lang w:eastAsia="zh-CN"/>
        </w:rPr>
      </w:pPr>
      <w:r>
        <w:rPr>
          <w:rFonts w:ascii="宋体" w:hAnsi="宋体" w:hint="eastAsia"/>
          <w:b/>
          <w:bCs/>
          <w:sz w:val="24"/>
          <w:lang w:eastAsia="zh-CN"/>
        </w:rPr>
        <w:t>第七条</w:t>
      </w:r>
      <w:r>
        <w:rPr>
          <w:rFonts w:ascii="宋体" w:hAnsi="宋体"/>
          <w:b/>
          <w:bCs/>
          <w:sz w:val="24"/>
          <w:lang w:eastAsia="zh-CN"/>
        </w:rPr>
        <w:t xml:space="preserve">  违约责任</w:t>
      </w:r>
    </w:p>
    <w:p w14:paraId="1FCB87F3" w14:textId="77777777" w:rsidR="00272407" w:rsidRDefault="007C267A">
      <w:pPr>
        <w:snapToGrid w:val="0"/>
        <w:spacing w:line="480" w:lineRule="exact"/>
        <w:ind w:firstLineChars="187" w:firstLine="449"/>
        <w:rPr>
          <w:rFonts w:ascii="宋体" w:hAnsi="宋体"/>
          <w:sz w:val="24"/>
          <w:lang w:eastAsia="zh-CN"/>
        </w:rPr>
      </w:pPr>
      <w:r>
        <w:rPr>
          <w:rFonts w:ascii="宋体" w:hAnsi="宋体"/>
          <w:sz w:val="24"/>
          <w:lang w:eastAsia="zh-CN"/>
        </w:rPr>
        <w:t>1、</w:t>
      </w:r>
      <w:r>
        <w:rPr>
          <w:rFonts w:ascii="宋体" w:hAnsi="宋体" w:hint="eastAsia"/>
          <w:sz w:val="24"/>
          <w:lang w:eastAsia="zh-CN"/>
        </w:rPr>
        <w:t>甲、乙双方应严格履行合同规定的各项条款，如合同一方违约，由违约方承担责任，并参照合同法及双方商定的有关条款</w:t>
      </w:r>
      <w:proofErr w:type="gramStart"/>
      <w:r>
        <w:rPr>
          <w:rFonts w:ascii="宋体" w:hAnsi="宋体" w:hint="eastAsia"/>
          <w:sz w:val="24"/>
          <w:lang w:eastAsia="zh-CN"/>
        </w:rPr>
        <w:t>赔尝</w:t>
      </w:r>
      <w:proofErr w:type="gramEnd"/>
      <w:r>
        <w:rPr>
          <w:rFonts w:ascii="宋体" w:hAnsi="宋体" w:hint="eastAsia"/>
          <w:sz w:val="24"/>
          <w:lang w:eastAsia="zh-CN"/>
        </w:rPr>
        <w:t>经济损失。</w:t>
      </w:r>
    </w:p>
    <w:p w14:paraId="5E2B289A" w14:textId="77777777" w:rsidR="00272407" w:rsidRDefault="007C267A">
      <w:pPr>
        <w:snapToGrid w:val="0"/>
        <w:spacing w:line="480" w:lineRule="exact"/>
        <w:ind w:firstLineChars="181" w:firstLine="434"/>
        <w:rPr>
          <w:rFonts w:ascii="宋体" w:hAnsi="宋体"/>
          <w:sz w:val="24"/>
          <w:lang w:eastAsia="zh-CN"/>
        </w:rPr>
      </w:pPr>
      <w:r>
        <w:rPr>
          <w:rFonts w:ascii="宋体" w:hAnsi="宋体" w:hint="eastAsia"/>
          <w:sz w:val="24"/>
          <w:lang w:eastAsia="zh-CN"/>
        </w:rPr>
        <w:t>2、乙方将本合同标的再次转让、分包或在合同执行过程中，停止供货并将产品出售给其它购货单位。甲方可单方面终止本合同，并扣除乙方结算款的</w:t>
      </w:r>
      <w:r>
        <w:rPr>
          <w:rFonts w:ascii="宋体" w:hAnsi="宋体" w:hint="eastAsia"/>
          <w:sz w:val="24"/>
          <w:u w:val="single"/>
          <w:lang w:eastAsia="zh-CN"/>
        </w:rPr>
        <w:t>5</w:t>
      </w:r>
      <w:r>
        <w:rPr>
          <w:rFonts w:ascii="宋体" w:hAnsi="宋体" w:hint="eastAsia"/>
          <w:sz w:val="24"/>
          <w:lang w:eastAsia="zh-CN"/>
        </w:rPr>
        <w:t>％作为违约金。</w:t>
      </w:r>
    </w:p>
    <w:p w14:paraId="38C1860B" w14:textId="77777777" w:rsidR="00272407" w:rsidRDefault="007C267A">
      <w:pPr>
        <w:snapToGrid w:val="0"/>
        <w:spacing w:line="480" w:lineRule="exact"/>
        <w:ind w:firstLineChars="100" w:firstLine="240"/>
        <w:rPr>
          <w:rFonts w:ascii="宋体" w:hAnsi="宋体"/>
          <w:sz w:val="24"/>
          <w:lang w:eastAsia="zh-CN"/>
        </w:rPr>
      </w:pPr>
      <w:r>
        <w:rPr>
          <w:rFonts w:ascii="宋体" w:hAnsi="宋体" w:hint="eastAsia"/>
          <w:sz w:val="24"/>
          <w:lang w:eastAsia="zh-CN"/>
        </w:rPr>
        <w:t>3、在钢护筒供应过程中不得以任何理由</w:t>
      </w:r>
      <w:proofErr w:type="gramStart"/>
      <w:r>
        <w:rPr>
          <w:rFonts w:ascii="宋体" w:hAnsi="宋体" w:hint="eastAsia"/>
          <w:sz w:val="24"/>
          <w:lang w:eastAsia="zh-CN"/>
        </w:rPr>
        <w:t>作出</w:t>
      </w:r>
      <w:proofErr w:type="gramEnd"/>
      <w:r>
        <w:rPr>
          <w:rFonts w:ascii="宋体" w:hAnsi="宋体" w:hint="eastAsia"/>
          <w:sz w:val="24"/>
          <w:lang w:eastAsia="zh-CN"/>
        </w:rPr>
        <w:t>提价和其他要求，否则造成的一切损失由违约方承担。</w:t>
      </w:r>
    </w:p>
    <w:p w14:paraId="734035A0" w14:textId="77777777" w:rsidR="00272407" w:rsidRDefault="007C267A">
      <w:pPr>
        <w:snapToGrid w:val="0"/>
        <w:spacing w:line="480" w:lineRule="exact"/>
        <w:ind w:firstLineChars="187" w:firstLine="449"/>
        <w:rPr>
          <w:rFonts w:ascii="宋体" w:hAnsi="宋体"/>
          <w:sz w:val="24"/>
          <w:u w:val="single"/>
          <w:lang w:eastAsia="zh-CN"/>
        </w:rPr>
      </w:pPr>
      <w:r>
        <w:rPr>
          <w:rFonts w:ascii="宋体" w:hAnsi="宋体" w:hint="eastAsia"/>
          <w:sz w:val="24"/>
          <w:lang w:eastAsia="zh-CN"/>
        </w:rPr>
        <w:t>4、在钢护筒供应过程中，甲方向乙方支付的材料款应做到专款专用，乙方及时支付自身各类款项、工资。不得挪作他用，甲方随时有权监督并调查乙方所获款项的具体使用情况，如发现乙方挪用资金，则甲方有权对乙方处以挪用资金</w:t>
      </w:r>
      <w:r>
        <w:rPr>
          <w:rFonts w:ascii="宋体" w:hAnsi="宋体" w:hint="eastAsia"/>
          <w:sz w:val="24"/>
          <w:u w:val="single"/>
          <w:lang w:eastAsia="zh-CN"/>
        </w:rPr>
        <w:t>5</w:t>
      </w:r>
      <w:r>
        <w:rPr>
          <w:rFonts w:ascii="宋体" w:hAnsi="宋体" w:hint="eastAsia"/>
          <w:sz w:val="24"/>
          <w:lang w:eastAsia="zh-CN"/>
        </w:rPr>
        <w:t>％作为违约金。</w:t>
      </w:r>
    </w:p>
    <w:p w14:paraId="01562EF8" w14:textId="77777777" w:rsidR="00272407" w:rsidRDefault="007C267A">
      <w:pPr>
        <w:snapToGrid w:val="0"/>
        <w:spacing w:line="480" w:lineRule="exact"/>
        <w:ind w:firstLineChars="187" w:firstLine="449"/>
        <w:rPr>
          <w:rFonts w:ascii="宋体" w:hAnsi="宋体"/>
          <w:sz w:val="24"/>
          <w:lang w:eastAsia="zh-CN"/>
        </w:rPr>
      </w:pPr>
      <w:r>
        <w:rPr>
          <w:rFonts w:ascii="宋体" w:hAnsi="宋体" w:hint="eastAsia"/>
          <w:sz w:val="24"/>
          <w:lang w:eastAsia="zh-CN"/>
        </w:rPr>
        <w:t>5</w:t>
      </w:r>
      <w:r>
        <w:rPr>
          <w:rFonts w:ascii="宋体" w:hAnsi="宋体"/>
          <w:sz w:val="24"/>
          <w:lang w:eastAsia="zh-CN"/>
        </w:rPr>
        <w:t>、</w:t>
      </w:r>
      <w:r>
        <w:rPr>
          <w:rFonts w:ascii="宋体" w:hAnsi="宋体" w:hint="eastAsia"/>
          <w:sz w:val="24"/>
          <w:lang w:eastAsia="zh-CN"/>
        </w:rPr>
        <w:t>钢护筒</w:t>
      </w:r>
      <w:r>
        <w:rPr>
          <w:rFonts w:ascii="宋体" w:hAnsi="宋体"/>
          <w:sz w:val="24"/>
          <w:lang w:eastAsia="zh-CN"/>
        </w:rPr>
        <w:t>交货时间延误或</w:t>
      </w:r>
      <w:r>
        <w:rPr>
          <w:rFonts w:ascii="宋体" w:hAnsi="宋体" w:hint="eastAsia"/>
          <w:sz w:val="24"/>
          <w:lang w:eastAsia="zh-CN"/>
        </w:rPr>
        <w:t>钢护筒</w:t>
      </w:r>
      <w:r>
        <w:rPr>
          <w:rFonts w:ascii="宋体" w:hAnsi="宋体"/>
          <w:sz w:val="24"/>
          <w:lang w:eastAsia="zh-CN"/>
        </w:rPr>
        <w:t>质量达不到规定要求，而乙方又无积极</w:t>
      </w:r>
      <w:r>
        <w:rPr>
          <w:rFonts w:ascii="宋体" w:hAnsi="宋体" w:hint="eastAsia"/>
          <w:sz w:val="24"/>
          <w:lang w:eastAsia="zh-CN"/>
        </w:rPr>
        <w:t>措施确保按合同约定时间交货，或无力按约定质量标准交货的，乙方应承担违约责任，每超过1天处以合同价1</w:t>
      </w:r>
      <w:r>
        <w:rPr>
          <w:rFonts w:ascii="Arial" w:hAnsi="Arial" w:cs="Arial"/>
          <w:sz w:val="24"/>
          <w:lang w:eastAsia="zh-CN"/>
        </w:rPr>
        <w:t>‰</w:t>
      </w:r>
      <w:r>
        <w:rPr>
          <w:rFonts w:ascii="宋体" w:hAnsi="宋体" w:hint="eastAsia"/>
          <w:sz w:val="24"/>
          <w:lang w:eastAsia="zh-CN"/>
        </w:rPr>
        <w:t>的罚金，拖延损失罚金将不超过合同总价格的20％，且甲方有权单方面终止合同，乙方须负责赔偿由此造成甲方全部的经济损失。</w:t>
      </w:r>
    </w:p>
    <w:p w14:paraId="62548CAD" w14:textId="77777777" w:rsidR="00272407" w:rsidRDefault="007C267A">
      <w:pPr>
        <w:snapToGrid w:val="0"/>
        <w:spacing w:line="480" w:lineRule="exact"/>
        <w:ind w:firstLineChars="187" w:firstLine="449"/>
        <w:rPr>
          <w:rFonts w:ascii="宋体" w:hAnsi="宋体"/>
          <w:sz w:val="24"/>
          <w:lang w:eastAsia="zh-CN"/>
        </w:rPr>
      </w:pPr>
      <w:r>
        <w:rPr>
          <w:rFonts w:ascii="宋体" w:hAnsi="宋体" w:hint="eastAsia"/>
          <w:sz w:val="24"/>
          <w:lang w:eastAsia="zh-CN"/>
        </w:rPr>
        <w:t>6</w:t>
      </w:r>
      <w:r>
        <w:rPr>
          <w:rFonts w:ascii="宋体" w:hAnsi="宋体"/>
          <w:sz w:val="24"/>
          <w:lang w:eastAsia="zh-CN"/>
        </w:rPr>
        <w:t>、乙方不能全部或不能部分交货的属违约，乙方应向甲方赔偿按不能交货部分的价值的</w:t>
      </w:r>
      <w:r>
        <w:rPr>
          <w:rFonts w:ascii="宋体" w:hAnsi="宋体" w:hint="eastAsia"/>
          <w:sz w:val="24"/>
          <w:u w:val="single"/>
          <w:lang w:eastAsia="zh-CN"/>
        </w:rPr>
        <w:t>1.2</w:t>
      </w:r>
      <w:r>
        <w:rPr>
          <w:rFonts w:ascii="宋体" w:hAnsi="宋体"/>
          <w:sz w:val="24"/>
          <w:lang w:eastAsia="zh-CN"/>
        </w:rPr>
        <w:t>倍金额作为违约金。</w:t>
      </w:r>
    </w:p>
    <w:p w14:paraId="60A5A59C" w14:textId="77777777" w:rsidR="00272407" w:rsidRDefault="007C267A">
      <w:pPr>
        <w:snapToGrid w:val="0"/>
        <w:spacing w:line="480" w:lineRule="exact"/>
        <w:ind w:firstLineChars="187" w:firstLine="449"/>
        <w:rPr>
          <w:rFonts w:ascii="宋体" w:hAnsi="宋体"/>
          <w:sz w:val="24"/>
          <w:lang w:eastAsia="zh-CN"/>
        </w:rPr>
      </w:pPr>
      <w:r>
        <w:rPr>
          <w:rFonts w:ascii="宋体" w:hAnsi="宋体"/>
          <w:sz w:val="24"/>
          <w:lang w:eastAsia="zh-CN"/>
        </w:rPr>
        <w:t>7、乙方由于非甲方的其他原因使合同无法履行的行为，属于违约，</w:t>
      </w:r>
      <w:r>
        <w:rPr>
          <w:rFonts w:ascii="宋体" w:hAnsi="宋体" w:hint="eastAsia"/>
          <w:sz w:val="24"/>
          <w:lang w:eastAsia="zh-CN"/>
        </w:rPr>
        <w:t>乙方应承担违约给甲方造成的损失。</w:t>
      </w:r>
    </w:p>
    <w:p w14:paraId="4DCF3207" w14:textId="77777777" w:rsidR="00272407" w:rsidRDefault="007C267A">
      <w:pPr>
        <w:snapToGrid w:val="0"/>
        <w:spacing w:line="480" w:lineRule="exact"/>
        <w:ind w:firstLineChars="187" w:firstLine="449"/>
        <w:rPr>
          <w:rFonts w:ascii="宋体" w:hAnsi="宋体"/>
          <w:sz w:val="24"/>
          <w:lang w:eastAsia="zh-CN"/>
        </w:rPr>
      </w:pPr>
      <w:r>
        <w:rPr>
          <w:rFonts w:ascii="宋体" w:hAnsi="宋体"/>
          <w:sz w:val="24"/>
          <w:lang w:eastAsia="zh-CN"/>
        </w:rPr>
        <w:t>8、乙方违约后，甲方要求乙方继续履行合同时，乙方承担上述违约</w:t>
      </w:r>
      <w:r>
        <w:rPr>
          <w:rFonts w:ascii="宋体" w:hAnsi="宋体" w:hint="eastAsia"/>
          <w:sz w:val="24"/>
          <w:lang w:eastAsia="zh-CN"/>
        </w:rPr>
        <w:t>责任后仍应继续履行合同。</w:t>
      </w:r>
    </w:p>
    <w:p w14:paraId="20BF2703" w14:textId="77777777" w:rsidR="00272407" w:rsidRDefault="007C267A">
      <w:pPr>
        <w:snapToGrid w:val="0"/>
        <w:spacing w:line="480" w:lineRule="exact"/>
        <w:ind w:leftChars="100" w:left="220" w:firstLineChars="100" w:firstLine="240"/>
        <w:rPr>
          <w:rFonts w:ascii="宋体" w:hAnsi="宋体"/>
          <w:sz w:val="24"/>
          <w:lang w:eastAsia="zh-CN"/>
        </w:rPr>
      </w:pPr>
      <w:r>
        <w:rPr>
          <w:rFonts w:ascii="宋体" w:hAnsi="宋体" w:hint="eastAsia"/>
          <w:sz w:val="24"/>
          <w:lang w:eastAsia="zh-CN"/>
        </w:rPr>
        <w:t>9、乙方罚款或违约金，甲方有权直接从结算款中扣除。</w:t>
      </w:r>
    </w:p>
    <w:p w14:paraId="60486A37" w14:textId="77777777" w:rsidR="00272407" w:rsidRDefault="007C267A">
      <w:pPr>
        <w:snapToGrid w:val="0"/>
        <w:spacing w:line="480" w:lineRule="exact"/>
        <w:ind w:left="716" w:hangingChars="297" w:hanging="716"/>
        <w:rPr>
          <w:rFonts w:ascii="宋体" w:hAnsi="宋体"/>
          <w:b/>
          <w:bCs/>
          <w:sz w:val="24"/>
          <w:lang w:eastAsia="zh-CN"/>
        </w:rPr>
      </w:pPr>
      <w:r>
        <w:rPr>
          <w:rFonts w:ascii="宋体" w:hAnsi="宋体" w:hint="eastAsia"/>
          <w:b/>
          <w:bCs/>
          <w:sz w:val="24"/>
          <w:lang w:eastAsia="zh-CN"/>
        </w:rPr>
        <w:t>第八条</w:t>
      </w:r>
      <w:r>
        <w:rPr>
          <w:rFonts w:ascii="宋体" w:hAnsi="宋体"/>
          <w:b/>
          <w:bCs/>
          <w:sz w:val="24"/>
          <w:lang w:eastAsia="zh-CN"/>
        </w:rPr>
        <w:t xml:space="preserve">  解除合同的条件</w:t>
      </w:r>
    </w:p>
    <w:p w14:paraId="551FAECC" w14:textId="77777777" w:rsidR="00272407" w:rsidRDefault="007C267A">
      <w:pPr>
        <w:spacing w:line="480" w:lineRule="exact"/>
        <w:ind w:firstLineChars="200" w:firstLine="480"/>
        <w:rPr>
          <w:sz w:val="24"/>
          <w:lang w:eastAsia="zh-CN"/>
        </w:rPr>
      </w:pPr>
      <w:r>
        <w:rPr>
          <w:sz w:val="24"/>
          <w:lang w:eastAsia="zh-CN"/>
        </w:rPr>
        <w:t>1</w:t>
      </w:r>
      <w:r>
        <w:rPr>
          <w:sz w:val="24"/>
          <w:lang w:eastAsia="zh-CN"/>
        </w:rPr>
        <w:t>、甲、乙双方协商一致；</w:t>
      </w:r>
    </w:p>
    <w:p w14:paraId="3B81BAC0" w14:textId="77777777" w:rsidR="00272407" w:rsidRDefault="007C267A">
      <w:pPr>
        <w:spacing w:line="480" w:lineRule="exact"/>
        <w:ind w:firstLineChars="200" w:firstLine="480"/>
        <w:rPr>
          <w:sz w:val="24"/>
          <w:lang w:eastAsia="zh-CN"/>
        </w:rPr>
      </w:pPr>
      <w:r>
        <w:rPr>
          <w:sz w:val="24"/>
          <w:lang w:eastAsia="zh-CN"/>
        </w:rPr>
        <w:t>2</w:t>
      </w:r>
      <w:r>
        <w:rPr>
          <w:sz w:val="24"/>
          <w:lang w:eastAsia="zh-CN"/>
        </w:rPr>
        <w:t>、因不可抗力致使不能实现合同目的的；</w:t>
      </w:r>
    </w:p>
    <w:p w14:paraId="7AE62E24" w14:textId="77777777" w:rsidR="00272407" w:rsidRDefault="007C267A">
      <w:pPr>
        <w:spacing w:line="480" w:lineRule="exact"/>
        <w:ind w:firstLineChars="200" w:firstLine="480"/>
        <w:rPr>
          <w:sz w:val="24"/>
          <w:lang w:eastAsia="zh-CN"/>
        </w:rPr>
      </w:pPr>
      <w:r>
        <w:rPr>
          <w:sz w:val="24"/>
          <w:lang w:eastAsia="zh-CN"/>
        </w:rPr>
        <w:t>3</w:t>
      </w:r>
      <w:r>
        <w:rPr>
          <w:sz w:val="24"/>
          <w:lang w:eastAsia="zh-CN"/>
        </w:rPr>
        <w:t>、在履行期限届满之前，乙方明确表示或以自己的行为表明不履行</w:t>
      </w:r>
      <w:r>
        <w:rPr>
          <w:rFonts w:hint="eastAsia"/>
          <w:sz w:val="24"/>
          <w:lang w:eastAsia="zh-CN"/>
        </w:rPr>
        <w:t>或延迟履行主要义务的；除赔偿违约损失外还可解除合同；</w:t>
      </w:r>
      <w:r>
        <w:rPr>
          <w:sz w:val="24"/>
          <w:lang w:eastAsia="zh-CN"/>
        </w:rPr>
        <w:t xml:space="preserve"> </w:t>
      </w:r>
    </w:p>
    <w:p w14:paraId="6B850579" w14:textId="77777777" w:rsidR="00272407" w:rsidRDefault="007C267A">
      <w:pPr>
        <w:spacing w:line="480" w:lineRule="exact"/>
        <w:ind w:firstLineChars="200" w:firstLine="480"/>
        <w:rPr>
          <w:sz w:val="24"/>
          <w:lang w:eastAsia="zh-CN"/>
        </w:rPr>
      </w:pPr>
      <w:r>
        <w:rPr>
          <w:sz w:val="24"/>
          <w:lang w:eastAsia="zh-CN"/>
        </w:rPr>
        <w:t>4</w:t>
      </w:r>
      <w:r>
        <w:rPr>
          <w:sz w:val="24"/>
          <w:lang w:eastAsia="zh-CN"/>
        </w:rPr>
        <w:t>、乙方其他违约行为致使不能实现合同目的的；</w:t>
      </w:r>
    </w:p>
    <w:p w14:paraId="692FF076" w14:textId="77777777" w:rsidR="00272407" w:rsidRDefault="007C267A">
      <w:pPr>
        <w:spacing w:line="480" w:lineRule="exact"/>
        <w:ind w:firstLineChars="200" w:firstLine="480"/>
        <w:rPr>
          <w:sz w:val="24"/>
          <w:lang w:eastAsia="zh-CN"/>
        </w:rPr>
      </w:pPr>
      <w:r>
        <w:rPr>
          <w:sz w:val="24"/>
          <w:lang w:eastAsia="zh-CN"/>
        </w:rPr>
        <w:t>5</w:t>
      </w:r>
      <w:r>
        <w:rPr>
          <w:sz w:val="24"/>
          <w:lang w:eastAsia="zh-CN"/>
        </w:rPr>
        <w:t>、乙方其他违法行为已影响合同履约的。</w:t>
      </w:r>
    </w:p>
    <w:p w14:paraId="6F28C24B" w14:textId="77777777" w:rsidR="00272407" w:rsidRDefault="007C267A">
      <w:pPr>
        <w:spacing w:line="480" w:lineRule="exact"/>
        <w:ind w:firstLineChars="200" w:firstLine="480"/>
        <w:rPr>
          <w:sz w:val="24"/>
          <w:lang w:eastAsia="zh-CN"/>
        </w:rPr>
      </w:pPr>
      <w:r>
        <w:rPr>
          <w:sz w:val="24"/>
          <w:lang w:eastAsia="zh-CN"/>
        </w:rPr>
        <w:t>6</w:t>
      </w:r>
      <w:r>
        <w:rPr>
          <w:sz w:val="24"/>
          <w:lang w:eastAsia="zh-CN"/>
        </w:rPr>
        <w:t>、</w:t>
      </w:r>
      <w:r>
        <w:rPr>
          <w:rFonts w:hint="eastAsia"/>
          <w:bCs/>
          <w:sz w:val="24"/>
          <w:lang w:eastAsia="zh-CN"/>
        </w:rPr>
        <w:t>如甲方与业主签订的总承包</w:t>
      </w:r>
      <w:r>
        <w:rPr>
          <w:rFonts w:hint="eastAsia"/>
          <w:sz w:val="24"/>
          <w:lang w:eastAsia="zh-CN"/>
        </w:rPr>
        <w:t>合同以任何理由终止，则甲方应在此后的任何时间以书面形式通知乙方立即终止本合同，乙方必须无条件接受。</w:t>
      </w:r>
    </w:p>
    <w:p w14:paraId="09B2B8E0" w14:textId="77777777" w:rsidR="00272407" w:rsidRDefault="007C267A">
      <w:pPr>
        <w:snapToGrid w:val="0"/>
        <w:spacing w:line="480" w:lineRule="exact"/>
        <w:rPr>
          <w:rFonts w:ascii="宋体" w:hAnsi="宋体"/>
          <w:b/>
          <w:bCs/>
          <w:sz w:val="24"/>
          <w:lang w:eastAsia="zh-CN"/>
        </w:rPr>
      </w:pPr>
      <w:r>
        <w:rPr>
          <w:rFonts w:ascii="宋体" w:hAnsi="宋体" w:hint="eastAsia"/>
          <w:b/>
          <w:bCs/>
          <w:sz w:val="24"/>
          <w:lang w:eastAsia="zh-CN"/>
        </w:rPr>
        <w:lastRenderedPageBreak/>
        <w:t>第九条</w:t>
      </w:r>
      <w:r>
        <w:rPr>
          <w:rFonts w:ascii="宋体" w:hAnsi="宋体"/>
          <w:b/>
          <w:bCs/>
          <w:sz w:val="24"/>
          <w:lang w:eastAsia="zh-CN"/>
        </w:rPr>
        <w:t xml:space="preserve">  解决争议的方式</w:t>
      </w:r>
    </w:p>
    <w:p w14:paraId="286B2625" w14:textId="77777777" w:rsidR="00272407" w:rsidRDefault="007C267A">
      <w:pPr>
        <w:spacing w:line="360" w:lineRule="auto"/>
        <w:ind w:firstLineChars="200" w:firstLine="480"/>
        <w:rPr>
          <w:rFonts w:ascii="宋体" w:hAnsi="宋体"/>
          <w:sz w:val="24"/>
          <w:lang w:eastAsia="zh-CN"/>
        </w:rPr>
      </w:pPr>
      <w:r>
        <w:rPr>
          <w:rFonts w:ascii="宋体" w:hAnsi="宋体" w:hint="eastAsia"/>
          <w:sz w:val="24"/>
          <w:lang w:eastAsia="zh-CN"/>
        </w:rPr>
        <w:t>1、双方约定，在履行合同过程中发生争议，双方协商解决或者调解不成时，按下列方式解决争议：依法向上</w:t>
      </w:r>
      <w:proofErr w:type="gramStart"/>
      <w:r>
        <w:rPr>
          <w:rFonts w:ascii="宋体" w:hAnsi="宋体" w:hint="eastAsia"/>
          <w:sz w:val="24"/>
          <w:lang w:eastAsia="zh-CN"/>
        </w:rPr>
        <w:t>饶仲裁</w:t>
      </w:r>
      <w:proofErr w:type="gramEnd"/>
      <w:r>
        <w:rPr>
          <w:rFonts w:ascii="宋体" w:hAnsi="宋体" w:hint="eastAsia"/>
          <w:sz w:val="24"/>
          <w:lang w:eastAsia="zh-CN"/>
        </w:rPr>
        <w:t>委员会申请裁决。</w:t>
      </w:r>
    </w:p>
    <w:p w14:paraId="31A318D5" w14:textId="77777777" w:rsidR="00272407" w:rsidRDefault="007C267A">
      <w:pPr>
        <w:spacing w:line="360" w:lineRule="auto"/>
        <w:ind w:firstLineChars="200" w:firstLine="480"/>
        <w:rPr>
          <w:rFonts w:ascii="宋体" w:hAnsi="宋体"/>
          <w:sz w:val="24"/>
          <w:lang w:eastAsia="zh-CN"/>
        </w:rPr>
      </w:pPr>
      <w:r>
        <w:rPr>
          <w:rFonts w:ascii="宋体" w:hAnsi="宋体" w:hint="eastAsia"/>
          <w:sz w:val="24"/>
          <w:lang w:eastAsia="zh-CN"/>
        </w:rPr>
        <w:t>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14:paraId="58FC707B" w14:textId="77777777" w:rsidR="00272407" w:rsidRDefault="007C267A">
      <w:pPr>
        <w:snapToGrid w:val="0"/>
        <w:spacing w:line="480" w:lineRule="exact"/>
        <w:ind w:left="716" w:hangingChars="297" w:hanging="716"/>
        <w:rPr>
          <w:rFonts w:ascii="宋体" w:hAnsi="宋体"/>
          <w:b/>
          <w:bCs/>
          <w:sz w:val="24"/>
          <w:lang w:eastAsia="zh-CN"/>
        </w:rPr>
      </w:pPr>
      <w:r>
        <w:rPr>
          <w:rFonts w:ascii="宋体" w:hAnsi="宋体" w:hint="eastAsia"/>
          <w:b/>
          <w:bCs/>
          <w:sz w:val="24"/>
          <w:lang w:eastAsia="zh-CN"/>
        </w:rPr>
        <w:t>第十条</w:t>
      </w:r>
      <w:r>
        <w:rPr>
          <w:rFonts w:ascii="宋体" w:hAnsi="宋体"/>
          <w:b/>
          <w:bCs/>
          <w:sz w:val="24"/>
          <w:lang w:eastAsia="zh-CN"/>
        </w:rPr>
        <w:t xml:space="preserve">  其它条款</w:t>
      </w:r>
    </w:p>
    <w:p w14:paraId="6773F500" w14:textId="77777777" w:rsidR="00272407" w:rsidRDefault="007C267A">
      <w:pPr>
        <w:snapToGrid w:val="0"/>
        <w:spacing w:line="480" w:lineRule="exact"/>
        <w:ind w:leftChars="90" w:left="198" w:firstLineChars="100" w:firstLine="240"/>
        <w:rPr>
          <w:rFonts w:ascii="宋体" w:hAnsi="宋体"/>
          <w:sz w:val="24"/>
          <w:lang w:eastAsia="zh-CN"/>
        </w:rPr>
      </w:pPr>
      <w:r>
        <w:rPr>
          <w:rFonts w:ascii="宋体" w:hAnsi="宋体"/>
          <w:sz w:val="24"/>
          <w:lang w:eastAsia="zh-CN"/>
        </w:rPr>
        <w:t>1、乙方</w:t>
      </w:r>
      <w:proofErr w:type="gramStart"/>
      <w:r>
        <w:rPr>
          <w:rFonts w:ascii="宋体" w:hAnsi="宋体"/>
          <w:sz w:val="24"/>
          <w:lang w:eastAsia="zh-CN"/>
        </w:rPr>
        <w:t>车辆及</w:t>
      </w:r>
      <w:r>
        <w:rPr>
          <w:rFonts w:ascii="宋体" w:hAnsi="宋体" w:hint="eastAsia"/>
          <w:sz w:val="24"/>
          <w:lang w:eastAsia="zh-CN"/>
        </w:rPr>
        <w:t>钢护筒</w:t>
      </w:r>
      <w:proofErr w:type="gramEnd"/>
      <w:r>
        <w:rPr>
          <w:rFonts w:ascii="宋体" w:hAnsi="宋体"/>
          <w:sz w:val="24"/>
          <w:lang w:eastAsia="zh-CN"/>
        </w:rPr>
        <w:t>在运输途中及到达甲方现场后</w:t>
      </w:r>
      <w:r>
        <w:rPr>
          <w:rFonts w:ascii="宋体" w:hAnsi="宋体" w:hint="eastAsia"/>
          <w:sz w:val="24"/>
          <w:lang w:eastAsia="zh-CN"/>
        </w:rPr>
        <w:t>应遵守国家和地方现行的有关环境保护、职业健康、交通和安全的法律、法规。</w:t>
      </w:r>
    </w:p>
    <w:p w14:paraId="668AE46E" w14:textId="77777777" w:rsidR="00272407" w:rsidRDefault="007C267A">
      <w:pPr>
        <w:snapToGrid w:val="0"/>
        <w:spacing w:line="480" w:lineRule="exact"/>
        <w:ind w:leftChars="100" w:left="220" w:firstLineChars="100" w:firstLine="240"/>
        <w:rPr>
          <w:rFonts w:ascii="宋体" w:hAnsi="宋体"/>
          <w:sz w:val="24"/>
          <w:lang w:eastAsia="zh-CN"/>
        </w:rPr>
      </w:pPr>
      <w:r>
        <w:rPr>
          <w:rFonts w:ascii="宋体" w:hAnsi="宋体"/>
          <w:sz w:val="24"/>
          <w:lang w:eastAsia="zh-CN"/>
        </w:rPr>
        <w:t>2、乙方在施工现场应遵照甲方现行的一体化管理体系程序文件规定，</w:t>
      </w:r>
      <w:r>
        <w:rPr>
          <w:rFonts w:ascii="宋体" w:hAnsi="宋体" w:hint="eastAsia"/>
          <w:sz w:val="24"/>
          <w:lang w:eastAsia="zh-CN"/>
        </w:rPr>
        <w:t>实现施工范围内的质量、环境与职业健康安全目标（指标）达到规定要求。</w:t>
      </w:r>
    </w:p>
    <w:p w14:paraId="796A2B38" w14:textId="77777777" w:rsidR="00272407" w:rsidRDefault="007C267A">
      <w:pPr>
        <w:snapToGrid w:val="0"/>
        <w:spacing w:line="480" w:lineRule="exact"/>
        <w:ind w:leftChars="100" w:left="220" w:firstLineChars="100" w:firstLine="240"/>
        <w:rPr>
          <w:rFonts w:ascii="宋体" w:hAnsi="宋体"/>
          <w:sz w:val="24"/>
          <w:lang w:eastAsia="zh-CN"/>
        </w:rPr>
      </w:pPr>
      <w:r>
        <w:rPr>
          <w:rFonts w:ascii="宋体" w:hAnsi="宋体"/>
          <w:sz w:val="24"/>
          <w:lang w:eastAsia="zh-CN"/>
        </w:rPr>
        <w:t>3、本合同的未尽事项，必要时由甲、乙双方另订补充合同，经签字</w:t>
      </w:r>
      <w:r>
        <w:rPr>
          <w:rFonts w:ascii="宋体" w:hAnsi="宋体" w:hint="eastAsia"/>
          <w:sz w:val="24"/>
          <w:lang w:eastAsia="zh-CN"/>
        </w:rPr>
        <w:t>盖章后与本合同具有同等法律效力。</w:t>
      </w:r>
    </w:p>
    <w:p w14:paraId="79090CAF" w14:textId="77777777" w:rsidR="00272407" w:rsidRDefault="007C267A">
      <w:pPr>
        <w:snapToGrid w:val="0"/>
        <w:spacing w:line="480" w:lineRule="exact"/>
        <w:ind w:leftChars="100" w:left="220" w:firstLineChars="100" w:firstLine="240"/>
        <w:rPr>
          <w:rFonts w:ascii="宋体" w:hAnsi="宋体"/>
          <w:sz w:val="24"/>
          <w:lang w:eastAsia="zh-CN"/>
        </w:rPr>
      </w:pPr>
      <w:r>
        <w:rPr>
          <w:rFonts w:ascii="宋体" w:hAnsi="宋体" w:hint="eastAsia"/>
          <w:sz w:val="24"/>
          <w:lang w:eastAsia="zh-CN"/>
        </w:rPr>
        <w:t xml:space="preserve"> “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14:paraId="6B3893D3" w14:textId="77777777" w:rsidR="00272407" w:rsidRDefault="007C267A">
      <w:pPr>
        <w:snapToGrid w:val="0"/>
        <w:spacing w:line="480" w:lineRule="exact"/>
        <w:ind w:leftChars="100" w:left="220" w:firstLineChars="100" w:firstLine="240"/>
        <w:rPr>
          <w:rFonts w:ascii="宋体" w:hAnsi="宋体"/>
          <w:sz w:val="24"/>
          <w:lang w:eastAsia="zh-CN"/>
        </w:rPr>
      </w:pPr>
      <w:r>
        <w:rPr>
          <w:rFonts w:ascii="宋体" w:hAnsi="宋体"/>
          <w:sz w:val="24"/>
          <w:lang w:eastAsia="zh-CN"/>
        </w:rPr>
        <w:t>4、本合同自双方代表签字，加盖双方公章后生效。</w:t>
      </w:r>
      <w:r>
        <w:rPr>
          <w:rFonts w:ascii="宋体" w:hAnsi="宋体" w:hint="eastAsia"/>
          <w:sz w:val="24"/>
          <w:lang w:eastAsia="zh-CN"/>
        </w:rPr>
        <w:t>在甲方付清乙方所有应付材料款时，本合同终止。</w:t>
      </w:r>
    </w:p>
    <w:p w14:paraId="748C0866" w14:textId="77777777" w:rsidR="00272407" w:rsidRDefault="007C267A">
      <w:pPr>
        <w:snapToGrid w:val="0"/>
        <w:spacing w:line="480" w:lineRule="exact"/>
        <w:ind w:leftChars="100" w:left="220" w:firstLineChars="100" w:firstLine="240"/>
        <w:rPr>
          <w:rFonts w:ascii="宋体" w:hAnsi="宋体"/>
          <w:sz w:val="24"/>
          <w:lang w:eastAsia="zh-CN"/>
        </w:rPr>
      </w:pPr>
      <w:r>
        <w:rPr>
          <w:rFonts w:ascii="宋体" w:hAnsi="宋体" w:hint="eastAsia"/>
          <w:sz w:val="24"/>
          <w:lang w:eastAsia="zh-CN"/>
        </w:rPr>
        <w:t>5、本合同附件：乙方石料场《营业执照》、《安全生产许可证》、法人或授权人身份证复印件。</w:t>
      </w:r>
    </w:p>
    <w:p w14:paraId="3B2B2FE9" w14:textId="77777777" w:rsidR="00272407" w:rsidRDefault="007C267A">
      <w:pPr>
        <w:snapToGrid w:val="0"/>
        <w:spacing w:line="480" w:lineRule="exact"/>
        <w:ind w:leftChars="200" w:left="440"/>
        <w:rPr>
          <w:rFonts w:ascii="宋体" w:hAnsi="宋体"/>
          <w:sz w:val="24"/>
          <w:lang w:eastAsia="zh-CN"/>
        </w:rPr>
      </w:pPr>
      <w:r>
        <w:rPr>
          <w:rFonts w:ascii="宋体" w:hAnsi="宋体" w:hint="eastAsia"/>
          <w:sz w:val="24"/>
          <w:lang w:eastAsia="zh-CN"/>
        </w:rPr>
        <w:t>6</w:t>
      </w:r>
      <w:r>
        <w:rPr>
          <w:rFonts w:ascii="宋体" w:hAnsi="宋体"/>
          <w:sz w:val="24"/>
          <w:lang w:eastAsia="zh-CN"/>
        </w:rPr>
        <w:t>、本合同一式</w:t>
      </w:r>
      <w:r>
        <w:rPr>
          <w:rFonts w:ascii="宋体" w:hAnsi="宋体"/>
          <w:sz w:val="24"/>
          <w:u w:val="single"/>
          <w:lang w:eastAsia="zh-CN"/>
        </w:rPr>
        <w:t xml:space="preserve">  </w:t>
      </w:r>
      <w:proofErr w:type="gramStart"/>
      <w:r>
        <w:rPr>
          <w:rFonts w:ascii="宋体" w:hAnsi="宋体" w:hint="eastAsia"/>
          <w:sz w:val="24"/>
          <w:u w:val="single"/>
          <w:lang w:eastAsia="zh-CN"/>
        </w:rPr>
        <w:t>肆</w:t>
      </w:r>
      <w:proofErr w:type="gramEnd"/>
      <w:r>
        <w:rPr>
          <w:rFonts w:ascii="宋体" w:hAnsi="宋体"/>
          <w:sz w:val="24"/>
          <w:u w:val="single"/>
          <w:lang w:eastAsia="zh-CN"/>
        </w:rPr>
        <w:t xml:space="preserve">  </w:t>
      </w:r>
      <w:r>
        <w:rPr>
          <w:rFonts w:ascii="宋体" w:hAnsi="宋体" w:hint="eastAsia"/>
          <w:sz w:val="24"/>
          <w:lang w:eastAsia="zh-CN"/>
        </w:rPr>
        <w:t>份，甲方</w:t>
      </w:r>
      <w:r>
        <w:rPr>
          <w:rFonts w:ascii="宋体" w:hAnsi="宋体" w:hint="eastAsia"/>
          <w:sz w:val="24"/>
          <w:u w:val="single"/>
          <w:lang w:eastAsia="zh-CN"/>
        </w:rPr>
        <w:t>叁</w:t>
      </w:r>
      <w:r>
        <w:rPr>
          <w:rFonts w:ascii="宋体" w:hAnsi="宋体" w:hint="eastAsia"/>
          <w:sz w:val="24"/>
          <w:lang w:eastAsia="zh-CN"/>
        </w:rPr>
        <w:t>份，乙方</w:t>
      </w:r>
      <w:r>
        <w:rPr>
          <w:rFonts w:ascii="宋体" w:hAnsi="宋体" w:hint="eastAsia"/>
          <w:sz w:val="24"/>
          <w:u w:val="single"/>
          <w:lang w:eastAsia="zh-CN"/>
        </w:rPr>
        <w:t>壹</w:t>
      </w:r>
      <w:r>
        <w:rPr>
          <w:rFonts w:ascii="宋体" w:hAnsi="宋体" w:hint="eastAsia"/>
          <w:sz w:val="24"/>
          <w:lang w:eastAsia="zh-CN"/>
        </w:rPr>
        <w:t>份。</w:t>
      </w:r>
    </w:p>
    <w:p w14:paraId="02D9C50E" w14:textId="77777777" w:rsidR="00272407" w:rsidRDefault="00272407">
      <w:pPr>
        <w:spacing w:line="400" w:lineRule="exact"/>
        <w:rPr>
          <w:rFonts w:ascii="宋体" w:hAnsi="宋体"/>
          <w:szCs w:val="21"/>
          <w:lang w:eastAsia="zh-CN"/>
        </w:rPr>
      </w:pPr>
    </w:p>
    <w:p w14:paraId="77696188" w14:textId="77777777" w:rsidR="00272407" w:rsidRDefault="00272407">
      <w:pPr>
        <w:spacing w:line="400" w:lineRule="exact"/>
        <w:rPr>
          <w:rFonts w:ascii="宋体" w:hAnsi="宋体"/>
          <w:szCs w:val="21"/>
          <w:lang w:eastAsia="zh-CN"/>
        </w:rPr>
      </w:pPr>
    </w:p>
    <w:p w14:paraId="20CF8822" w14:textId="77777777" w:rsidR="00272407" w:rsidRDefault="00272407">
      <w:pPr>
        <w:spacing w:line="400" w:lineRule="exact"/>
        <w:rPr>
          <w:rFonts w:ascii="宋体" w:hAnsi="宋体"/>
          <w:szCs w:val="21"/>
          <w:lang w:eastAsia="zh-CN"/>
        </w:rPr>
      </w:pPr>
    </w:p>
    <w:p w14:paraId="54A65625" w14:textId="77777777" w:rsidR="00272407" w:rsidRDefault="00272407">
      <w:pPr>
        <w:spacing w:line="400" w:lineRule="exact"/>
        <w:rPr>
          <w:rFonts w:ascii="宋体" w:hAnsi="宋体"/>
          <w:szCs w:val="21"/>
          <w:lang w:eastAsia="zh-CN"/>
        </w:rPr>
      </w:pPr>
    </w:p>
    <w:p w14:paraId="0C43A276" w14:textId="77777777" w:rsidR="00272407" w:rsidRDefault="00272407">
      <w:pPr>
        <w:spacing w:line="400" w:lineRule="exact"/>
        <w:rPr>
          <w:rFonts w:ascii="宋体" w:hAnsi="宋体"/>
          <w:szCs w:val="21"/>
          <w:lang w:eastAsia="zh-CN"/>
        </w:rPr>
      </w:pPr>
    </w:p>
    <w:p w14:paraId="19BC3441" w14:textId="77777777" w:rsidR="00272407" w:rsidRDefault="007C267A">
      <w:pPr>
        <w:spacing w:line="400" w:lineRule="exact"/>
        <w:rPr>
          <w:rFonts w:ascii="宋体" w:hAnsi="宋体"/>
          <w:szCs w:val="21"/>
          <w:lang w:eastAsia="zh-CN"/>
        </w:rPr>
      </w:pPr>
      <w:r>
        <w:rPr>
          <w:rFonts w:ascii="宋体" w:hAnsi="宋体" w:hint="eastAsia"/>
          <w:szCs w:val="21"/>
          <w:lang w:eastAsia="zh-CN"/>
        </w:rPr>
        <w:t>(以下无正文)</w:t>
      </w:r>
    </w:p>
    <w:p w14:paraId="642D5B9B" w14:textId="77777777" w:rsidR="00272407" w:rsidRDefault="00272407">
      <w:pPr>
        <w:snapToGrid w:val="0"/>
        <w:spacing w:line="0" w:lineRule="atLeast"/>
        <w:ind w:left="713" w:hangingChars="297" w:hanging="713"/>
        <w:rPr>
          <w:rFonts w:ascii="宋体" w:hAnsi="宋体"/>
          <w:sz w:val="24"/>
          <w:lang w:eastAsia="zh-CN"/>
        </w:rPr>
      </w:pPr>
    </w:p>
    <w:p w14:paraId="3B2039C7" w14:textId="46EA873C" w:rsidR="00272407" w:rsidRDefault="007C267A">
      <w:pPr>
        <w:spacing w:line="500" w:lineRule="exact"/>
        <w:rPr>
          <w:sz w:val="24"/>
          <w:shd w:val="clear" w:color="auto" w:fill="FFFFFF"/>
          <w:lang w:eastAsia="zh-CN"/>
        </w:rPr>
      </w:pPr>
      <w:r>
        <w:rPr>
          <w:rFonts w:hint="eastAsia"/>
          <w:sz w:val="24"/>
          <w:shd w:val="clear" w:color="auto" w:fill="FFFFFF"/>
          <w:lang w:eastAsia="zh-CN"/>
        </w:rPr>
        <w:lastRenderedPageBreak/>
        <w:t>甲方（盖章）：</w:t>
      </w:r>
      <w:r>
        <w:rPr>
          <w:rFonts w:ascii="宋体" w:hAnsi="宋体" w:hint="eastAsia"/>
          <w:sz w:val="24"/>
          <w:u w:val="single"/>
          <w:lang w:eastAsia="zh-CN"/>
        </w:rPr>
        <w:t>江西省现代路桥工程集团有限公司</w:t>
      </w:r>
      <w:r>
        <w:rPr>
          <w:rFonts w:hint="eastAsia"/>
          <w:sz w:val="24"/>
          <w:shd w:val="clear" w:color="auto" w:fill="FFFFFF"/>
          <w:lang w:eastAsia="zh-CN"/>
        </w:rPr>
        <w:t xml:space="preserve">　　</w:t>
      </w:r>
      <w:proofErr w:type="gramStart"/>
      <w:r>
        <w:rPr>
          <w:rFonts w:hint="eastAsia"/>
          <w:sz w:val="24"/>
          <w:shd w:val="clear" w:color="auto" w:fill="FFFFFF"/>
          <w:lang w:eastAsia="zh-CN"/>
        </w:rPr>
        <w:t xml:space="preserve">　</w:t>
      </w:r>
      <w:proofErr w:type="gramEnd"/>
    </w:p>
    <w:p w14:paraId="5E55536B" w14:textId="77777777" w:rsidR="00272407" w:rsidRDefault="007C267A">
      <w:pPr>
        <w:spacing w:line="500" w:lineRule="exact"/>
        <w:rPr>
          <w:sz w:val="24"/>
          <w:shd w:val="clear" w:color="auto" w:fill="FFFFFF"/>
          <w:lang w:eastAsia="zh-CN"/>
        </w:rPr>
      </w:pPr>
      <w:r>
        <w:rPr>
          <w:rFonts w:hint="eastAsia"/>
          <w:sz w:val="24"/>
          <w:shd w:val="clear" w:color="auto" w:fill="FFFFFF"/>
          <w:lang w:eastAsia="zh-CN"/>
        </w:rPr>
        <w:t>法定代表人或授权委托人：</w:t>
      </w:r>
      <w:r>
        <w:rPr>
          <w:sz w:val="24"/>
          <w:u w:val="single"/>
          <w:shd w:val="clear" w:color="auto" w:fill="FFFFFF"/>
          <w:lang w:eastAsia="zh-CN"/>
        </w:rPr>
        <w:t xml:space="preserve">                 </w:t>
      </w:r>
      <w:r>
        <w:rPr>
          <w:sz w:val="24"/>
          <w:shd w:val="clear" w:color="auto" w:fill="FFFFFF"/>
          <w:lang w:eastAsia="zh-CN"/>
        </w:rPr>
        <w:t xml:space="preserve">       </w:t>
      </w:r>
      <w:r>
        <w:rPr>
          <w:rFonts w:hint="eastAsia"/>
          <w:sz w:val="24"/>
          <w:lang w:eastAsia="zh-CN"/>
        </w:rPr>
        <w:t>电话：</w:t>
      </w:r>
      <w:r>
        <w:rPr>
          <w:sz w:val="24"/>
          <w:lang w:eastAsia="zh-CN"/>
        </w:rPr>
        <w:t xml:space="preserve">                   </w:t>
      </w:r>
    </w:p>
    <w:p w14:paraId="0A6E1EB2" w14:textId="77777777" w:rsidR="00272407" w:rsidRDefault="007C267A">
      <w:pPr>
        <w:spacing w:line="360" w:lineRule="auto"/>
        <w:ind w:leftChars="201" w:left="442"/>
        <w:rPr>
          <w:lang w:eastAsia="zh-CN"/>
        </w:rPr>
      </w:pPr>
      <w:r>
        <w:rPr>
          <w:sz w:val="24"/>
          <w:lang w:eastAsia="zh-CN"/>
        </w:rPr>
        <w:t xml:space="preserve">   </w:t>
      </w:r>
      <w:r>
        <w:rPr>
          <w:lang w:eastAsia="zh-CN"/>
        </w:rPr>
        <w:t xml:space="preserve">   </w:t>
      </w:r>
    </w:p>
    <w:p w14:paraId="3D9C3894" w14:textId="77777777" w:rsidR="00272407" w:rsidRDefault="007C267A">
      <w:pPr>
        <w:spacing w:line="500" w:lineRule="exact"/>
        <w:rPr>
          <w:sz w:val="24"/>
          <w:shd w:val="clear" w:color="auto" w:fill="FFFFFF"/>
          <w:lang w:eastAsia="zh-CN"/>
        </w:rPr>
      </w:pPr>
      <w:r>
        <w:rPr>
          <w:rFonts w:hint="eastAsia"/>
          <w:sz w:val="24"/>
          <w:shd w:val="clear" w:color="auto" w:fill="FFFFFF"/>
          <w:lang w:eastAsia="zh-CN"/>
        </w:rPr>
        <w:t>乙方（盖章）：</w:t>
      </w:r>
      <w:r>
        <w:rPr>
          <w:sz w:val="24"/>
          <w:u w:val="single"/>
          <w:shd w:val="clear" w:color="auto" w:fill="FFFFFF"/>
          <w:lang w:eastAsia="zh-CN"/>
        </w:rPr>
        <w:t xml:space="preserve">           </w:t>
      </w:r>
      <w:r>
        <w:rPr>
          <w:rFonts w:hint="eastAsia"/>
          <w:sz w:val="24"/>
          <w:u w:val="single"/>
          <w:shd w:val="clear" w:color="auto" w:fill="FFFFFF"/>
          <w:lang w:eastAsia="zh-CN"/>
        </w:rPr>
        <w:t xml:space="preserve">             </w:t>
      </w:r>
      <w:r>
        <w:rPr>
          <w:sz w:val="24"/>
          <w:u w:val="single"/>
          <w:shd w:val="clear" w:color="auto" w:fill="FFFFFF"/>
          <w:lang w:eastAsia="zh-CN"/>
        </w:rPr>
        <w:t xml:space="preserve">    </w:t>
      </w:r>
    </w:p>
    <w:p w14:paraId="2D335C29" w14:textId="77777777" w:rsidR="00272407" w:rsidRDefault="007C267A">
      <w:pPr>
        <w:spacing w:line="500" w:lineRule="exact"/>
        <w:rPr>
          <w:sz w:val="24"/>
          <w:lang w:eastAsia="zh-CN"/>
        </w:rPr>
      </w:pPr>
      <w:r>
        <w:rPr>
          <w:rFonts w:hint="eastAsia"/>
          <w:sz w:val="24"/>
          <w:shd w:val="clear" w:color="auto" w:fill="FFFFFF"/>
          <w:lang w:eastAsia="zh-CN"/>
        </w:rPr>
        <w:t>法定代表人或授权委托人：</w:t>
      </w:r>
      <w:r>
        <w:rPr>
          <w:sz w:val="24"/>
          <w:u w:val="single"/>
          <w:shd w:val="clear" w:color="auto" w:fill="FFFFFF"/>
          <w:lang w:eastAsia="zh-CN"/>
        </w:rPr>
        <w:t xml:space="preserve">                 </w:t>
      </w:r>
      <w:r>
        <w:rPr>
          <w:sz w:val="24"/>
          <w:shd w:val="clear" w:color="auto" w:fill="FFFFFF"/>
          <w:lang w:eastAsia="zh-CN"/>
        </w:rPr>
        <w:t xml:space="preserve">       </w:t>
      </w:r>
      <w:r>
        <w:rPr>
          <w:rFonts w:hint="eastAsia"/>
          <w:sz w:val="24"/>
          <w:lang w:eastAsia="zh-CN"/>
        </w:rPr>
        <w:t>电话：</w:t>
      </w:r>
    </w:p>
    <w:p w14:paraId="266354EE" w14:textId="77777777" w:rsidR="00272407" w:rsidRDefault="007C267A">
      <w:pPr>
        <w:spacing w:line="360" w:lineRule="auto"/>
        <w:ind w:leftChars="201" w:left="442"/>
        <w:rPr>
          <w:sz w:val="24"/>
          <w:lang w:eastAsia="zh-CN"/>
        </w:rPr>
      </w:pPr>
      <w:r>
        <w:rPr>
          <w:rFonts w:hint="eastAsia"/>
          <w:sz w:val="24"/>
          <w:lang w:eastAsia="zh-CN"/>
        </w:rPr>
        <w:t>开户银行：</w:t>
      </w:r>
      <w:r>
        <w:rPr>
          <w:sz w:val="24"/>
          <w:lang w:eastAsia="zh-CN"/>
        </w:rPr>
        <w:t xml:space="preserve">                             </w:t>
      </w:r>
    </w:p>
    <w:p w14:paraId="4BBE059A" w14:textId="77777777" w:rsidR="00272407" w:rsidRDefault="007C267A">
      <w:pPr>
        <w:spacing w:line="360" w:lineRule="auto"/>
        <w:ind w:leftChars="201" w:left="442"/>
        <w:rPr>
          <w:sz w:val="24"/>
          <w:lang w:eastAsia="zh-CN"/>
        </w:rPr>
      </w:pPr>
      <w:r>
        <w:rPr>
          <w:rFonts w:hint="eastAsia"/>
          <w:sz w:val="24"/>
          <w:lang w:eastAsia="zh-CN"/>
        </w:rPr>
        <w:t>开户名：</w:t>
      </w:r>
      <w:r>
        <w:rPr>
          <w:sz w:val="24"/>
          <w:lang w:eastAsia="zh-CN"/>
        </w:rPr>
        <w:t xml:space="preserve">                       </w:t>
      </w:r>
      <w:r>
        <w:rPr>
          <w:sz w:val="24"/>
          <w:lang w:eastAsia="zh-CN"/>
        </w:rPr>
        <w:tab/>
      </w:r>
      <w:proofErr w:type="gramStart"/>
      <w:r>
        <w:rPr>
          <w:rFonts w:hint="eastAsia"/>
          <w:sz w:val="24"/>
          <w:lang w:eastAsia="zh-CN"/>
        </w:rPr>
        <w:t>帐号</w:t>
      </w:r>
      <w:proofErr w:type="gramEnd"/>
      <w:r>
        <w:rPr>
          <w:rFonts w:hint="eastAsia"/>
          <w:sz w:val="24"/>
          <w:lang w:eastAsia="zh-CN"/>
        </w:rPr>
        <w:t>：</w:t>
      </w:r>
    </w:p>
    <w:p w14:paraId="53E9C84D" w14:textId="77777777" w:rsidR="00272407" w:rsidRDefault="007C267A">
      <w:pPr>
        <w:spacing w:line="360" w:lineRule="auto"/>
        <w:ind w:leftChars="201" w:left="442"/>
        <w:rPr>
          <w:sz w:val="24"/>
          <w:lang w:eastAsia="zh-CN"/>
        </w:rPr>
      </w:pPr>
      <w:r>
        <w:rPr>
          <w:rFonts w:hint="eastAsia"/>
          <w:sz w:val="24"/>
          <w:lang w:eastAsia="zh-CN"/>
        </w:rPr>
        <w:t>身份证复印件：</w:t>
      </w:r>
    </w:p>
    <w:p w14:paraId="4AB60644" w14:textId="77777777" w:rsidR="00272407" w:rsidRDefault="00272407">
      <w:pPr>
        <w:spacing w:line="500" w:lineRule="exact"/>
        <w:rPr>
          <w:sz w:val="24"/>
          <w:shd w:val="clear" w:color="auto" w:fill="FFFFFF"/>
          <w:lang w:eastAsia="zh-CN"/>
        </w:rPr>
      </w:pPr>
    </w:p>
    <w:p w14:paraId="441B45CE" w14:textId="77777777" w:rsidR="00272407" w:rsidRDefault="007C267A">
      <w:pPr>
        <w:spacing w:line="500" w:lineRule="exact"/>
        <w:ind w:firstLineChars="2150" w:firstLine="5160"/>
        <w:rPr>
          <w:sz w:val="24"/>
          <w:lang w:eastAsia="zh-CN"/>
        </w:rPr>
      </w:pPr>
      <w:r>
        <w:rPr>
          <w:sz w:val="24"/>
          <w:shd w:val="clear" w:color="auto" w:fill="FFFFFF"/>
          <w:lang w:eastAsia="zh-CN"/>
        </w:rPr>
        <w:t>_________</w:t>
      </w:r>
      <w:r>
        <w:rPr>
          <w:rFonts w:hint="eastAsia"/>
          <w:sz w:val="24"/>
          <w:shd w:val="clear" w:color="auto" w:fill="FFFFFF"/>
          <w:lang w:eastAsia="zh-CN"/>
        </w:rPr>
        <w:t>年</w:t>
      </w:r>
      <w:r>
        <w:rPr>
          <w:sz w:val="24"/>
          <w:shd w:val="clear" w:color="auto" w:fill="FFFFFF"/>
          <w:lang w:eastAsia="zh-CN"/>
        </w:rPr>
        <w:t>_____</w:t>
      </w:r>
      <w:r>
        <w:rPr>
          <w:rFonts w:hint="eastAsia"/>
          <w:sz w:val="24"/>
          <w:shd w:val="clear" w:color="auto" w:fill="FFFFFF"/>
          <w:lang w:eastAsia="zh-CN"/>
        </w:rPr>
        <w:t>月</w:t>
      </w:r>
      <w:r>
        <w:rPr>
          <w:sz w:val="24"/>
          <w:shd w:val="clear" w:color="auto" w:fill="FFFFFF"/>
          <w:lang w:eastAsia="zh-CN"/>
        </w:rPr>
        <w:t>_____</w:t>
      </w:r>
      <w:r>
        <w:rPr>
          <w:rFonts w:hint="eastAsia"/>
          <w:sz w:val="24"/>
          <w:shd w:val="clear" w:color="auto" w:fill="FFFFFF"/>
          <w:lang w:eastAsia="zh-CN"/>
        </w:rPr>
        <w:t>日</w:t>
      </w:r>
    </w:p>
    <w:p w14:paraId="6551C746" w14:textId="77777777" w:rsidR="00272407" w:rsidRDefault="00272407">
      <w:pPr>
        <w:spacing w:line="500" w:lineRule="exact"/>
        <w:rPr>
          <w:sz w:val="24"/>
          <w:lang w:eastAsia="zh-CN"/>
        </w:rPr>
      </w:pPr>
    </w:p>
    <w:p w14:paraId="24BD2D25" w14:textId="4459901C" w:rsidR="00DD51AC" w:rsidRDefault="00DD51AC">
      <w:pPr>
        <w:spacing w:line="360" w:lineRule="auto"/>
        <w:ind w:leftChars="201" w:left="442"/>
        <w:jc w:val="center"/>
        <w:rPr>
          <w:sz w:val="24"/>
          <w:szCs w:val="24"/>
          <w:u w:val="single"/>
          <w:lang w:eastAsia="zh-CN"/>
        </w:rPr>
      </w:pPr>
      <w:r>
        <w:rPr>
          <w:sz w:val="24"/>
          <w:shd w:val="clear" w:color="auto" w:fill="FFFFFF"/>
          <w:lang w:eastAsia="zh-CN"/>
        </w:rPr>
        <w:t xml:space="preserve">                          </w:t>
      </w:r>
      <w:r w:rsidR="007C267A">
        <w:rPr>
          <w:rFonts w:hint="eastAsia"/>
          <w:sz w:val="24"/>
          <w:shd w:val="clear" w:color="auto" w:fill="FFFFFF"/>
          <w:lang w:eastAsia="zh-CN"/>
        </w:rPr>
        <w:t xml:space="preserve">  </w:t>
      </w:r>
      <w:r w:rsidR="007C267A">
        <w:rPr>
          <w:rFonts w:hint="eastAsia"/>
          <w:sz w:val="24"/>
          <w:shd w:val="clear" w:color="auto" w:fill="FFFFFF"/>
          <w:lang w:eastAsia="zh-CN"/>
        </w:rPr>
        <w:t>签订地点：</w:t>
      </w:r>
      <w:r w:rsidR="007C267A">
        <w:rPr>
          <w:rFonts w:hint="eastAsia"/>
          <w:sz w:val="24"/>
          <w:u w:val="single"/>
          <w:shd w:val="clear" w:color="auto" w:fill="FFFFFF"/>
          <w:lang w:eastAsia="zh-CN"/>
        </w:rPr>
        <w:t xml:space="preserve"> </w:t>
      </w:r>
      <w:r>
        <w:rPr>
          <w:sz w:val="24"/>
          <w:szCs w:val="24"/>
          <w:u w:val="single"/>
          <w:lang w:eastAsia="zh-CN"/>
        </w:rPr>
        <w:t>上饶市信州区吉阳中路</w:t>
      </w:r>
      <w:r>
        <w:rPr>
          <w:sz w:val="24"/>
          <w:szCs w:val="24"/>
          <w:u w:val="single"/>
          <w:lang w:eastAsia="zh-CN"/>
        </w:rPr>
        <w:t>62</w:t>
      </w:r>
      <w:r>
        <w:rPr>
          <w:sz w:val="24"/>
          <w:szCs w:val="24"/>
          <w:u w:val="single"/>
          <w:lang w:eastAsia="zh-CN"/>
        </w:rPr>
        <w:t>号</w:t>
      </w:r>
    </w:p>
    <w:p w14:paraId="0D56C7A9" w14:textId="2CAE8BBE" w:rsidR="00272407" w:rsidRDefault="007C267A" w:rsidP="00DD51AC">
      <w:pPr>
        <w:spacing w:line="360" w:lineRule="auto"/>
        <w:ind w:leftChars="201" w:left="442"/>
        <w:jc w:val="right"/>
        <w:rPr>
          <w:sz w:val="28"/>
          <w:szCs w:val="28"/>
          <w:lang w:eastAsia="zh-CN"/>
        </w:rPr>
      </w:pPr>
      <w:r>
        <w:rPr>
          <w:rFonts w:hint="eastAsia"/>
          <w:sz w:val="24"/>
          <w:u w:val="single"/>
          <w:shd w:val="clear" w:color="auto" w:fill="FFFFFF"/>
          <w:lang w:eastAsia="zh-CN"/>
        </w:rPr>
        <w:t>江西省</w:t>
      </w:r>
      <w:r w:rsidR="00DD51AC">
        <w:rPr>
          <w:rFonts w:hint="eastAsia"/>
          <w:sz w:val="24"/>
          <w:u w:val="single"/>
          <w:shd w:val="clear" w:color="auto" w:fill="FFFFFF"/>
          <w:lang w:eastAsia="zh-CN"/>
        </w:rPr>
        <w:t>现代路桥工程集团有限公司</w:t>
      </w:r>
      <w:r>
        <w:rPr>
          <w:rFonts w:hint="eastAsia"/>
          <w:sz w:val="24"/>
          <w:u w:val="single"/>
          <w:shd w:val="clear" w:color="auto" w:fill="FFFFFF"/>
          <w:lang w:eastAsia="zh-CN"/>
        </w:rPr>
        <w:t xml:space="preserve"> </w:t>
      </w:r>
    </w:p>
    <w:p w14:paraId="55366234" w14:textId="77777777" w:rsidR="00272407" w:rsidRDefault="007C267A">
      <w:pPr>
        <w:spacing w:line="300" w:lineRule="auto"/>
        <w:jc w:val="center"/>
        <w:rPr>
          <w:sz w:val="28"/>
          <w:lang w:eastAsia="zh-CN"/>
        </w:rPr>
      </w:pPr>
      <w:r>
        <w:rPr>
          <w:rFonts w:hint="eastAsia"/>
          <w:sz w:val="28"/>
          <w:lang w:eastAsia="zh-CN"/>
        </w:rPr>
        <w:t xml:space="preserve">                     </w:t>
      </w:r>
    </w:p>
    <w:p w14:paraId="22624D7E" w14:textId="77777777" w:rsidR="00272407" w:rsidRDefault="00272407">
      <w:pPr>
        <w:spacing w:line="300" w:lineRule="auto"/>
        <w:jc w:val="center"/>
        <w:rPr>
          <w:sz w:val="28"/>
          <w:lang w:eastAsia="zh-CN"/>
        </w:rPr>
      </w:pPr>
    </w:p>
    <w:p w14:paraId="3043A421" w14:textId="77777777" w:rsidR="00272407" w:rsidRDefault="00272407">
      <w:pPr>
        <w:spacing w:line="300" w:lineRule="auto"/>
        <w:jc w:val="center"/>
        <w:rPr>
          <w:sz w:val="30"/>
          <w:lang w:eastAsia="zh-CN"/>
        </w:rPr>
      </w:pPr>
    </w:p>
    <w:p w14:paraId="2DFC5929" w14:textId="77777777" w:rsidR="00272407" w:rsidRDefault="00272407">
      <w:pPr>
        <w:spacing w:line="300" w:lineRule="auto"/>
        <w:jc w:val="center"/>
        <w:rPr>
          <w:sz w:val="30"/>
          <w:lang w:eastAsia="zh-CN"/>
        </w:rPr>
      </w:pPr>
    </w:p>
    <w:p w14:paraId="44F54533" w14:textId="77777777" w:rsidR="00272407" w:rsidRDefault="00272407">
      <w:pPr>
        <w:spacing w:line="300" w:lineRule="auto"/>
        <w:jc w:val="center"/>
        <w:rPr>
          <w:sz w:val="30"/>
          <w:lang w:eastAsia="zh-CN"/>
        </w:rPr>
      </w:pPr>
    </w:p>
    <w:p w14:paraId="106C7E10" w14:textId="77777777" w:rsidR="00272407" w:rsidRDefault="00272407">
      <w:pPr>
        <w:spacing w:line="300" w:lineRule="auto"/>
        <w:jc w:val="center"/>
        <w:rPr>
          <w:sz w:val="30"/>
          <w:lang w:eastAsia="zh-CN"/>
        </w:rPr>
      </w:pPr>
    </w:p>
    <w:p w14:paraId="2D2CD8B2" w14:textId="77777777" w:rsidR="00272407" w:rsidRDefault="00272407">
      <w:pPr>
        <w:spacing w:line="300" w:lineRule="auto"/>
        <w:jc w:val="center"/>
        <w:rPr>
          <w:sz w:val="30"/>
          <w:lang w:eastAsia="zh-CN"/>
        </w:rPr>
      </w:pPr>
    </w:p>
    <w:p w14:paraId="2C81F6F0" w14:textId="77777777" w:rsidR="00272407" w:rsidRDefault="00272407">
      <w:pPr>
        <w:spacing w:line="300" w:lineRule="auto"/>
        <w:jc w:val="center"/>
        <w:rPr>
          <w:sz w:val="30"/>
          <w:lang w:eastAsia="zh-CN"/>
        </w:rPr>
      </w:pPr>
    </w:p>
    <w:p w14:paraId="10EB199A" w14:textId="77777777" w:rsidR="00272407" w:rsidRDefault="00272407">
      <w:pPr>
        <w:spacing w:line="300" w:lineRule="auto"/>
        <w:jc w:val="center"/>
        <w:rPr>
          <w:sz w:val="30"/>
          <w:lang w:eastAsia="zh-CN"/>
        </w:rPr>
      </w:pPr>
    </w:p>
    <w:p w14:paraId="2641D634" w14:textId="77777777" w:rsidR="00272407" w:rsidRDefault="00272407">
      <w:pPr>
        <w:spacing w:line="300" w:lineRule="auto"/>
        <w:jc w:val="center"/>
        <w:rPr>
          <w:sz w:val="30"/>
          <w:lang w:eastAsia="zh-CN"/>
        </w:rPr>
      </w:pPr>
    </w:p>
    <w:p w14:paraId="46C357A4" w14:textId="77777777" w:rsidR="00272407" w:rsidRDefault="00272407">
      <w:pPr>
        <w:spacing w:line="300" w:lineRule="auto"/>
        <w:jc w:val="center"/>
        <w:rPr>
          <w:sz w:val="30"/>
          <w:lang w:eastAsia="zh-CN"/>
        </w:rPr>
      </w:pPr>
    </w:p>
    <w:p w14:paraId="4F0604BF" w14:textId="77777777" w:rsidR="00272407" w:rsidRDefault="00272407">
      <w:pPr>
        <w:spacing w:line="300" w:lineRule="auto"/>
        <w:jc w:val="center"/>
        <w:rPr>
          <w:sz w:val="30"/>
          <w:lang w:eastAsia="zh-CN"/>
        </w:rPr>
      </w:pPr>
    </w:p>
    <w:p w14:paraId="34F0E8E2" w14:textId="77777777" w:rsidR="00272407" w:rsidRDefault="00272407">
      <w:pPr>
        <w:spacing w:line="300" w:lineRule="auto"/>
        <w:jc w:val="center"/>
        <w:rPr>
          <w:sz w:val="30"/>
          <w:lang w:eastAsia="zh-CN"/>
        </w:rPr>
      </w:pPr>
    </w:p>
    <w:p w14:paraId="1922E33F" w14:textId="77777777" w:rsidR="00272407" w:rsidRDefault="00272407">
      <w:pPr>
        <w:spacing w:line="300" w:lineRule="auto"/>
        <w:jc w:val="center"/>
        <w:rPr>
          <w:sz w:val="30"/>
          <w:lang w:eastAsia="zh-CN"/>
        </w:rPr>
      </w:pPr>
    </w:p>
    <w:p w14:paraId="6A74A3C1" w14:textId="77777777" w:rsidR="00272407" w:rsidRDefault="00272407">
      <w:pPr>
        <w:spacing w:line="300" w:lineRule="auto"/>
        <w:jc w:val="center"/>
        <w:rPr>
          <w:sz w:val="30"/>
          <w:lang w:eastAsia="zh-CN"/>
        </w:rPr>
      </w:pPr>
    </w:p>
    <w:p w14:paraId="17BB01FA" w14:textId="77777777" w:rsidR="00272407" w:rsidRDefault="00272407">
      <w:pPr>
        <w:spacing w:line="300" w:lineRule="auto"/>
        <w:jc w:val="center"/>
        <w:rPr>
          <w:sz w:val="30"/>
          <w:lang w:eastAsia="zh-CN"/>
        </w:rPr>
      </w:pPr>
    </w:p>
    <w:p w14:paraId="7C4785A5" w14:textId="77777777" w:rsidR="00272407" w:rsidRDefault="00272407">
      <w:pPr>
        <w:spacing w:line="300" w:lineRule="auto"/>
        <w:jc w:val="center"/>
        <w:rPr>
          <w:sz w:val="30"/>
          <w:lang w:eastAsia="zh-CN"/>
        </w:rPr>
      </w:pPr>
    </w:p>
    <w:p w14:paraId="5EDF0320" w14:textId="77777777" w:rsidR="00272407" w:rsidRDefault="00272407">
      <w:pPr>
        <w:spacing w:line="300" w:lineRule="auto"/>
        <w:jc w:val="center"/>
        <w:rPr>
          <w:sz w:val="30"/>
          <w:lang w:eastAsia="zh-CN"/>
        </w:rPr>
      </w:pPr>
    </w:p>
    <w:p w14:paraId="3A75A305" w14:textId="77777777" w:rsidR="00C50A40" w:rsidRDefault="00C50A40">
      <w:pPr>
        <w:tabs>
          <w:tab w:val="left" w:pos="961"/>
        </w:tabs>
        <w:spacing w:line="500" w:lineRule="exact"/>
        <w:rPr>
          <w:rFonts w:ascii="宋体" w:eastAsia="宋体" w:hAnsi="宋体" w:cs="宋体"/>
          <w:b/>
          <w:bCs/>
          <w:spacing w:val="-1"/>
          <w:sz w:val="24"/>
          <w:szCs w:val="24"/>
          <w:lang w:eastAsia="zh-CN"/>
        </w:rPr>
      </w:pPr>
    </w:p>
    <w:p w14:paraId="2C87C9F4" w14:textId="299B00AD" w:rsidR="00272407" w:rsidRDefault="007C267A">
      <w:pPr>
        <w:tabs>
          <w:tab w:val="left" w:pos="961"/>
        </w:tabs>
        <w:spacing w:line="500" w:lineRule="exact"/>
        <w:rPr>
          <w:rFonts w:ascii="宋体" w:eastAsia="宋体" w:hAnsi="宋体" w:cs="宋体"/>
          <w:sz w:val="24"/>
          <w:szCs w:val="24"/>
          <w:lang w:eastAsia="zh-CN"/>
        </w:rPr>
      </w:pPr>
      <w:r>
        <w:rPr>
          <w:rFonts w:ascii="宋体" w:eastAsia="宋体" w:hAnsi="宋体" w:cs="宋体"/>
          <w:b/>
          <w:bCs/>
          <w:spacing w:val="-1"/>
          <w:sz w:val="24"/>
          <w:szCs w:val="24"/>
          <w:lang w:eastAsia="zh-CN"/>
        </w:rPr>
        <w:lastRenderedPageBreak/>
        <w:t>附件二</w:t>
      </w:r>
      <w:r>
        <w:rPr>
          <w:rFonts w:ascii="宋体" w:eastAsia="宋体" w:hAnsi="宋体" w:cs="宋体"/>
          <w:b/>
          <w:bCs/>
          <w:spacing w:val="-1"/>
          <w:sz w:val="24"/>
          <w:szCs w:val="24"/>
          <w:lang w:eastAsia="zh-CN"/>
        </w:rPr>
        <w:tab/>
        <w:t>廉政合同</w:t>
      </w:r>
    </w:p>
    <w:p w14:paraId="705B5B9F" w14:textId="77777777" w:rsidR="00272407" w:rsidRDefault="007C267A">
      <w:pPr>
        <w:jc w:val="center"/>
        <w:rPr>
          <w:rFonts w:ascii="宋体" w:eastAsia="宋体" w:hAnsi="宋体" w:cs="Times New Roman"/>
          <w:sz w:val="36"/>
          <w:szCs w:val="36"/>
          <w:lang w:eastAsia="zh-CN"/>
        </w:rPr>
      </w:pPr>
      <w:bookmarkStart w:id="69" w:name="附件三__安全生产合同"/>
      <w:bookmarkEnd w:id="69"/>
      <w:r>
        <w:rPr>
          <w:rFonts w:ascii="宋体" w:eastAsia="宋体" w:hAnsi="宋体" w:cs="Times New Roman" w:hint="eastAsia"/>
          <w:sz w:val="36"/>
          <w:szCs w:val="36"/>
          <w:lang w:eastAsia="zh-CN"/>
        </w:rPr>
        <w:t>工程建设廉政合同</w:t>
      </w:r>
    </w:p>
    <w:p w14:paraId="7BD6D5A0" w14:textId="77777777" w:rsidR="00272407" w:rsidRDefault="00272407">
      <w:pPr>
        <w:ind w:firstLine="435"/>
        <w:rPr>
          <w:rFonts w:ascii="宋体" w:eastAsia="宋体" w:hAnsi="宋体" w:cs="Times New Roman"/>
          <w:sz w:val="24"/>
          <w:lang w:eastAsia="zh-CN"/>
        </w:rPr>
      </w:pPr>
    </w:p>
    <w:p w14:paraId="7BCE467E" w14:textId="77777777" w:rsidR="00272407" w:rsidRDefault="007C267A">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合同段项目经理部（以下称“甲方”）与______________（以下称“乙方”），特订立如下合同。</w:t>
      </w:r>
    </w:p>
    <w:p w14:paraId="33735B37" w14:textId="77777777" w:rsidR="00272407" w:rsidRDefault="007C267A">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14:paraId="6B7F282A" w14:textId="77777777" w:rsidR="00272407" w:rsidRDefault="007C267A">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14:paraId="0834D5A3" w14:textId="77777777" w:rsidR="00272407" w:rsidRDefault="007C267A">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14:paraId="6DF483C9" w14:textId="77777777" w:rsidR="00272407" w:rsidRDefault="007C267A">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14:paraId="5870B15A" w14:textId="77777777" w:rsidR="00272407" w:rsidRDefault="007C267A">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14:paraId="7650A2EF" w14:textId="77777777" w:rsidR="00272407" w:rsidRDefault="007C267A">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14:paraId="0E87917B" w14:textId="77777777" w:rsidR="00272407" w:rsidRDefault="007C267A">
      <w:pPr>
        <w:spacing w:line="400" w:lineRule="exact"/>
        <w:rPr>
          <w:rFonts w:ascii="宋体" w:eastAsia="宋体" w:hAnsi="宋体" w:cs="Times New Roman"/>
          <w:szCs w:val="21"/>
        </w:rPr>
      </w:pPr>
      <w:proofErr w:type="spellStart"/>
      <w:r>
        <w:rPr>
          <w:rFonts w:ascii="宋体" w:eastAsia="宋体" w:hAnsi="宋体" w:cs="Times New Roman" w:hint="eastAsia"/>
          <w:szCs w:val="21"/>
        </w:rPr>
        <w:t>第二条、甲方的义务</w:t>
      </w:r>
      <w:proofErr w:type="spellEnd"/>
    </w:p>
    <w:p w14:paraId="01E4C978" w14:textId="77777777" w:rsidR="00272407" w:rsidRDefault="007C267A">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14:paraId="4111B365" w14:textId="77777777" w:rsidR="00272407" w:rsidRDefault="007C267A">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14:paraId="5F1C0960" w14:textId="77777777" w:rsidR="00272407" w:rsidRDefault="007C267A">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14:paraId="51A096FE" w14:textId="77777777" w:rsidR="00272407" w:rsidRDefault="007C267A">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14:paraId="18CD766D" w14:textId="77777777" w:rsidR="00272407" w:rsidRDefault="007C267A">
      <w:pPr>
        <w:spacing w:line="400" w:lineRule="exact"/>
        <w:rPr>
          <w:rFonts w:ascii="宋体" w:eastAsia="宋体" w:hAnsi="宋体" w:cs="Times New Roman"/>
          <w:szCs w:val="21"/>
        </w:rPr>
      </w:pPr>
      <w:proofErr w:type="spellStart"/>
      <w:r>
        <w:rPr>
          <w:rFonts w:ascii="宋体" w:eastAsia="宋体" w:hAnsi="宋体" w:cs="Times New Roman" w:hint="eastAsia"/>
          <w:szCs w:val="21"/>
        </w:rPr>
        <w:t>第三条、乙方义务</w:t>
      </w:r>
      <w:proofErr w:type="spellEnd"/>
    </w:p>
    <w:p w14:paraId="1D44F982" w14:textId="77777777" w:rsidR="00272407" w:rsidRDefault="007C267A">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14:paraId="7A24B5C2" w14:textId="77777777" w:rsidR="00272407" w:rsidRDefault="007C267A">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14:paraId="6D5DC2E4" w14:textId="77777777" w:rsidR="00272407" w:rsidRDefault="007C267A">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14:paraId="410AA8ED" w14:textId="77777777" w:rsidR="00272407" w:rsidRDefault="007C267A">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14:paraId="50FF6EED" w14:textId="77777777" w:rsidR="00272407" w:rsidRDefault="007C267A">
      <w:pPr>
        <w:spacing w:line="400" w:lineRule="exact"/>
        <w:rPr>
          <w:rFonts w:ascii="宋体" w:eastAsia="宋体" w:hAnsi="宋体" w:cs="Times New Roman"/>
          <w:szCs w:val="21"/>
        </w:rPr>
      </w:pPr>
      <w:proofErr w:type="spellStart"/>
      <w:r>
        <w:rPr>
          <w:rFonts w:ascii="宋体" w:eastAsia="宋体" w:hAnsi="宋体" w:cs="Times New Roman" w:hint="eastAsia"/>
          <w:szCs w:val="21"/>
        </w:rPr>
        <w:t>第四条、违约责任</w:t>
      </w:r>
      <w:proofErr w:type="spellEnd"/>
    </w:p>
    <w:p w14:paraId="724F6A56" w14:textId="77777777" w:rsidR="00272407" w:rsidRDefault="007C267A">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14:paraId="6BAF6930" w14:textId="77777777" w:rsidR="00272407" w:rsidRDefault="007C267A">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w:t>
      </w:r>
      <w:r>
        <w:rPr>
          <w:rFonts w:ascii="宋体" w:eastAsia="宋体" w:hAnsi="宋体" w:cs="Times New Roman" w:hint="eastAsia"/>
          <w:szCs w:val="21"/>
          <w:lang w:eastAsia="zh-CN"/>
        </w:rPr>
        <w:lastRenderedPageBreak/>
        <w:t>司的项目施工。</w:t>
      </w:r>
    </w:p>
    <w:p w14:paraId="436351B2" w14:textId="77777777" w:rsidR="00272407" w:rsidRDefault="007C267A">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t>第五条、双方约定：本合同由双方或甲方上级单位的纪检监察机关负责监察执行。</w:t>
      </w:r>
      <w:r>
        <w:rPr>
          <w:rFonts w:ascii="宋体" w:eastAsia="宋体" w:hAnsi="宋体" w:cs="Times New Roman" w:hint="eastAsia"/>
          <w:szCs w:val="21"/>
          <w:u w:val="single"/>
          <w:lang w:eastAsia="zh-CN"/>
        </w:rPr>
        <w:t>由甲方或</w:t>
      </w:r>
    </w:p>
    <w:p w14:paraId="5441EBDC" w14:textId="77777777" w:rsidR="00272407" w:rsidRDefault="007C267A">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甲方上级单位的纪检监察机关约请乙方纪检监察机关，</w:t>
      </w:r>
      <w:r>
        <w:rPr>
          <w:rFonts w:ascii="宋体" w:eastAsia="宋体" w:hAnsi="宋体" w:cs="Times New Roman" w:hint="eastAsia"/>
          <w:szCs w:val="21"/>
          <w:lang w:eastAsia="zh-CN"/>
        </w:rPr>
        <w:t>对本合同执行情况进行检</w:t>
      </w:r>
    </w:p>
    <w:p w14:paraId="00023ABB" w14:textId="77777777" w:rsidR="00272407" w:rsidRDefault="007C267A">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查，提出在本合同规定范围内的裁定意见。</w:t>
      </w:r>
    </w:p>
    <w:p w14:paraId="7093C94F" w14:textId="77777777" w:rsidR="00272407" w:rsidRDefault="007C267A">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14:paraId="709ED070" w14:textId="77777777" w:rsidR="00272407" w:rsidRDefault="007C267A">
      <w:pPr>
        <w:spacing w:line="400" w:lineRule="exact"/>
        <w:ind w:leftChars="400" w:left="880"/>
        <w:rPr>
          <w:rFonts w:ascii="宋体" w:eastAsia="宋体" w:hAnsi="宋体" w:cs="Times New Roman"/>
          <w:szCs w:val="21"/>
          <w:lang w:eastAsia="zh-CN"/>
        </w:rPr>
      </w:pPr>
      <w:proofErr w:type="gramStart"/>
      <w:r>
        <w:rPr>
          <w:rFonts w:ascii="宋体" w:eastAsia="宋体" w:hAnsi="宋体" w:cs="Times New Roman" w:hint="eastAsia"/>
          <w:szCs w:val="21"/>
          <w:lang w:eastAsia="zh-CN"/>
        </w:rPr>
        <w:t>目合同</w:t>
      </w:r>
      <w:proofErr w:type="gramEnd"/>
      <w:r>
        <w:rPr>
          <w:rFonts w:ascii="宋体" w:eastAsia="宋体" w:hAnsi="宋体" w:cs="Times New Roman" w:hint="eastAsia"/>
          <w:szCs w:val="21"/>
          <w:lang w:eastAsia="zh-CN"/>
        </w:rPr>
        <w:t>协议书的附件，与本项目合同协议书具有同等的法律效力，经合同双方签署立即生效。</w:t>
      </w:r>
    </w:p>
    <w:p w14:paraId="17AF4051" w14:textId="77777777" w:rsidR="00272407" w:rsidRDefault="007C267A">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14:paraId="39431EFF" w14:textId="77777777" w:rsidR="00272407" w:rsidRDefault="00272407">
      <w:pPr>
        <w:spacing w:line="400" w:lineRule="exact"/>
        <w:rPr>
          <w:rFonts w:ascii="宋体" w:eastAsia="宋体" w:hAnsi="宋体" w:cs="Times New Roman"/>
          <w:szCs w:val="21"/>
          <w:lang w:eastAsia="zh-CN"/>
        </w:rPr>
      </w:pPr>
    </w:p>
    <w:p w14:paraId="5F08DF9F" w14:textId="77777777" w:rsidR="00272407" w:rsidRDefault="00272407">
      <w:pPr>
        <w:spacing w:line="400" w:lineRule="exact"/>
        <w:rPr>
          <w:rFonts w:ascii="宋体" w:eastAsia="宋体" w:hAnsi="宋体" w:cs="Times New Roman"/>
          <w:szCs w:val="21"/>
          <w:lang w:eastAsia="zh-CN"/>
        </w:rPr>
      </w:pPr>
    </w:p>
    <w:p w14:paraId="7277BF6F" w14:textId="77777777" w:rsidR="00272407" w:rsidRDefault="00272407">
      <w:pPr>
        <w:spacing w:line="400" w:lineRule="exact"/>
        <w:rPr>
          <w:rFonts w:ascii="宋体" w:eastAsia="宋体" w:hAnsi="宋体" w:cs="Times New Roman"/>
          <w:szCs w:val="21"/>
          <w:lang w:eastAsia="zh-CN"/>
        </w:rPr>
      </w:pPr>
    </w:p>
    <w:p w14:paraId="76F7FC02" w14:textId="77777777" w:rsidR="00272407" w:rsidRDefault="00272407">
      <w:pPr>
        <w:spacing w:line="400" w:lineRule="exact"/>
        <w:rPr>
          <w:rFonts w:ascii="宋体" w:eastAsia="宋体" w:hAnsi="宋体" w:cs="Times New Roman"/>
          <w:szCs w:val="21"/>
          <w:lang w:eastAsia="zh-CN"/>
        </w:rPr>
      </w:pPr>
    </w:p>
    <w:p w14:paraId="228BCE24" w14:textId="77777777" w:rsidR="00272407" w:rsidRDefault="007C267A">
      <w:pPr>
        <w:spacing w:line="400" w:lineRule="exact"/>
        <w:rPr>
          <w:rFonts w:ascii="宋体" w:eastAsia="宋体" w:hAnsi="宋体" w:cs="Times New Roman"/>
          <w:szCs w:val="21"/>
        </w:rPr>
      </w:pPr>
      <w:proofErr w:type="gramStart"/>
      <w:r>
        <w:rPr>
          <w:rFonts w:ascii="宋体" w:eastAsia="宋体" w:hAnsi="宋体" w:cs="Times New Roman" w:hint="eastAsia"/>
          <w:szCs w:val="21"/>
        </w:rPr>
        <w:t>甲  方</w:t>
      </w:r>
      <w:proofErr w:type="gramEnd"/>
      <w:r>
        <w:rPr>
          <w:rFonts w:ascii="宋体" w:eastAsia="宋体" w:hAnsi="宋体" w:cs="Times New Roman" w:hint="eastAsia"/>
          <w:szCs w:val="21"/>
        </w:rPr>
        <w:t>：                                    乙  方：</w:t>
      </w:r>
    </w:p>
    <w:p w14:paraId="687006D4" w14:textId="77777777" w:rsidR="00272407" w:rsidRDefault="00272407">
      <w:pPr>
        <w:spacing w:line="400" w:lineRule="exact"/>
        <w:rPr>
          <w:rFonts w:ascii="宋体" w:eastAsia="宋体" w:hAnsi="宋体" w:cs="Times New Roman"/>
          <w:szCs w:val="21"/>
        </w:rPr>
      </w:pPr>
    </w:p>
    <w:p w14:paraId="2CC2E55C" w14:textId="77777777" w:rsidR="00272407" w:rsidRDefault="007C267A">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14:paraId="4BE5B4F1" w14:textId="77777777" w:rsidR="00272407" w:rsidRDefault="00272407">
      <w:pPr>
        <w:spacing w:line="400" w:lineRule="exact"/>
        <w:ind w:firstLineChars="2650" w:firstLine="6360"/>
        <w:rPr>
          <w:rFonts w:ascii="宋体" w:eastAsia="宋体" w:hAnsi="宋体" w:cs="Times New Roman"/>
          <w:sz w:val="24"/>
        </w:rPr>
      </w:pPr>
    </w:p>
    <w:p w14:paraId="465B5612" w14:textId="77777777" w:rsidR="00272407" w:rsidRDefault="00272407">
      <w:pPr>
        <w:tabs>
          <w:tab w:val="left" w:pos="961"/>
        </w:tabs>
        <w:spacing w:line="500" w:lineRule="exact"/>
        <w:rPr>
          <w:rFonts w:ascii="宋体" w:eastAsia="宋体" w:hAnsi="宋体" w:cs="宋体"/>
          <w:b/>
          <w:bCs/>
          <w:spacing w:val="-1"/>
          <w:sz w:val="24"/>
          <w:szCs w:val="24"/>
          <w:lang w:eastAsia="zh-CN"/>
        </w:rPr>
      </w:pPr>
    </w:p>
    <w:p w14:paraId="3901C62F" w14:textId="77777777" w:rsidR="00272407" w:rsidRDefault="00272407">
      <w:pPr>
        <w:tabs>
          <w:tab w:val="left" w:pos="961"/>
        </w:tabs>
        <w:spacing w:line="500" w:lineRule="exact"/>
        <w:rPr>
          <w:rFonts w:ascii="宋体" w:eastAsia="宋体" w:hAnsi="宋体" w:cs="宋体"/>
          <w:b/>
          <w:bCs/>
          <w:spacing w:val="-1"/>
          <w:sz w:val="24"/>
          <w:szCs w:val="24"/>
          <w:lang w:eastAsia="zh-CN"/>
        </w:rPr>
      </w:pPr>
    </w:p>
    <w:p w14:paraId="141CC428" w14:textId="77777777" w:rsidR="00272407" w:rsidRDefault="00272407">
      <w:pPr>
        <w:tabs>
          <w:tab w:val="left" w:pos="961"/>
        </w:tabs>
        <w:spacing w:line="500" w:lineRule="exact"/>
        <w:rPr>
          <w:rFonts w:ascii="宋体" w:eastAsia="宋体" w:hAnsi="宋体" w:cs="宋体"/>
          <w:b/>
          <w:bCs/>
          <w:spacing w:val="-1"/>
          <w:sz w:val="24"/>
          <w:szCs w:val="24"/>
          <w:lang w:eastAsia="zh-CN"/>
        </w:rPr>
      </w:pPr>
    </w:p>
    <w:p w14:paraId="2E9DE629" w14:textId="77777777" w:rsidR="00272407" w:rsidRDefault="00272407">
      <w:pPr>
        <w:tabs>
          <w:tab w:val="left" w:pos="961"/>
        </w:tabs>
        <w:spacing w:line="500" w:lineRule="exact"/>
        <w:rPr>
          <w:rFonts w:ascii="宋体" w:eastAsia="宋体" w:hAnsi="宋体" w:cs="宋体"/>
          <w:b/>
          <w:bCs/>
          <w:spacing w:val="-1"/>
          <w:sz w:val="24"/>
          <w:szCs w:val="24"/>
          <w:lang w:eastAsia="zh-CN"/>
        </w:rPr>
      </w:pPr>
    </w:p>
    <w:p w14:paraId="7A936C23" w14:textId="77777777" w:rsidR="00272407" w:rsidRDefault="00272407">
      <w:pPr>
        <w:tabs>
          <w:tab w:val="left" w:pos="961"/>
        </w:tabs>
        <w:spacing w:line="500" w:lineRule="exact"/>
        <w:rPr>
          <w:rFonts w:ascii="宋体" w:eastAsia="宋体" w:hAnsi="宋体" w:cs="宋体"/>
          <w:b/>
          <w:bCs/>
          <w:spacing w:val="-1"/>
          <w:sz w:val="24"/>
          <w:szCs w:val="24"/>
          <w:lang w:eastAsia="zh-CN"/>
        </w:rPr>
      </w:pPr>
    </w:p>
    <w:p w14:paraId="04A8723B" w14:textId="77777777" w:rsidR="00272407" w:rsidRDefault="00272407">
      <w:pPr>
        <w:tabs>
          <w:tab w:val="left" w:pos="961"/>
        </w:tabs>
        <w:spacing w:line="500" w:lineRule="exact"/>
        <w:rPr>
          <w:rFonts w:ascii="宋体" w:eastAsia="宋体" w:hAnsi="宋体" w:cs="宋体"/>
          <w:b/>
          <w:bCs/>
          <w:spacing w:val="-1"/>
          <w:sz w:val="24"/>
          <w:szCs w:val="24"/>
          <w:lang w:eastAsia="zh-CN"/>
        </w:rPr>
      </w:pPr>
    </w:p>
    <w:p w14:paraId="4D32EA1F" w14:textId="77777777" w:rsidR="00272407" w:rsidRDefault="00272407">
      <w:pPr>
        <w:tabs>
          <w:tab w:val="left" w:pos="961"/>
        </w:tabs>
        <w:spacing w:line="500" w:lineRule="exact"/>
        <w:rPr>
          <w:rFonts w:ascii="宋体" w:eastAsia="宋体" w:hAnsi="宋体" w:cs="宋体"/>
          <w:b/>
          <w:bCs/>
          <w:spacing w:val="-1"/>
          <w:sz w:val="24"/>
          <w:szCs w:val="24"/>
          <w:lang w:eastAsia="zh-CN"/>
        </w:rPr>
      </w:pPr>
    </w:p>
    <w:p w14:paraId="354C72F1" w14:textId="77777777" w:rsidR="00272407" w:rsidRDefault="00272407">
      <w:pPr>
        <w:tabs>
          <w:tab w:val="left" w:pos="961"/>
        </w:tabs>
        <w:spacing w:line="500" w:lineRule="exact"/>
        <w:rPr>
          <w:rFonts w:ascii="宋体" w:eastAsia="宋体" w:hAnsi="宋体" w:cs="宋体"/>
          <w:b/>
          <w:bCs/>
          <w:spacing w:val="-1"/>
          <w:sz w:val="24"/>
          <w:szCs w:val="24"/>
          <w:lang w:eastAsia="zh-CN"/>
        </w:rPr>
      </w:pPr>
    </w:p>
    <w:p w14:paraId="50E24C8F" w14:textId="77777777" w:rsidR="00272407" w:rsidRDefault="00272407">
      <w:pPr>
        <w:tabs>
          <w:tab w:val="left" w:pos="961"/>
        </w:tabs>
        <w:spacing w:line="500" w:lineRule="exact"/>
        <w:rPr>
          <w:rFonts w:ascii="宋体" w:eastAsia="宋体" w:hAnsi="宋体" w:cs="宋体"/>
          <w:b/>
          <w:bCs/>
          <w:spacing w:val="-1"/>
          <w:sz w:val="24"/>
          <w:szCs w:val="24"/>
          <w:lang w:eastAsia="zh-CN"/>
        </w:rPr>
      </w:pPr>
    </w:p>
    <w:p w14:paraId="149FEEF5" w14:textId="77777777" w:rsidR="00272407" w:rsidRDefault="00272407">
      <w:pPr>
        <w:tabs>
          <w:tab w:val="left" w:pos="961"/>
        </w:tabs>
        <w:spacing w:line="500" w:lineRule="exact"/>
        <w:rPr>
          <w:rFonts w:ascii="宋体" w:eastAsia="宋体" w:hAnsi="宋体" w:cs="宋体"/>
          <w:b/>
          <w:bCs/>
          <w:spacing w:val="-1"/>
          <w:sz w:val="24"/>
          <w:szCs w:val="24"/>
          <w:lang w:eastAsia="zh-CN"/>
        </w:rPr>
      </w:pPr>
    </w:p>
    <w:p w14:paraId="569EDAC9" w14:textId="77777777" w:rsidR="00272407" w:rsidRDefault="00272407">
      <w:pPr>
        <w:tabs>
          <w:tab w:val="left" w:pos="961"/>
        </w:tabs>
        <w:spacing w:line="500" w:lineRule="exact"/>
        <w:rPr>
          <w:rFonts w:ascii="宋体" w:eastAsia="宋体" w:hAnsi="宋体" w:cs="宋体"/>
          <w:b/>
          <w:bCs/>
          <w:spacing w:val="-1"/>
          <w:sz w:val="24"/>
          <w:szCs w:val="24"/>
          <w:lang w:eastAsia="zh-CN"/>
        </w:rPr>
      </w:pPr>
    </w:p>
    <w:p w14:paraId="273C2A30" w14:textId="77777777" w:rsidR="00272407" w:rsidRDefault="00272407">
      <w:pPr>
        <w:tabs>
          <w:tab w:val="left" w:pos="961"/>
        </w:tabs>
        <w:spacing w:line="500" w:lineRule="exact"/>
        <w:rPr>
          <w:rFonts w:ascii="宋体" w:eastAsia="宋体" w:hAnsi="宋体" w:cs="宋体"/>
          <w:b/>
          <w:bCs/>
          <w:spacing w:val="-1"/>
          <w:sz w:val="24"/>
          <w:szCs w:val="24"/>
          <w:lang w:eastAsia="zh-CN"/>
        </w:rPr>
      </w:pPr>
    </w:p>
    <w:p w14:paraId="4A2B2CC2" w14:textId="77777777" w:rsidR="00272407" w:rsidRDefault="00272407">
      <w:pPr>
        <w:tabs>
          <w:tab w:val="left" w:pos="961"/>
        </w:tabs>
        <w:spacing w:line="500" w:lineRule="exact"/>
        <w:rPr>
          <w:rFonts w:ascii="宋体" w:eastAsia="宋体" w:hAnsi="宋体" w:cs="宋体"/>
          <w:b/>
          <w:bCs/>
          <w:spacing w:val="-1"/>
          <w:sz w:val="24"/>
          <w:szCs w:val="24"/>
          <w:lang w:eastAsia="zh-CN"/>
        </w:rPr>
      </w:pPr>
    </w:p>
    <w:p w14:paraId="7560E697" w14:textId="77777777" w:rsidR="00272407" w:rsidRDefault="00272407">
      <w:pPr>
        <w:tabs>
          <w:tab w:val="left" w:pos="961"/>
        </w:tabs>
        <w:spacing w:line="500" w:lineRule="exact"/>
        <w:rPr>
          <w:rFonts w:ascii="宋体" w:eastAsia="宋体" w:hAnsi="宋体" w:cs="宋体"/>
          <w:b/>
          <w:bCs/>
          <w:spacing w:val="-1"/>
          <w:sz w:val="24"/>
          <w:szCs w:val="24"/>
          <w:lang w:eastAsia="zh-CN"/>
        </w:rPr>
      </w:pPr>
    </w:p>
    <w:p w14:paraId="217B2013" w14:textId="77777777" w:rsidR="00272407" w:rsidRDefault="00272407">
      <w:pPr>
        <w:tabs>
          <w:tab w:val="left" w:pos="961"/>
        </w:tabs>
        <w:spacing w:line="500" w:lineRule="exact"/>
        <w:rPr>
          <w:rFonts w:ascii="宋体" w:eastAsia="宋体" w:hAnsi="宋体" w:cs="宋体"/>
          <w:b/>
          <w:bCs/>
          <w:spacing w:val="-1"/>
          <w:sz w:val="24"/>
          <w:szCs w:val="24"/>
          <w:lang w:eastAsia="zh-CN"/>
        </w:rPr>
      </w:pPr>
    </w:p>
    <w:p w14:paraId="0B8A3E11" w14:textId="77777777" w:rsidR="00272407" w:rsidRDefault="00272407">
      <w:pPr>
        <w:tabs>
          <w:tab w:val="left" w:pos="961"/>
        </w:tabs>
        <w:spacing w:line="500" w:lineRule="exact"/>
        <w:rPr>
          <w:rFonts w:ascii="宋体" w:eastAsia="宋体" w:hAnsi="宋体" w:cs="宋体"/>
          <w:b/>
          <w:bCs/>
          <w:spacing w:val="-1"/>
          <w:sz w:val="24"/>
          <w:szCs w:val="24"/>
          <w:lang w:eastAsia="zh-CN"/>
        </w:rPr>
      </w:pPr>
    </w:p>
    <w:p w14:paraId="517BB863" w14:textId="77777777" w:rsidR="00272407" w:rsidRDefault="00272407">
      <w:pPr>
        <w:tabs>
          <w:tab w:val="left" w:pos="961"/>
        </w:tabs>
        <w:spacing w:line="500" w:lineRule="exact"/>
        <w:rPr>
          <w:rFonts w:ascii="宋体" w:eastAsia="宋体" w:hAnsi="宋体" w:cs="宋体"/>
          <w:b/>
          <w:bCs/>
          <w:spacing w:val="-1"/>
          <w:sz w:val="24"/>
          <w:szCs w:val="24"/>
          <w:lang w:eastAsia="zh-CN"/>
        </w:rPr>
      </w:pPr>
    </w:p>
    <w:p w14:paraId="125DA03C" w14:textId="77777777" w:rsidR="00272407" w:rsidRDefault="007C267A">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lastRenderedPageBreak/>
        <w:t>附件三</w:t>
      </w:r>
      <w:r>
        <w:rPr>
          <w:rFonts w:ascii="宋体" w:eastAsia="宋体" w:hAnsi="宋体" w:cs="宋体"/>
          <w:b/>
          <w:bCs/>
          <w:spacing w:val="-1"/>
          <w:sz w:val="24"/>
          <w:szCs w:val="24"/>
          <w:lang w:eastAsia="zh-CN"/>
        </w:rPr>
        <w:tab/>
        <w:t>安全生产合同</w:t>
      </w:r>
    </w:p>
    <w:p w14:paraId="2CD8D159" w14:textId="77777777" w:rsidR="00272407" w:rsidRDefault="007C267A">
      <w:pPr>
        <w:jc w:val="center"/>
        <w:rPr>
          <w:b/>
          <w:sz w:val="32"/>
          <w:szCs w:val="32"/>
          <w:lang w:eastAsia="zh-CN"/>
        </w:rPr>
      </w:pPr>
      <w:r>
        <w:rPr>
          <w:rFonts w:hint="eastAsia"/>
          <w:b/>
          <w:sz w:val="32"/>
          <w:szCs w:val="32"/>
          <w:lang w:eastAsia="zh-CN"/>
        </w:rPr>
        <w:t>安全生产合同</w:t>
      </w:r>
    </w:p>
    <w:p w14:paraId="14E41BFA" w14:textId="77777777" w:rsidR="00272407" w:rsidRDefault="00272407">
      <w:pPr>
        <w:rPr>
          <w:lang w:eastAsia="zh-CN"/>
        </w:rPr>
      </w:pPr>
    </w:p>
    <w:p w14:paraId="0E11F4BB" w14:textId="77777777" w:rsidR="00272407" w:rsidRDefault="007C267A">
      <w:pPr>
        <w:spacing w:line="480" w:lineRule="exact"/>
        <w:rPr>
          <w:szCs w:val="21"/>
          <w:u w:val="single"/>
          <w:lang w:eastAsia="zh-CN"/>
        </w:rPr>
      </w:pPr>
      <w:r>
        <w:rPr>
          <w:rFonts w:hint="eastAsia"/>
          <w:szCs w:val="21"/>
          <w:lang w:eastAsia="zh-CN"/>
        </w:rPr>
        <w:t>甲方：</w:t>
      </w:r>
      <w:r>
        <w:rPr>
          <w:rFonts w:hint="eastAsia"/>
          <w:szCs w:val="21"/>
          <w:u w:val="single"/>
          <w:lang w:eastAsia="zh-CN"/>
        </w:rPr>
        <w:t xml:space="preserve">  </w:t>
      </w:r>
      <w:r>
        <w:rPr>
          <w:rFonts w:hint="eastAsia"/>
          <w:szCs w:val="21"/>
          <w:u w:val="single"/>
          <w:lang w:eastAsia="zh-CN"/>
        </w:rPr>
        <w:t>江西省现代路桥工程集团有限公司</w:t>
      </w:r>
      <w:r>
        <w:rPr>
          <w:rFonts w:hint="eastAsia"/>
          <w:szCs w:val="21"/>
          <w:u w:val="single"/>
          <w:lang w:eastAsia="zh-CN"/>
        </w:rPr>
        <w:t xml:space="preserve">            </w:t>
      </w:r>
    </w:p>
    <w:p w14:paraId="61E6522B" w14:textId="77777777" w:rsidR="00272407" w:rsidRDefault="007C267A">
      <w:pPr>
        <w:spacing w:line="480" w:lineRule="exact"/>
        <w:rPr>
          <w:szCs w:val="21"/>
          <w:u w:val="single"/>
          <w:lang w:eastAsia="zh-CN"/>
        </w:rPr>
      </w:pPr>
      <w:r>
        <w:rPr>
          <w:rFonts w:hint="eastAsia"/>
          <w:szCs w:val="21"/>
          <w:lang w:eastAsia="zh-CN"/>
        </w:rPr>
        <w:t>乙方：</w:t>
      </w:r>
      <w:r>
        <w:rPr>
          <w:rFonts w:hint="eastAsia"/>
          <w:szCs w:val="21"/>
          <w:u w:val="single"/>
          <w:lang w:eastAsia="zh-CN"/>
        </w:rPr>
        <w:t xml:space="preserve">                                            </w:t>
      </w:r>
    </w:p>
    <w:p w14:paraId="5BEB2A37" w14:textId="77777777" w:rsidR="00272407" w:rsidRDefault="007C267A">
      <w:pPr>
        <w:spacing w:line="480" w:lineRule="exact"/>
        <w:ind w:firstLineChars="200" w:firstLine="440"/>
        <w:rPr>
          <w:szCs w:val="21"/>
          <w:lang w:eastAsia="zh-CN"/>
        </w:rPr>
      </w:pPr>
      <w:r>
        <w:rPr>
          <w:rFonts w:hint="eastAsia"/>
          <w:szCs w:val="21"/>
          <w:lang w:eastAsia="zh-CN"/>
        </w:rPr>
        <w:t>为保证在本工程项目的实施过程中创造安全、高效的施工环境，切实搞好本项目的安全生产管理工作，经协商一致，双方特签订本安全生产合同：</w:t>
      </w:r>
    </w:p>
    <w:p w14:paraId="67BF5DB7" w14:textId="77777777" w:rsidR="00272407" w:rsidRDefault="007C267A">
      <w:pPr>
        <w:spacing w:line="480" w:lineRule="exact"/>
        <w:rPr>
          <w:b/>
          <w:szCs w:val="21"/>
          <w:lang w:eastAsia="zh-CN"/>
        </w:rPr>
      </w:pPr>
      <w:r>
        <w:rPr>
          <w:rFonts w:hint="eastAsia"/>
          <w:b/>
          <w:szCs w:val="21"/>
          <w:lang w:eastAsia="zh-CN"/>
        </w:rPr>
        <w:t>一、甲方职责</w:t>
      </w:r>
    </w:p>
    <w:p w14:paraId="337B183D" w14:textId="77777777" w:rsidR="00272407" w:rsidRDefault="007C267A">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、严格遵守国家有关安全生产法的法律法规，认真执行工程施工合同中的有关安全要求。</w:t>
      </w:r>
    </w:p>
    <w:p w14:paraId="145D9F13" w14:textId="77777777" w:rsidR="00272407" w:rsidRDefault="007C267A">
      <w:pPr>
        <w:spacing w:line="480" w:lineRule="exact"/>
        <w:rPr>
          <w:szCs w:val="21"/>
          <w:lang w:eastAsia="zh-CN"/>
        </w:rPr>
      </w:pPr>
      <w:r>
        <w:rPr>
          <w:rFonts w:hint="eastAsia"/>
          <w:szCs w:val="21"/>
          <w:lang w:eastAsia="zh-CN"/>
        </w:rPr>
        <w:t>2</w:t>
      </w:r>
      <w:r>
        <w:rPr>
          <w:rFonts w:hint="eastAsia"/>
          <w:szCs w:val="21"/>
          <w:lang w:eastAsia="zh-CN"/>
        </w:rPr>
        <w:t>、按照“安全第一、预防为主”和坚持“管生产必须管安全”的原则进行安全生产管理，做到生产与安全同时计划、布置和检查。</w:t>
      </w:r>
    </w:p>
    <w:p w14:paraId="66AC573E" w14:textId="77777777" w:rsidR="00272407" w:rsidRDefault="007C267A">
      <w:pPr>
        <w:spacing w:line="480" w:lineRule="exact"/>
        <w:rPr>
          <w:szCs w:val="21"/>
          <w:lang w:eastAsia="zh-CN"/>
        </w:rPr>
      </w:pPr>
      <w:r>
        <w:rPr>
          <w:rFonts w:hint="eastAsia"/>
          <w:szCs w:val="21"/>
          <w:lang w:eastAsia="zh-CN"/>
        </w:rPr>
        <w:t>3</w:t>
      </w:r>
      <w:r>
        <w:rPr>
          <w:rFonts w:hint="eastAsia"/>
          <w:szCs w:val="21"/>
          <w:lang w:eastAsia="zh-CN"/>
        </w:rPr>
        <w:t>、定期或不定期召开安全调度会，及时传达有关安全生产的文件精神。</w:t>
      </w:r>
    </w:p>
    <w:p w14:paraId="7C9BE054" w14:textId="77777777" w:rsidR="00272407" w:rsidRDefault="007C267A">
      <w:pPr>
        <w:spacing w:line="480" w:lineRule="exact"/>
        <w:rPr>
          <w:szCs w:val="21"/>
          <w:lang w:eastAsia="zh-CN"/>
        </w:rPr>
      </w:pPr>
      <w:r>
        <w:rPr>
          <w:rFonts w:hint="eastAsia"/>
          <w:szCs w:val="21"/>
          <w:lang w:eastAsia="zh-CN"/>
        </w:rPr>
        <w:t>4</w:t>
      </w:r>
      <w:r>
        <w:rPr>
          <w:rFonts w:hint="eastAsia"/>
          <w:szCs w:val="21"/>
          <w:lang w:eastAsia="zh-CN"/>
        </w:rPr>
        <w:t>、定期或不定期组织对乙方施工现场安全生产检查，监督乙方及时处理发现各种安全隐患。</w:t>
      </w:r>
    </w:p>
    <w:p w14:paraId="02F9EB8F" w14:textId="77777777" w:rsidR="00272407" w:rsidRDefault="007C267A">
      <w:pPr>
        <w:spacing w:line="480" w:lineRule="exact"/>
        <w:rPr>
          <w:szCs w:val="21"/>
          <w:lang w:eastAsia="zh-CN"/>
        </w:rPr>
      </w:pPr>
      <w:r>
        <w:rPr>
          <w:rFonts w:hint="eastAsia"/>
          <w:szCs w:val="21"/>
          <w:lang w:eastAsia="zh-CN"/>
        </w:rPr>
        <w:t>5</w:t>
      </w:r>
      <w:r>
        <w:rPr>
          <w:rFonts w:hint="eastAsia"/>
          <w:szCs w:val="21"/>
          <w:lang w:eastAsia="zh-CN"/>
        </w:rPr>
        <w:t>、成立本项目安全生产组织管理体系，切实制定详细的安全生产管理的考核细则、奖罚细则标准，促使安全生产管理工作落到实处。</w:t>
      </w:r>
    </w:p>
    <w:p w14:paraId="48CE75EF" w14:textId="77777777" w:rsidR="00272407" w:rsidRDefault="007C267A">
      <w:pPr>
        <w:spacing w:line="480" w:lineRule="exact"/>
        <w:rPr>
          <w:szCs w:val="21"/>
          <w:lang w:eastAsia="zh-CN"/>
        </w:rPr>
      </w:pPr>
      <w:r>
        <w:rPr>
          <w:rFonts w:hint="eastAsia"/>
          <w:szCs w:val="21"/>
          <w:lang w:eastAsia="zh-CN"/>
        </w:rPr>
        <w:t>6</w:t>
      </w:r>
      <w:r>
        <w:rPr>
          <w:rFonts w:hint="eastAsia"/>
          <w:szCs w:val="21"/>
          <w:lang w:eastAsia="zh-CN"/>
        </w:rPr>
        <w:t>、制定完善的适用本项目的各项安全生产管理制度、规定要求，并传达下发到乙方。定期或不定期组织安全生产技术知识业务培训教育，做好详细的安全技术交底工作。</w:t>
      </w:r>
    </w:p>
    <w:p w14:paraId="338F3961" w14:textId="77777777" w:rsidR="00272407" w:rsidRDefault="007C267A">
      <w:pPr>
        <w:spacing w:line="480" w:lineRule="exact"/>
        <w:rPr>
          <w:b/>
          <w:szCs w:val="21"/>
          <w:lang w:eastAsia="zh-CN"/>
        </w:rPr>
      </w:pPr>
      <w:r>
        <w:rPr>
          <w:rFonts w:hint="eastAsia"/>
          <w:b/>
          <w:szCs w:val="21"/>
          <w:lang w:eastAsia="zh-CN"/>
        </w:rPr>
        <w:t>二、乙方职责</w:t>
      </w:r>
    </w:p>
    <w:p w14:paraId="189909C5" w14:textId="77777777" w:rsidR="00272407" w:rsidRDefault="007C267A">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交通部颁发的现行《公路工程施工安全技术规程》、《公路筑养路机械操作规程》及《爆破安全规程》等有关安全生产的规定，认真执行工程施工合同的有关安全要求；</w:t>
      </w:r>
    </w:p>
    <w:p w14:paraId="421881A4" w14:textId="77777777" w:rsidR="00272407" w:rsidRDefault="007C267A">
      <w:pPr>
        <w:spacing w:line="480" w:lineRule="exact"/>
        <w:rPr>
          <w:szCs w:val="21"/>
          <w:lang w:eastAsia="zh-CN"/>
        </w:rPr>
      </w:pPr>
      <w:r>
        <w:rPr>
          <w:rFonts w:hint="eastAsia"/>
          <w:szCs w:val="21"/>
          <w:lang w:eastAsia="zh-CN"/>
        </w:rPr>
        <w:t>2</w:t>
      </w:r>
      <w:r>
        <w:rPr>
          <w:rFonts w:hint="eastAsia"/>
          <w:szCs w:val="21"/>
          <w:lang w:eastAsia="zh-CN"/>
        </w:rPr>
        <w:t>、坚持“安全第一、预防为主”和</w:t>
      </w:r>
      <w:r>
        <w:rPr>
          <w:rFonts w:hint="eastAsia"/>
          <w:szCs w:val="21"/>
          <w:lang w:eastAsia="zh-CN"/>
        </w:rPr>
        <w:t xml:space="preserve"> </w:t>
      </w:r>
      <w:r>
        <w:rPr>
          <w:rFonts w:hint="eastAsia"/>
          <w:szCs w:val="21"/>
          <w:lang w:eastAsia="zh-CN"/>
        </w:rPr>
        <w:t>“管生产必须管安全”的原则</w:t>
      </w:r>
      <w:proofErr w:type="gramStart"/>
      <w:r>
        <w:rPr>
          <w:rFonts w:hint="eastAsia"/>
          <w:szCs w:val="21"/>
          <w:lang w:eastAsia="zh-CN"/>
        </w:rPr>
        <w:t>”</w:t>
      </w:r>
      <w:proofErr w:type="gramEnd"/>
      <w:r>
        <w:rPr>
          <w:rFonts w:hint="eastAsia"/>
          <w:szCs w:val="21"/>
          <w:lang w:eastAsia="zh-CN"/>
        </w:rPr>
        <w:t>，加强安全生产宣传教育，建立安全管理制度，配备至少</w:t>
      </w:r>
      <w:r>
        <w:rPr>
          <w:rFonts w:hint="eastAsia"/>
          <w:szCs w:val="21"/>
          <w:u w:val="single"/>
          <w:lang w:eastAsia="zh-CN"/>
        </w:rPr>
        <w:t>一名或多名</w:t>
      </w:r>
      <w:r>
        <w:rPr>
          <w:rFonts w:hint="eastAsia"/>
          <w:szCs w:val="21"/>
          <w:lang w:eastAsia="zh-CN"/>
        </w:rPr>
        <w:t>专职安全员，做到生产与安全同时计划、布置和检查；</w:t>
      </w:r>
    </w:p>
    <w:p w14:paraId="41323776" w14:textId="77777777" w:rsidR="00272407" w:rsidRDefault="007C267A">
      <w:pPr>
        <w:spacing w:line="480" w:lineRule="exact"/>
        <w:rPr>
          <w:szCs w:val="21"/>
          <w:lang w:eastAsia="zh-CN"/>
        </w:rPr>
      </w:pPr>
      <w:r>
        <w:rPr>
          <w:rFonts w:hint="eastAsia"/>
          <w:szCs w:val="21"/>
          <w:lang w:eastAsia="zh-CN"/>
        </w:rPr>
        <w:t>3</w:t>
      </w:r>
      <w:r>
        <w:rPr>
          <w:rFonts w:hint="eastAsia"/>
          <w:szCs w:val="21"/>
          <w:lang w:eastAsia="zh-CN"/>
        </w:rPr>
        <w:t>、乙方在任何时候都应采取各种合理的预防措施，防止其员工发生任何违法、违禁、暴力或妨碍治安的行为；</w:t>
      </w:r>
    </w:p>
    <w:p w14:paraId="3E867D43" w14:textId="77777777" w:rsidR="00272407" w:rsidRDefault="007C267A">
      <w:pPr>
        <w:spacing w:line="480" w:lineRule="exact"/>
        <w:rPr>
          <w:szCs w:val="21"/>
          <w:lang w:eastAsia="zh-CN"/>
        </w:rPr>
      </w:pPr>
      <w:r>
        <w:rPr>
          <w:rFonts w:hint="eastAsia"/>
          <w:szCs w:val="21"/>
          <w:lang w:eastAsia="zh-CN"/>
        </w:rPr>
        <w:t>4</w:t>
      </w:r>
      <w:r>
        <w:rPr>
          <w:rFonts w:hint="eastAsia"/>
          <w:szCs w:val="21"/>
          <w:lang w:eastAsia="zh-CN"/>
        </w:rPr>
        <w:t>、乙方参加施工的人员必须接受安全技术教育，任何工程项目开工前，乙方均应向其工作人员做好详细的安全技术交底，熟知和遵守本工种的各项安全技术操作规程，安全技术考核合格者方能上岗操作。对于从事电气、起重、电焊、爆破、潜水、瓦斯检测和高空作业等特殊工种的人员，获得《安全操作合格证后》，方能持证上岗。如施工现场发现无证操作现象，承包单位负责人必须承担一切责任损失和经济处罚；</w:t>
      </w:r>
    </w:p>
    <w:p w14:paraId="4880538C" w14:textId="77777777" w:rsidR="00272407" w:rsidRDefault="007C267A">
      <w:pPr>
        <w:spacing w:line="480" w:lineRule="exact"/>
        <w:rPr>
          <w:szCs w:val="21"/>
          <w:lang w:eastAsia="zh-CN"/>
        </w:rPr>
      </w:pPr>
      <w:r>
        <w:rPr>
          <w:rFonts w:hint="eastAsia"/>
          <w:szCs w:val="21"/>
          <w:lang w:eastAsia="zh-CN"/>
        </w:rPr>
        <w:lastRenderedPageBreak/>
        <w:t>5</w:t>
      </w:r>
      <w:r>
        <w:rPr>
          <w:rFonts w:hint="eastAsia"/>
          <w:szCs w:val="21"/>
          <w:lang w:eastAsia="zh-CN"/>
        </w:rPr>
        <w:t>、对于易燃、易爆物品除应专门妥善按物品性能保管外，还应配备足够的消防设施，乙方不得将上述物品随意堆放、给予、易货或转让他人；</w:t>
      </w:r>
    </w:p>
    <w:p w14:paraId="7E120463" w14:textId="77777777" w:rsidR="00272407" w:rsidRDefault="007C267A">
      <w:pPr>
        <w:spacing w:line="480" w:lineRule="exact"/>
        <w:rPr>
          <w:szCs w:val="21"/>
          <w:lang w:eastAsia="zh-CN"/>
        </w:rPr>
      </w:pPr>
      <w:r>
        <w:rPr>
          <w:rFonts w:hint="eastAsia"/>
          <w:szCs w:val="21"/>
          <w:lang w:eastAsia="zh-CN"/>
        </w:rPr>
        <w:t>6</w:t>
      </w:r>
      <w:r>
        <w:rPr>
          <w:rFonts w:hint="eastAsia"/>
          <w:szCs w:val="21"/>
          <w:lang w:eastAsia="zh-CN"/>
        </w:rPr>
        <w:t>、对于甲方安设在本合同施工地段的安全标志、标牌等，乙方应妥善保管，如有损坏和遗失，乙方应修复和赔偿。</w:t>
      </w:r>
    </w:p>
    <w:p w14:paraId="143F44B3" w14:textId="77777777" w:rsidR="00272407" w:rsidRDefault="007C267A">
      <w:pPr>
        <w:spacing w:line="480" w:lineRule="exact"/>
        <w:rPr>
          <w:szCs w:val="21"/>
          <w:lang w:eastAsia="zh-CN"/>
        </w:rPr>
      </w:pPr>
      <w:r>
        <w:rPr>
          <w:rFonts w:hint="eastAsia"/>
          <w:szCs w:val="21"/>
          <w:lang w:eastAsia="zh-CN"/>
        </w:rPr>
        <w:t>7</w:t>
      </w:r>
      <w:r>
        <w:rPr>
          <w:rFonts w:hint="eastAsia"/>
          <w:szCs w:val="21"/>
          <w:lang w:eastAsia="zh-CN"/>
        </w:rPr>
        <w:t>、操作人员上岗必须按规定穿戴防护用品，否则不得上岗；</w:t>
      </w:r>
    </w:p>
    <w:p w14:paraId="5A3B4EE2" w14:textId="77777777" w:rsidR="00272407" w:rsidRDefault="007C267A">
      <w:pPr>
        <w:spacing w:line="480" w:lineRule="exact"/>
        <w:rPr>
          <w:szCs w:val="21"/>
          <w:lang w:eastAsia="zh-CN"/>
        </w:rPr>
      </w:pPr>
      <w:r>
        <w:rPr>
          <w:rFonts w:hint="eastAsia"/>
          <w:szCs w:val="21"/>
          <w:lang w:eastAsia="zh-CN"/>
        </w:rPr>
        <w:t>8</w:t>
      </w:r>
      <w:r>
        <w:rPr>
          <w:rFonts w:hint="eastAsia"/>
          <w:szCs w:val="21"/>
          <w:lang w:eastAsia="zh-CN"/>
        </w:rPr>
        <w:t>、所有施工机具设备和高空作业的设备均应定期检查，并有安全员的签字，保证其处于完好状态，不合格的机具、设备和劳动保护用品严禁使用；</w:t>
      </w:r>
    </w:p>
    <w:p w14:paraId="304E155C" w14:textId="77777777" w:rsidR="00272407" w:rsidRDefault="007C267A">
      <w:pPr>
        <w:spacing w:line="480" w:lineRule="exact"/>
        <w:rPr>
          <w:szCs w:val="21"/>
          <w:lang w:eastAsia="zh-CN"/>
        </w:rPr>
      </w:pPr>
      <w:r>
        <w:rPr>
          <w:rFonts w:hint="eastAsia"/>
          <w:szCs w:val="21"/>
          <w:lang w:eastAsia="zh-CN"/>
        </w:rPr>
        <w:t>9</w:t>
      </w:r>
      <w:r>
        <w:rPr>
          <w:rFonts w:hint="eastAsia"/>
          <w:szCs w:val="21"/>
          <w:lang w:eastAsia="zh-CN"/>
        </w:rPr>
        <w:t>、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14:paraId="3E963B6B" w14:textId="77777777" w:rsidR="00272407" w:rsidRDefault="007C267A">
      <w:pPr>
        <w:spacing w:line="480" w:lineRule="exact"/>
        <w:rPr>
          <w:szCs w:val="21"/>
          <w:lang w:eastAsia="zh-CN"/>
        </w:rPr>
      </w:pPr>
      <w:r>
        <w:rPr>
          <w:rFonts w:hint="eastAsia"/>
          <w:szCs w:val="21"/>
          <w:lang w:eastAsia="zh-CN"/>
        </w:rPr>
        <w:t>10</w:t>
      </w:r>
      <w:r>
        <w:rPr>
          <w:rFonts w:hint="eastAsia"/>
          <w:szCs w:val="21"/>
          <w:lang w:eastAsia="zh-CN"/>
        </w:rPr>
        <w:t>、乙方必须随时接受甲方专职安全员的安全检查，并及时进行整改、消除安全隐患。</w:t>
      </w:r>
    </w:p>
    <w:p w14:paraId="24725F46" w14:textId="77777777" w:rsidR="00272407" w:rsidRDefault="007C267A">
      <w:pPr>
        <w:spacing w:line="480" w:lineRule="exact"/>
        <w:rPr>
          <w:rFonts w:ascii="宋体" w:hAnsi="宋体"/>
          <w:szCs w:val="21"/>
          <w:lang w:eastAsia="zh-CN"/>
        </w:rPr>
      </w:pPr>
      <w:r>
        <w:rPr>
          <w:rFonts w:hint="eastAsia"/>
          <w:szCs w:val="21"/>
          <w:lang w:eastAsia="zh-CN"/>
        </w:rPr>
        <w:t>11</w:t>
      </w:r>
      <w:r>
        <w:rPr>
          <w:rFonts w:hint="eastAsia"/>
          <w:szCs w:val="21"/>
          <w:lang w:eastAsia="zh-CN"/>
        </w:rPr>
        <w:t>、由</w:t>
      </w:r>
      <w:r>
        <w:rPr>
          <w:rFonts w:ascii="宋体" w:hAnsi="宋体" w:cs="宋体" w:hint="eastAsia"/>
          <w:color w:val="333333"/>
          <w:szCs w:val="21"/>
          <w:lang w:eastAsia="zh-CN"/>
        </w:rPr>
        <w:t>乙方原因造成的一切事故或造成人员的伤、残、</w:t>
      </w:r>
      <w:proofErr w:type="gramStart"/>
      <w:r>
        <w:rPr>
          <w:rFonts w:ascii="宋体" w:hAnsi="宋体" w:cs="宋体" w:hint="eastAsia"/>
          <w:color w:val="333333"/>
          <w:szCs w:val="21"/>
          <w:lang w:eastAsia="zh-CN"/>
        </w:rPr>
        <w:t>亡以及</w:t>
      </w:r>
      <w:proofErr w:type="gramEnd"/>
      <w:r>
        <w:rPr>
          <w:rFonts w:ascii="宋体" w:hAnsi="宋体" w:cs="宋体" w:hint="eastAsia"/>
          <w:color w:val="333333"/>
          <w:szCs w:val="21"/>
          <w:lang w:eastAsia="zh-CN"/>
        </w:rPr>
        <w:t>财产等任何损失，均由分包方自行处理。上报所属劳动部门，并承担经济和法律方面的责任，承包方不承担任何责任。</w:t>
      </w:r>
    </w:p>
    <w:p w14:paraId="52BDCD61" w14:textId="77777777" w:rsidR="00272407" w:rsidRDefault="007C267A">
      <w:pPr>
        <w:spacing w:line="480" w:lineRule="exact"/>
        <w:rPr>
          <w:rFonts w:ascii="宋体" w:hAnsi="宋体"/>
          <w:b/>
          <w:szCs w:val="21"/>
          <w:lang w:eastAsia="zh-CN"/>
        </w:rPr>
      </w:pPr>
      <w:r>
        <w:rPr>
          <w:rFonts w:ascii="宋体" w:hAnsi="宋体" w:hint="eastAsia"/>
          <w:b/>
          <w:szCs w:val="21"/>
          <w:lang w:eastAsia="zh-CN"/>
        </w:rPr>
        <w:t>三、违约责任</w:t>
      </w:r>
    </w:p>
    <w:p w14:paraId="567CF0FB" w14:textId="77777777" w:rsidR="00272407" w:rsidRDefault="007C267A">
      <w:pPr>
        <w:spacing w:line="480" w:lineRule="exact"/>
        <w:ind w:firstLineChars="200" w:firstLine="440"/>
        <w:rPr>
          <w:szCs w:val="21"/>
          <w:lang w:eastAsia="zh-CN"/>
        </w:rPr>
      </w:pPr>
      <w:r>
        <w:rPr>
          <w:rFonts w:hint="eastAsia"/>
          <w:szCs w:val="21"/>
          <w:lang w:eastAsia="zh-CN"/>
        </w:rPr>
        <w:t>如因甲方或乙方违约造成安全事故，将依法追究责任。</w:t>
      </w:r>
    </w:p>
    <w:p w14:paraId="1235B8DC" w14:textId="77777777" w:rsidR="00272407" w:rsidRDefault="007C267A">
      <w:pPr>
        <w:spacing w:line="480" w:lineRule="exact"/>
        <w:ind w:firstLineChars="200" w:firstLine="440"/>
        <w:rPr>
          <w:szCs w:val="21"/>
          <w:lang w:eastAsia="zh-CN"/>
        </w:rPr>
      </w:pPr>
      <w:r>
        <w:rPr>
          <w:rFonts w:hint="eastAsia"/>
          <w:szCs w:val="21"/>
          <w:lang w:eastAsia="zh-CN"/>
        </w:rPr>
        <w:t>本合同作为施工合同的附件，一式四份，甲方三分，乙方一份。本合同自双方签字之日起生效，至工程竣工验收后失效。</w:t>
      </w:r>
    </w:p>
    <w:p w14:paraId="32018413" w14:textId="77777777" w:rsidR="00272407" w:rsidRDefault="00272407">
      <w:pPr>
        <w:spacing w:line="480" w:lineRule="exact"/>
        <w:rPr>
          <w:szCs w:val="21"/>
          <w:lang w:eastAsia="zh-CN"/>
        </w:rPr>
      </w:pPr>
    </w:p>
    <w:p w14:paraId="7F34908F" w14:textId="77777777" w:rsidR="00272407" w:rsidRDefault="00272407">
      <w:pPr>
        <w:spacing w:line="480" w:lineRule="exact"/>
        <w:rPr>
          <w:szCs w:val="21"/>
          <w:lang w:eastAsia="zh-CN"/>
        </w:rPr>
      </w:pPr>
    </w:p>
    <w:p w14:paraId="1E9ABEFA" w14:textId="77777777" w:rsidR="00272407" w:rsidRDefault="007C267A">
      <w:pPr>
        <w:snapToGrid w:val="0"/>
        <w:spacing w:line="0" w:lineRule="atLeast"/>
        <w:ind w:left="653" w:hangingChars="297" w:hanging="653"/>
        <w:rPr>
          <w:rFonts w:ascii="宋体" w:hAnsi="宋体"/>
          <w:szCs w:val="21"/>
          <w:lang w:eastAsia="zh-CN"/>
        </w:rPr>
      </w:pPr>
      <w:r>
        <w:rPr>
          <w:rFonts w:ascii="宋体" w:hAnsi="宋体" w:hint="eastAsia"/>
          <w:szCs w:val="21"/>
          <w:lang w:eastAsia="zh-CN"/>
        </w:rPr>
        <w:t>甲方（盖章）：</w:t>
      </w:r>
      <w:r>
        <w:rPr>
          <w:rFonts w:ascii="宋体" w:hAnsi="宋体"/>
          <w:szCs w:val="21"/>
          <w:lang w:eastAsia="zh-CN"/>
        </w:rPr>
        <w:t xml:space="preserve">                </w:t>
      </w:r>
      <w:r>
        <w:rPr>
          <w:rFonts w:ascii="宋体" w:hAnsi="宋体" w:hint="eastAsia"/>
          <w:szCs w:val="21"/>
          <w:lang w:eastAsia="zh-CN"/>
        </w:rPr>
        <w:t xml:space="preserve">   </w:t>
      </w:r>
      <w:r>
        <w:rPr>
          <w:rFonts w:ascii="宋体" w:hAnsi="宋体"/>
          <w:szCs w:val="21"/>
          <w:lang w:eastAsia="zh-CN"/>
        </w:rPr>
        <w:t>乙方（盖章）</w:t>
      </w:r>
      <w:r>
        <w:rPr>
          <w:rFonts w:ascii="宋体" w:hAnsi="宋体" w:hint="eastAsia"/>
          <w:szCs w:val="21"/>
          <w:lang w:eastAsia="zh-CN"/>
        </w:rPr>
        <w:t>：</w:t>
      </w:r>
    </w:p>
    <w:p w14:paraId="319D4E91" w14:textId="77777777" w:rsidR="00272407" w:rsidRDefault="00272407">
      <w:pPr>
        <w:snapToGrid w:val="0"/>
        <w:spacing w:line="0" w:lineRule="atLeast"/>
        <w:ind w:left="653" w:hangingChars="297" w:hanging="653"/>
        <w:rPr>
          <w:rFonts w:ascii="宋体" w:hAnsi="宋体"/>
          <w:szCs w:val="21"/>
          <w:lang w:eastAsia="zh-CN"/>
        </w:rPr>
      </w:pPr>
    </w:p>
    <w:p w14:paraId="7ADBF108" w14:textId="77777777" w:rsidR="00272407" w:rsidRDefault="00272407">
      <w:pPr>
        <w:snapToGrid w:val="0"/>
        <w:spacing w:line="0" w:lineRule="atLeast"/>
        <w:ind w:left="653" w:hangingChars="297" w:hanging="653"/>
        <w:rPr>
          <w:rFonts w:ascii="宋体" w:hAnsi="宋体"/>
          <w:szCs w:val="21"/>
          <w:lang w:eastAsia="zh-CN"/>
        </w:rPr>
      </w:pPr>
    </w:p>
    <w:p w14:paraId="62BAB05F" w14:textId="77777777" w:rsidR="00272407" w:rsidRDefault="007C267A">
      <w:pPr>
        <w:snapToGrid w:val="0"/>
        <w:spacing w:line="0" w:lineRule="atLeast"/>
        <w:ind w:left="653" w:hangingChars="297" w:hanging="653"/>
        <w:rPr>
          <w:rFonts w:ascii="宋体" w:hAnsi="宋体"/>
          <w:szCs w:val="21"/>
          <w:lang w:eastAsia="zh-CN"/>
        </w:rPr>
      </w:pPr>
      <w:r>
        <w:rPr>
          <w:rFonts w:ascii="宋体" w:hAnsi="宋体" w:hint="eastAsia"/>
          <w:szCs w:val="21"/>
          <w:lang w:eastAsia="zh-CN"/>
        </w:rPr>
        <w:t xml:space="preserve">合同签订地点：                      合同订立时间：    年  月  日 </w:t>
      </w:r>
    </w:p>
    <w:p w14:paraId="2F0D1F14" w14:textId="77777777" w:rsidR="00272407" w:rsidRDefault="00272407">
      <w:pPr>
        <w:spacing w:line="480" w:lineRule="exact"/>
        <w:rPr>
          <w:szCs w:val="21"/>
          <w:lang w:eastAsia="zh-CN"/>
        </w:rPr>
      </w:pPr>
    </w:p>
    <w:p w14:paraId="256E11B1" w14:textId="77777777" w:rsidR="00272407" w:rsidRDefault="00272407">
      <w:pPr>
        <w:tabs>
          <w:tab w:val="left" w:pos="961"/>
        </w:tabs>
        <w:spacing w:line="500" w:lineRule="exact"/>
        <w:rPr>
          <w:rFonts w:ascii="宋体" w:eastAsia="宋体" w:hAnsi="宋体" w:cs="宋体"/>
          <w:sz w:val="24"/>
          <w:szCs w:val="24"/>
          <w:lang w:eastAsia="zh-CN"/>
        </w:rPr>
      </w:pPr>
    </w:p>
    <w:p w14:paraId="0AA97B76" w14:textId="77777777" w:rsidR="00272407" w:rsidRDefault="00272407">
      <w:pPr>
        <w:tabs>
          <w:tab w:val="left" w:pos="961"/>
        </w:tabs>
        <w:spacing w:line="500" w:lineRule="exact"/>
        <w:rPr>
          <w:rFonts w:ascii="宋体" w:eastAsia="宋体" w:hAnsi="宋体" w:cs="宋体"/>
          <w:sz w:val="24"/>
          <w:szCs w:val="24"/>
          <w:lang w:eastAsia="zh-CN"/>
        </w:rPr>
      </w:pPr>
    </w:p>
    <w:p w14:paraId="22F20E46" w14:textId="77777777" w:rsidR="00272407" w:rsidRDefault="00272407">
      <w:pPr>
        <w:tabs>
          <w:tab w:val="left" w:pos="961"/>
        </w:tabs>
        <w:spacing w:line="500" w:lineRule="exact"/>
        <w:rPr>
          <w:rFonts w:ascii="宋体" w:eastAsia="宋体" w:hAnsi="宋体" w:cs="宋体"/>
          <w:sz w:val="24"/>
          <w:szCs w:val="24"/>
          <w:lang w:eastAsia="zh-CN"/>
        </w:rPr>
      </w:pPr>
    </w:p>
    <w:p w14:paraId="3B1A53F2" w14:textId="77777777" w:rsidR="00272407" w:rsidRDefault="00272407">
      <w:pPr>
        <w:tabs>
          <w:tab w:val="left" w:pos="961"/>
        </w:tabs>
        <w:spacing w:line="500" w:lineRule="exact"/>
        <w:rPr>
          <w:rFonts w:ascii="宋体" w:eastAsia="宋体" w:hAnsi="宋体" w:cs="宋体"/>
          <w:sz w:val="24"/>
          <w:szCs w:val="24"/>
          <w:lang w:eastAsia="zh-CN"/>
        </w:rPr>
      </w:pPr>
    </w:p>
    <w:p w14:paraId="7C132D72" w14:textId="77777777" w:rsidR="00272407" w:rsidRDefault="00272407">
      <w:pPr>
        <w:tabs>
          <w:tab w:val="left" w:pos="961"/>
        </w:tabs>
        <w:spacing w:line="500" w:lineRule="exact"/>
        <w:rPr>
          <w:rFonts w:ascii="宋体" w:eastAsia="宋体" w:hAnsi="宋体" w:cs="宋体"/>
          <w:sz w:val="24"/>
          <w:szCs w:val="24"/>
          <w:lang w:eastAsia="zh-CN"/>
        </w:rPr>
      </w:pPr>
    </w:p>
    <w:p w14:paraId="06C37A02" w14:textId="77777777" w:rsidR="00272407" w:rsidRDefault="00272407">
      <w:pPr>
        <w:tabs>
          <w:tab w:val="left" w:pos="961"/>
        </w:tabs>
        <w:spacing w:line="500" w:lineRule="exact"/>
        <w:rPr>
          <w:rFonts w:ascii="宋体" w:eastAsia="宋体" w:hAnsi="宋体" w:cs="宋体"/>
          <w:sz w:val="24"/>
          <w:szCs w:val="24"/>
          <w:lang w:eastAsia="zh-CN"/>
        </w:rPr>
        <w:sectPr w:rsidR="00272407">
          <w:footerReference w:type="default" r:id="rId9"/>
          <w:pgSz w:w="11900" w:h="16850"/>
          <w:pgMar w:top="1080" w:right="1140" w:bottom="700" w:left="1640" w:header="0" w:footer="518" w:gutter="0"/>
          <w:cols w:space="720"/>
          <w:docGrid w:linePitch="299"/>
        </w:sectPr>
      </w:pPr>
    </w:p>
    <w:p w14:paraId="142C617E" w14:textId="77777777" w:rsidR="00272407" w:rsidRDefault="00272407">
      <w:pPr>
        <w:tabs>
          <w:tab w:val="left" w:pos="961"/>
        </w:tabs>
        <w:spacing w:line="500" w:lineRule="exact"/>
        <w:rPr>
          <w:rFonts w:ascii="宋体" w:eastAsia="宋体" w:hAnsi="宋体" w:cs="宋体"/>
          <w:sz w:val="24"/>
          <w:szCs w:val="24"/>
          <w:lang w:eastAsia="zh-CN"/>
        </w:rPr>
      </w:pPr>
    </w:p>
    <w:p w14:paraId="05A4CC2F" w14:textId="77777777" w:rsidR="00272407" w:rsidRDefault="007C267A">
      <w:pPr>
        <w:pStyle w:val="51"/>
        <w:spacing w:before="298"/>
        <w:jc w:val="center"/>
        <w:rPr>
          <w:bCs w:val="0"/>
          <w:sz w:val="24"/>
          <w:szCs w:val="24"/>
          <w:lang w:eastAsia="zh-CN"/>
        </w:rPr>
      </w:pPr>
      <w:bookmarkStart w:id="70" w:name="附件八_工程资金监管协议格式"/>
      <w:bookmarkStart w:id="71" w:name="附件四__其他管理和技术人员最低要求"/>
      <w:bookmarkStart w:id="72" w:name="第_五_章__工程量清单"/>
      <w:bookmarkStart w:id="73" w:name="附件六_项目经理委任书"/>
      <w:bookmarkEnd w:id="70"/>
      <w:bookmarkEnd w:id="71"/>
      <w:bookmarkEnd w:id="72"/>
      <w:bookmarkEnd w:id="73"/>
      <w:r>
        <w:rPr>
          <w:rFonts w:cs="宋体"/>
          <w:bCs w:val="0"/>
          <w:w w:val="105"/>
          <w:sz w:val="36"/>
          <w:szCs w:val="36"/>
          <w:lang w:eastAsia="zh-CN"/>
        </w:rPr>
        <w:t>第五章</w:t>
      </w:r>
      <w:r>
        <w:rPr>
          <w:rFonts w:cs="宋体"/>
          <w:bCs w:val="0"/>
          <w:w w:val="105"/>
          <w:sz w:val="36"/>
          <w:szCs w:val="36"/>
          <w:lang w:eastAsia="zh-CN"/>
        </w:rPr>
        <w:tab/>
      </w:r>
      <w:r>
        <w:rPr>
          <w:rFonts w:hint="eastAsia"/>
          <w:sz w:val="36"/>
          <w:szCs w:val="36"/>
          <w:lang w:val="zh-CN" w:eastAsia="zh-CN"/>
        </w:rPr>
        <w:t>报价一览表</w:t>
      </w:r>
    </w:p>
    <w:p w14:paraId="1E39DD66" w14:textId="77777777" w:rsidR="00272407" w:rsidRDefault="007C267A">
      <w:pPr>
        <w:keepNext/>
        <w:keepLines/>
        <w:autoSpaceDE w:val="0"/>
        <w:autoSpaceDN w:val="0"/>
        <w:adjustRightInd w:val="0"/>
        <w:spacing w:before="120" w:after="120" w:line="360" w:lineRule="auto"/>
        <w:rPr>
          <w:rFonts w:ascii="宋体" w:hAnsi="宋体"/>
          <w:bCs/>
          <w:sz w:val="24"/>
          <w:szCs w:val="24"/>
          <w:lang w:eastAsia="zh-CN"/>
        </w:rPr>
      </w:pPr>
      <w:r>
        <w:rPr>
          <w:rFonts w:ascii="宋体" w:hAnsi="宋体" w:hint="eastAsia"/>
          <w:sz w:val="24"/>
          <w:szCs w:val="24"/>
          <w:lang w:eastAsia="zh-CN"/>
        </w:rPr>
        <w:t>项目名称：</w:t>
      </w:r>
      <w:r>
        <w:rPr>
          <w:rFonts w:ascii="宋体" w:hAnsi="宋体" w:hint="eastAsia"/>
          <w:sz w:val="24"/>
          <w:szCs w:val="24"/>
          <w:u w:val="single"/>
          <w:lang w:eastAsia="zh-CN"/>
        </w:rPr>
        <w:t xml:space="preserve"> </w:t>
      </w:r>
      <w:r>
        <w:rPr>
          <w:rFonts w:ascii="Times New Roman" w:eastAsia="黑体" w:hint="eastAsia"/>
          <w:bCs/>
          <w:sz w:val="24"/>
          <w:szCs w:val="24"/>
          <w:u w:val="single"/>
          <w:lang w:eastAsia="zh-CN"/>
        </w:rPr>
        <w:t>上饶市龙潭大桥改（扩）建工程</w:t>
      </w:r>
      <w:r>
        <w:rPr>
          <w:rFonts w:ascii="Times New Roman" w:eastAsia="黑体" w:hint="eastAsia"/>
          <w:bCs/>
          <w:sz w:val="24"/>
          <w:szCs w:val="24"/>
          <w:u w:val="single"/>
          <w:lang w:eastAsia="zh-CN"/>
        </w:rPr>
        <w:t xml:space="preserve"> </w:t>
      </w:r>
      <w:r>
        <w:rPr>
          <w:rFonts w:ascii="宋体" w:hAnsi="宋体" w:hint="eastAsia"/>
          <w:bCs/>
          <w:sz w:val="24"/>
          <w:szCs w:val="24"/>
          <w:lang w:eastAsia="zh-CN"/>
        </w:rPr>
        <w:t xml:space="preserve">                                                               单位：人民币    </w:t>
      </w:r>
    </w:p>
    <w:tbl>
      <w:tblPr>
        <w:tblW w:w="14760" w:type="dxa"/>
        <w:tblCellMar>
          <w:left w:w="0" w:type="dxa"/>
          <w:right w:w="0" w:type="dxa"/>
        </w:tblCellMar>
        <w:tblLook w:val="04A0" w:firstRow="1" w:lastRow="0" w:firstColumn="1" w:lastColumn="0" w:noHBand="0" w:noVBand="1"/>
      </w:tblPr>
      <w:tblGrid>
        <w:gridCol w:w="785"/>
        <w:gridCol w:w="1414"/>
        <w:gridCol w:w="613"/>
        <w:gridCol w:w="1131"/>
        <w:gridCol w:w="974"/>
        <w:gridCol w:w="1399"/>
        <w:gridCol w:w="4560"/>
        <w:gridCol w:w="3884"/>
      </w:tblGrid>
      <w:tr w:rsidR="00272407" w14:paraId="4EA40D4B" w14:textId="77777777">
        <w:trPr>
          <w:trHeight w:val="395"/>
        </w:trPr>
        <w:tc>
          <w:tcPr>
            <w:tcW w:w="7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EF5FFB" w14:textId="77777777" w:rsidR="00272407" w:rsidRDefault="007C267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eastAsia="zh-CN" w:bidi="ar"/>
              </w:rPr>
              <w:t>子目号</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41F66C" w14:textId="77777777" w:rsidR="00272407" w:rsidRDefault="007C267A">
            <w:pPr>
              <w:widowControl/>
              <w:jc w:val="center"/>
              <w:textAlignment w:val="center"/>
            </w:pPr>
            <w:r>
              <w:rPr>
                <w:rStyle w:val="font21"/>
                <w:rFonts w:hint="default"/>
                <w:lang w:eastAsia="zh-CN" w:bidi="ar"/>
              </w:rPr>
              <w:t>子目名称</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97900F" w14:textId="77777777" w:rsidR="00272407" w:rsidRDefault="007C267A">
            <w:pPr>
              <w:widowControl/>
              <w:jc w:val="center"/>
              <w:textAlignment w:val="center"/>
            </w:pPr>
            <w:r>
              <w:rPr>
                <w:rFonts w:ascii="宋体" w:eastAsia="宋体" w:hAnsi="宋体" w:cs="宋体" w:hint="eastAsia"/>
                <w:color w:val="000000"/>
                <w:sz w:val="20"/>
                <w:szCs w:val="20"/>
                <w:lang w:eastAsia="zh-CN" w:bidi="ar"/>
              </w:rPr>
              <w:t>单位</w:t>
            </w: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7E6EFB" w14:textId="77777777" w:rsidR="00272407" w:rsidRDefault="007C267A">
            <w:pPr>
              <w:widowControl/>
              <w:jc w:val="center"/>
              <w:textAlignment w:val="center"/>
            </w:pPr>
            <w:r>
              <w:rPr>
                <w:rFonts w:ascii="宋体" w:eastAsia="宋体" w:hAnsi="宋体" w:cs="宋体" w:hint="eastAsia"/>
                <w:color w:val="000000"/>
                <w:sz w:val="20"/>
                <w:szCs w:val="20"/>
                <w:lang w:eastAsia="zh-CN" w:bidi="ar"/>
              </w:rPr>
              <w:t>暂定数量</w:t>
            </w:r>
          </w:p>
        </w:tc>
        <w:tc>
          <w:tcPr>
            <w:tcW w:w="9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7483B9" w14:textId="77777777" w:rsidR="00272407" w:rsidRDefault="007C267A">
            <w:pPr>
              <w:widowControl/>
              <w:jc w:val="center"/>
              <w:textAlignment w:val="center"/>
            </w:pPr>
            <w:r>
              <w:rPr>
                <w:rFonts w:ascii="smartSimSun" w:eastAsia="smartSimSun" w:hAnsi="smartSimSun" w:cs="smartSimSun"/>
                <w:color w:val="000000"/>
                <w:sz w:val="20"/>
                <w:szCs w:val="20"/>
                <w:lang w:eastAsia="zh-CN" w:bidi="ar"/>
              </w:rPr>
              <w:t>综合单价</w:t>
            </w: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EE49AB" w14:textId="77777777" w:rsidR="00272407" w:rsidRDefault="007C267A">
            <w:pPr>
              <w:widowControl/>
              <w:jc w:val="center"/>
              <w:textAlignment w:val="center"/>
            </w:pPr>
            <w:r>
              <w:rPr>
                <w:rFonts w:ascii="宋体" w:eastAsia="宋体" w:hAnsi="宋体" w:cs="宋体" w:hint="eastAsia"/>
                <w:color w:val="000000"/>
                <w:sz w:val="20"/>
                <w:szCs w:val="20"/>
                <w:lang w:eastAsia="zh-CN" w:bidi="ar"/>
              </w:rPr>
              <w:t>合计（元）</w:t>
            </w:r>
          </w:p>
        </w:tc>
        <w:tc>
          <w:tcPr>
            <w:tcW w:w="45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8CE988" w14:textId="77777777" w:rsidR="00272407" w:rsidRDefault="007C267A">
            <w:pPr>
              <w:widowControl/>
              <w:jc w:val="center"/>
              <w:textAlignment w:val="center"/>
            </w:pPr>
            <w:r>
              <w:rPr>
                <w:rFonts w:ascii="宋体" w:eastAsia="宋体" w:hAnsi="宋体" w:cs="宋体" w:hint="eastAsia"/>
                <w:color w:val="000000"/>
                <w:sz w:val="20"/>
                <w:szCs w:val="20"/>
                <w:lang w:eastAsia="zh-CN" w:bidi="ar"/>
              </w:rPr>
              <w:t>主要工作内容</w:t>
            </w:r>
          </w:p>
        </w:tc>
        <w:tc>
          <w:tcPr>
            <w:tcW w:w="38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E7DA06" w14:textId="77777777" w:rsidR="00272407" w:rsidRDefault="007C267A">
            <w:pPr>
              <w:widowControl/>
              <w:jc w:val="center"/>
              <w:textAlignment w:val="center"/>
            </w:pPr>
            <w:r>
              <w:rPr>
                <w:rFonts w:ascii="宋体" w:eastAsia="宋体" w:hAnsi="宋体" w:cs="宋体" w:hint="eastAsia"/>
                <w:color w:val="000000"/>
                <w:sz w:val="20"/>
                <w:szCs w:val="20"/>
                <w:lang w:eastAsia="zh-CN" w:bidi="ar"/>
              </w:rPr>
              <w:t>计量规则</w:t>
            </w:r>
          </w:p>
        </w:tc>
      </w:tr>
      <w:tr w:rsidR="00272407" w14:paraId="0B056C2C" w14:textId="77777777">
        <w:trPr>
          <w:trHeight w:val="496"/>
        </w:trPr>
        <w:tc>
          <w:tcPr>
            <w:tcW w:w="7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69ECC7E" w14:textId="77777777" w:rsidR="00272407" w:rsidRDefault="007C267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eastAsia="zh-CN" w:bidi="ar"/>
              </w:rPr>
              <w:t>1</w:t>
            </w:r>
          </w:p>
        </w:tc>
        <w:tc>
          <w:tcPr>
            <w:tcW w:w="141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517B3E0" w14:textId="77777777" w:rsidR="00272407" w:rsidRDefault="007C267A">
            <w:pPr>
              <w:widowControl/>
              <w:jc w:val="center"/>
              <w:textAlignment w:val="center"/>
              <w:rPr>
                <w:rFonts w:ascii="宋体" w:eastAsia="宋体" w:hAnsi="宋体" w:cs="宋体"/>
                <w:color w:val="000000"/>
                <w:sz w:val="20"/>
                <w:szCs w:val="20"/>
                <w:lang w:eastAsia="zh-CN"/>
              </w:rPr>
            </w:pPr>
            <w:r>
              <w:rPr>
                <w:rFonts w:ascii="宋体" w:eastAsia="宋体" w:hAnsi="宋体" w:cs="宋体" w:hint="eastAsia"/>
                <w:color w:val="000000"/>
                <w:sz w:val="20"/>
                <w:szCs w:val="20"/>
                <w:lang w:eastAsia="zh-CN" w:bidi="ar"/>
              </w:rPr>
              <w:t>钢护筒采购及加工（φ2.0m，厚度为1cm）</w:t>
            </w:r>
          </w:p>
        </w:tc>
        <w:tc>
          <w:tcPr>
            <w:tcW w:w="613"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95C5165" w14:textId="77777777" w:rsidR="00272407" w:rsidRDefault="007C267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eastAsia="zh-CN" w:bidi="ar"/>
              </w:rPr>
              <w:t>吨</w:t>
            </w:r>
          </w:p>
        </w:tc>
        <w:tc>
          <w:tcPr>
            <w:tcW w:w="113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5AB724B" w14:textId="77777777" w:rsidR="00272407" w:rsidRDefault="007C267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eastAsia="zh-CN" w:bidi="ar"/>
              </w:rPr>
              <w:t>220</w:t>
            </w:r>
          </w:p>
        </w:tc>
        <w:tc>
          <w:tcPr>
            <w:tcW w:w="97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D4CA8F2" w14:textId="77777777" w:rsidR="00272407" w:rsidRDefault="00272407">
            <w:pPr>
              <w:widowControl/>
              <w:jc w:val="center"/>
              <w:textAlignment w:val="center"/>
              <w:rPr>
                <w:rFonts w:ascii="smartSimSun" w:eastAsia="smartSimSun" w:hAnsi="smartSimSun" w:cs="smartSimSun"/>
                <w:color w:val="000000"/>
                <w:sz w:val="20"/>
                <w:szCs w:val="20"/>
              </w:rPr>
            </w:pPr>
          </w:p>
        </w:tc>
        <w:tc>
          <w:tcPr>
            <w:tcW w:w="139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FA35F1" w14:textId="77777777" w:rsidR="00272407" w:rsidRDefault="00272407">
            <w:pPr>
              <w:widowControl/>
              <w:jc w:val="center"/>
              <w:textAlignment w:val="center"/>
              <w:rPr>
                <w:rFonts w:ascii="宋体" w:eastAsia="宋体" w:hAnsi="宋体" w:cs="宋体"/>
                <w:color w:val="000000"/>
                <w:sz w:val="20"/>
                <w:szCs w:val="20"/>
              </w:rPr>
            </w:pPr>
          </w:p>
        </w:tc>
        <w:tc>
          <w:tcPr>
            <w:tcW w:w="45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F412D9" w14:textId="77777777" w:rsidR="00272407" w:rsidRDefault="007C267A">
            <w:pPr>
              <w:widowControl/>
              <w:textAlignment w:val="center"/>
              <w:rPr>
                <w:rFonts w:ascii="宋体" w:eastAsia="宋体" w:hAnsi="宋体" w:cs="宋体"/>
                <w:color w:val="000000"/>
                <w:sz w:val="20"/>
                <w:szCs w:val="20"/>
                <w:lang w:eastAsia="zh-CN"/>
              </w:rPr>
            </w:pPr>
            <w:r>
              <w:rPr>
                <w:rFonts w:ascii="宋体" w:eastAsia="宋体" w:hAnsi="宋体" w:cs="宋体" w:hint="eastAsia"/>
                <w:color w:val="000000"/>
                <w:sz w:val="20"/>
                <w:szCs w:val="20"/>
                <w:lang w:eastAsia="zh-CN" w:bidi="ar"/>
              </w:rPr>
              <w:t>甲方负责：提供甲方指定卸车地点。                                                     乙方负责：钢护筒原材料、原材料卷制加工及运输等所有与钢护筒有关的一切工作内容。</w:t>
            </w:r>
          </w:p>
        </w:tc>
        <w:tc>
          <w:tcPr>
            <w:tcW w:w="388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8406CB" w14:textId="77777777" w:rsidR="00272407" w:rsidRDefault="007C267A">
            <w:pPr>
              <w:widowControl/>
              <w:textAlignment w:val="center"/>
              <w:rPr>
                <w:rFonts w:ascii="宋体" w:eastAsia="宋体" w:hAnsi="宋体" w:cs="宋体"/>
                <w:color w:val="000000"/>
                <w:sz w:val="20"/>
                <w:szCs w:val="20"/>
                <w:lang w:eastAsia="zh-CN"/>
              </w:rPr>
            </w:pPr>
            <w:r>
              <w:rPr>
                <w:rFonts w:ascii="宋体" w:eastAsia="宋体" w:hAnsi="宋体" w:cs="宋体" w:hint="eastAsia"/>
                <w:color w:val="000000"/>
                <w:sz w:val="20"/>
                <w:szCs w:val="20"/>
                <w:lang w:eastAsia="zh-CN" w:bidi="ar"/>
              </w:rPr>
              <w:t>依据图纸所示位置及断面尺寸，并经现场实际验收合格按双方核定的设计（含变更设计）内的数量以吨为单位计量；除卸车场地由甲方提供外，其余所有材料（含钢材等）、设备（含卷制设备、运输车辆等）、税收等均由乙方提供及实施，费用已含在综合单价中，</w:t>
            </w:r>
            <w:proofErr w:type="gramStart"/>
            <w:r>
              <w:rPr>
                <w:rFonts w:ascii="宋体" w:eastAsia="宋体" w:hAnsi="宋体" w:cs="宋体" w:hint="eastAsia"/>
                <w:color w:val="000000"/>
                <w:sz w:val="20"/>
                <w:szCs w:val="20"/>
                <w:lang w:eastAsia="zh-CN" w:bidi="ar"/>
              </w:rPr>
              <w:t>不</w:t>
            </w:r>
            <w:proofErr w:type="gramEnd"/>
            <w:r>
              <w:rPr>
                <w:rFonts w:ascii="宋体" w:eastAsia="宋体" w:hAnsi="宋体" w:cs="宋体" w:hint="eastAsia"/>
                <w:color w:val="000000"/>
                <w:sz w:val="20"/>
                <w:szCs w:val="20"/>
                <w:lang w:eastAsia="zh-CN" w:bidi="ar"/>
              </w:rPr>
              <w:t>另行计量。</w:t>
            </w:r>
          </w:p>
        </w:tc>
      </w:tr>
      <w:tr w:rsidR="00272407" w14:paraId="7C5AC1D9" w14:textId="77777777">
        <w:trPr>
          <w:trHeight w:val="3317"/>
        </w:trPr>
        <w:tc>
          <w:tcPr>
            <w:tcW w:w="78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A137FF7" w14:textId="77777777" w:rsidR="00272407" w:rsidRDefault="00272407">
            <w:pPr>
              <w:jc w:val="center"/>
              <w:rPr>
                <w:rFonts w:ascii="宋体" w:eastAsia="宋体" w:hAnsi="宋体" w:cs="宋体"/>
                <w:color w:val="000000"/>
                <w:sz w:val="20"/>
                <w:szCs w:val="20"/>
                <w:lang w:eastAsia="zh-CN"/>
              </w:rPr>
            </w:pPr>
          </w:p>
        </w:tc>
        <w:tc>
          <w:tcPr>
            <w:tcW w:w="141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921187A" w14:textId="77777777" w:rsidR="00272407" w:rsidRDefault="00272407">
            <w:pPr>
              <w:jc w:val="center"/>
              <w:rPr>
                <w:rFonts w:ascii="宋体" w:eastAsia="宋体" w:hAnsi="宋体" w:cs="宋体"/>
                <w:color w:val="000000"/>
                <w:sz w:val="20"/>
                <w:szCs w:val="20"/>
                <w:lang w:eastAsia="zh-CN"/>
              </w:rPr>
            </w:pPr>
          </w:p>
        </w:tc>
        <w:tc>
          <w:tcPr>
            <w:tcW w:w="613"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5B4A974" w14:textId="77777777" w:rsidR="00272407" w:rsidRDefault="00272407">
            <w:pPr>
              <w:jc w:val="center"/>
              <w:rPr>
                <w:rFonts w:ascii="宋体" w:eastAsia="宋体" w:hAnsi="宋体" w:cs="宋体"/>
                <w:color w:val="000000"/>
                <w:sz w:val="20"/>
                <w:szCs w:val="20"/>
                <w:lang w:eastAsia="zh-CN"/>
              </w:rPr>
            </w:pPr>
          </w:p>
        </w:tc>
        <w:tc>
          <w:tcPr>
            <w:tcW w:w="113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ED5BCA2" w14:textId="77777777" w:rsidR="00272407" w:rsidRDefault="00272407">
            <w:pPr>
              <w:jc w:val="center"/>
              <w:rPr>
                <w:rFonts w:ascii="宋体" w:eastAsia="宋体" w:hAnsi="宋体" w:cs="宋体"/>
                <w:color w:val="000000"/>
                <w:sz w:val="20"/>
                <w:szCs w:val="20"/>
                <w:lang w:eastAsia="zh-CN"/>
              </w:rPr>
            </w:pPr>
          </w:p>
        </w:tc>
        <w:tc>
          <w:tcPr>
            <w:tcW w:w="97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8B23F23" w14:textId="77777777" w:rsidR="00272407" w:rsidRDefault="00272407">
            <w:pPr>
              <w:jc w:val="center"/>
              <w:rPr>
                <w:rFonts w:ascii="smartSimSun" w:eastAsia="smartSimSun" w:hAnsi="smartSimSun" w:cs="smartSimSun"/>
                <w:color w:val="000000"/>
                <w:sz w:val="20"/>
                <w:szCs w:val="20"/>
                <w:lang w:eastAsia="zh-CN"/>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2CE29B" w14:textId="77777777" w:rsidR="00272407" w:rsidRDefault="00272407">
            <w:pPr>
              <w:jc w:val="center"/>
              <w:rPr>
                <w:rFonts w:ascii="宋体" w:eastAsia="宋体" w:hAnsi="宋体" w:cs="宋体"/>
                <w:color w:val="000000"/>
                <w:sz w:val="20"/>
                <w:szCs w:val="20"/>
                <w:lang w:eastAsia="zh-CN"/>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FE1353" w14:textId="77777777" w:rsidR="00272407" w:rsidRDefault="00272407">
            <w:pPr>
              <w:jc w:val="center"/>
              <w:rPr>
                <w:rFonts w:ascii="宋体" w:eastAsia="宋体" w:hAnsi="宋体" w:cs="宋体"/>
                <w:color w:val="000000"/>
                <w:sz w:val="20"/>
                <w:szCs w:val="20"/>
                <w:lang w:eastAsia="zh-CN"/>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3827C6" w14:textId="77777777" w:rsidR="00272407" w:rsidRDefault="00272407">
            <w:pPr>
              <w:jc w:val="center"/>
              <w:rPr>
                <w:rFonts w:ascii="宋体" w:eastAsia="宋体" w:hAnsi="宋体" w:cs="宋体"/>
                <w:color w:val="000000"/>
                <w:sz w:val="20"/>
                <w:szCs w:val="20"/>
                <w:lang w:eastAsia="zh-CN"/>
              </w:rPr>
            </w:pPr>
          </w:p>
        </w:tc>
      </w:tr>
    </w:tbl>
    <w:p w14:paraId="40CBA9C1" w14:textId="77777777" w:rsidR="00272407" w:rsidRDefault="007C267A">
      <w:pPr>
        <w:pStyle w:val="51"/>
        <w:spacing w:before="298"/>
        <w:ind w:left="0"/>
        <w:jc w:val="both"/>
        <w:rPr>
          <w:rFonts w:cs="宋体"/>
          <w:b w:val="0"/>
          <w:bCs w:val="0"/>
          <w:color w:val="000000"/>
          <w:sz w:val="20"/>
          <w:szCs w:val="20"/>
          <w:lang w:val="zh-CN" w:eastAsia="zh-CN" w:bidi="ar"/>
        </w:rPr>
      </w:pPr>
      <w:r>
        <w:rPr>
          <w:rFonts w:cs="宋体" w:hint="eastAsia"/>
          <w:b w:val="0"/>
          <w:bCs w:val="0"/>
          <w:color w:val="000000"/>
          <w:sz w:val="20"/>
          <w:szCs w:val="20"/>
          <w:lang w:val="zh-CN" w:eastAsia="zh-CN" w:bidi="ar"/>
        </w:rPr>
        <w:t>备注：以上材料报价为到综合单价，含材料费、卷制加工费、装车费、运输费治超限载所增加的成本费和各种管理费、利润及税金等全部费用。</w:t>
      </w:r>
    </w:p>
    <w:p w14:paraId="603C17C5" w14:textId="77777777" w:rsidR="00272407" w:rsidRDefault="007C267A">
      <w:pPr>
        <w:pStyle w:val="51"/>
        <w:spacing w:before="298"/>
        <w:ind w:left="0"/>
        <w:jc w:val="both"/>
        <w:rPr>
          <w:rFonts w:cs="宋体"/>
          <w:b w:val="0"/>
          <w:bCs w:val="0"/>
          <w:color w:val="000000"/>
          <w:sz w:val="20"/>
          <w:szCs w:val="20"/>
          <w:lang w:val="zh-CN" w:eastAsia="zh-CN" w:bidi="ar"/>
        </w:rPr>
      </w:pPr>
      <w:r>
        <w:rPr>
          <w:rFonts w:cs="宋体" w:hint="eastAsia"/>
          <w:b w:val="0"/>
          <w:bCs w:val="0"/>
          <w:color w:val="000000"/>
          <w:sz w:val="20"/>
          <w:szCs w:val="20"/>
          <w:lang w:val="zh-CN" w:eastAsia="zh-CN" w:bidi="ar"/>
        </w:rPr>
        <w:t>我公司提供税率为9%的增值税专用发票。</w:t>
      </w:r>
    </w:p>
    <w:p w14:paraId="7C68C56B" w14:textId="77777777" w:rsidR="00272407" w:rsidRDefault="007C267A">
      <w:pPr>
        <w:pStyle w:val="51"/>
        <w:spacing w:before="298"/>
        <w:ind w:left="0" w:firstLineChars="3900" w:firstLine="7800"/>
        <w:jc w:val="both"/>
        <w:rPr>
          <w:rFonts w:cs="宋体"/>
          <w:b w:val="0"/>
          <w:bCs w:val="0"/>
          <w:color w:val="000000"/>
          <w:sz w:val="20"/>
          <w:szCs w:val="20"/>
          <w:lang w:val="zh-CN" w:eastAsia="zh-CN" w:bidi="ar"/>
        </w:rPr>
      </w:pPr>
      <w:r>
        <w:rPr>
          <w:rFonts w:cs="宋体" w:hint="eastAsia"/>
          <w:b w:val="0"/>
          <w:bCs w:val="0"/>
          <w:color w:val="000000"/>
          <w:sz w:val="20"/>
          <w:szCs w:val="20"/>
          <w:lang w:val="zh-CN" w:eastAsia="zh-CN" w:bidi="ar"/>
        </w:rPr>
        <w:t xml:space="preserve">投标人（加盖公章）：  </w:t>
      </w:r>
    </w:p>
    <w:p w14:paraId="5A6A8671" w14:textId="77777777" w:rsidR="00272407" w:rsidRDefault="007C267A">
      <w:pPr>
        <w:pStyle w:val="51"/>
        <w:spacing w:before="298"/>
        <w:ind w:left="0" w:firstLineChars="1100" w:firstLine="2200"/>
        <w:jc w:val="both"/>
        <w:rPr>
          <w:rFonts w:cs="宋体"/>
          <w:b w:val="0"/>
          <w:bCs w:val="0"/>
          <w:color w:val="000000"/>
          <w:sz w:val="20"/>
          <w:szCs w:val="20"/>
          <w:lang w:val="zh-CN" w:eastAsia="zh-CN" w:bidi="ar"/>
        </w:rPr>
      </w:pPr>
      <w:r>
        <w:rPr>
          <w:rFonts w:cs="宋体" w:hint="eastAsia"/>
          <w:b w:val="0"/>
          <w:bCs w:val="0"/>
          <w:color w:val="000000"/>
          <w:sz w:val="20"/>
          <w:szCs w:val="20"/>
          <w:lang w:val="zh-CN" w:eastAsia="zh-CN" w:bidi="ar"/>
        </w:rPr>
        <w:t xml:space="preserve">       </w:t>
      </w:r>
      <w:r>
        <w:rPr>
          <w:rFonts w:cs="宋体" w:hint="eastAsia"/>
          <w:b w:val="0"/>
          <w:bCs w:val="0"/>
          <w:color w:val="000000"/>
          <w:sz w:val="20"/>
          <w:szCs w:val="20"/>
          <w:lang w:eastAsia="zh-CN" w:bidi="ar"/>
        </w:rPr>
        <w:t xml:space="preserve">                                                 </w:t>
      </w:r>
      <w:r>
        <w:rPr>
          <w:rFonts w:cs="宋体" w:hint="eastAsia"/>
          <w:b w:val="0"/>
          <w:bCs w:val="0"/>
          <w:color w:val="000000"/>
          <w:sz w:val="20"/>
          <w:szCs w:val="20"/>
          <w:lang w:val="zh-CN" w:eastAsia="zh-CN" w:bidi="ar"/>
        </w:rPr>
        <w:t>投标人法定代表人或者被授权代表：（签字）</w:t>
      </w:r>
    </w:p>
    <w:p w14:paraId="43B47E88" w14:textId="77777777" w:rsidR="00272407" w:rsidRDefault="007C267A">
      <w:pPr>
        <w:pStyle w:val="51"/>
        <w:spacing w:before="298"/>
        <w:ind w:left="0"/>
        <w:jc w:val="center"/>
        <w:rPr>
          <w:rFonts w:cs="宋体"/>
          <w:b w:val="0"/>
          <w:bCs w:val="0"/>
          <w:color w:val="000000"/>
          <w:sz w:val="20"/>
          <w:szCs w:val="20"/>
          <w:lang w:val="zh-CN" w:eastAsia="zh-CN" w:bidi="ar"/>
        </w:rPr>
      </w:pPr>
      <w:r>
        <w:rPr>
          <w:rFonts w:cs="宋体" w:hint="eastAsia"/>
          <w:b w:val="0"/>
          <w:bCs w:val="0"/>
          <w:color w:val="000000"/>
          <w:sz w:val="20"/>
          <w:szCs w:val="20"/>
          <w:lang w:eastAsia="zh-CN" w:bidi="ar"/>
        </w:rPr>
        <w:t xml:space="preserve">                                     </w:t>
      </w:r>
      <w:r>
        <w:rPr>
          <w:rFonts w:cs="宋体" w:hint="eastAsia"/>
          <w:b w:val="0"/>
          <w:bCs w:val="0"/>
          <w:color w:val="000000"/>
          <w:sz w:val="20"/>
          <w:szCs w:val="20"/>
          <w:lang w:val="zh-CN" w:eastAsia="zh-CN" w:bidi="ar"/>
        </w:rPr>
        <w:t xml:space="preserve">时间：        年      月  </w:t>
      </w:r>
      <w:r>
        <w:rPr>
          <w:rFonts w:cs="宋体" w:hint="eastAsia"/>
          <w:b w:val="0"/>
          <w:bCs w:val="0"/>
          <w:color w:val="000000"/>
          <w:sz w:val="20"/>
          <w:szCs w:val="20"/>
          <w:lang w:eastAsia="zh-CN" w:bidi="ar"/>
        </w:rPr>
        <w:t xml:space="preserve">   </w:t>
      </w:r>
      <w:r>
        <w:rPr>
          <w:rFonts w:cs="宋体" w:hint="eastAsia"/>
          <w:b w:val="0"/>
          <w:bCs w:val="0"/>
          <w:color w:val="000000"/>
          <w:sz w:val="20"/>
          <w:szCs w:val="20"/>
          <w:lang w:val="zh-CN" w:eastAsia="zh-CN" w:bidi="ar"/>
        </w:rPr>
        <w:t xml:space="preserve"> 日</w:t>
      </w:r>
    </w:p>
    <w:p w14:paraId="7E670D4E" w14:textId="77777777" w:rsidR="00272407" w:rsidRDefault="007C267A">
      <w:pPr>
        <w:pStyle w:val="51"/>
        <w:spacing w:before="298"/>
        <w:ind w:left="0"/>
        <w:jc w:val="center"/>
        <w:rPr>
          <w:sz w:val="36"/>
          <w:szCs w:val="36"/>
          <w:lang w:val="zh-CN" w:eastAsia="zh-CN"/>
        </w:rPr>
      </w:pPr>
      <w:r>
        <w:rPr>
          <w:rFonts w:hint="eastAsia"/>
          <w:sz w:val="36"/>
          <w:szCs w:val="36"/>
          <w:lang w:val="zh-CN" w:eastAsia="zh-CN"/>
        </w:rPr>
        <w:lastRenderedPageBreak/>
        <w:t>第六章</w:t>
      </w:r>
      <w:r>
        <w:rPr>
          <w:rFonts w:hint="eastAsia"/>
          <w:sz w:val="36"/>
          <w:szCs w:val="36"/>
          <w:lang w:eastAsia="zh-CN"/>
        </w:rPr>
        <w:t xml:space="preserve"> </w:t>
      </w:r>
      <w:r>
        <w:rPr>
          <w:rFonts w:hint="eastAsia"/>
          <w:sz w:val="36"/>
          <w:szCs w:val="36"/>
          <w:lang w:val="zh-CN" w:eastAsia="zh-CN"/>
        </w:rPr>
        <w:t>图纸</w:t>
      </w:r>
    </w:p>
    <w:p w14:paraId="52766ABC" w14:textId="77777777" w:rsidR="00272407" w:rsidRDefault="00272407">
      <w:pPr>
        <w:pStyle w:val="51"/>
        <w:spacing w:before="298"/>
        <w:ind w:left="0"/>
        <w:jc w:val="center"/>
        <w:rPr>
          <w:sz w:val="36"/>
          <w:szCs w:val="36"/>
          <w:lang w:val="zh-CN" w:eastAsia="zh-CN"/>
        </w:rPr>
        <w:sectPr w:rsidR="00272407">
          <w:pgSz w:w="16850" w:h="11900" w:orient="landscape"/>
          <w:pgMar w:top="1638" w:right="1080" w:bottom="1140" w:left="700" w:header="0" w:footer="516" w:gutter="0"/>
          <w:cols w:space="0"/>
          <w:docGrid w:linePitch="299"/>
        </w:sectPr>
      </w:pPr>
    </w:p>
    <w:p w14:paraId="23E9A2D0" w14:textId="77777777" w:rsidR="00272407" w:rsidRDefault="00272407">
      <w:pPr>
        <w:pStyle w:val="Default"/>
        <w:jc w:val="center"/>
        <w:rPr>
          <w:rFonts w:hAnsi="宋体" w:cs="宋体"/>
          <w:color w:val="auto"/>
          <w:sz w:val="84"/>
          <w:szCs w:val="84"/>
        </w:rPr>
      </w:pPr>
    </w:p>
    <w:p w14:paraId="5517CA59" w14:textId="77777777" w:rsidR="00272407" w:rsidRDefault="00272407">
      <w:pPr>
        <w:pStyle w:val="Default"/>
        <w:jc w:val="center"/>
        <w:rPr>
          <w:rFonts w:hAnsi="宋体" w:cs="宋体"/>
          <w:color w:val="auto"/>
          <w:sz w:val="84"/>
          <w:szCs w:val="84"/>
        </w:rPr>
      </w:pPr>
    </w:p>
    <w:p w14:paraId="0CBA886F" w14:textId="77777777" w:rsidR="00272407" w:rsidRDefault="00272407">
      <w:pPr>
        <w:pStyle w:val="Default"/>
        <w:jc w:val="center"/>
        <w:rPr>
          <w:rFonts w:hAnsi="宋体" w:cs="宋体"/>
          <w:color w:val="auto"/>
          <w:sz w:val="84"/>
          <w:szCs w:val="84"/>
        </w:rPr>
      </w:pPr>
    </w:p>
    <w:p w14:paraId="6B10C477" w14:textId="77777777" w:rsidR="00272407" w:rsidRDefault="00272407">
      <w:pPr>
        <w:pStyle w:val="Default"/>
        <w:jc w:val="center"/>
        <w:rPr>
          <w:rFonts w:hAnsi="宋体" w:cs="宋体"/>
          <w:color w:val="auto"/>
          <w:sz w:val="84"/>
          <w:szCs w:val="84"/>
        </w:rPr>
      </w:pPr>
    </w:p>
    <w:p w14:paraId="7D4E07A2" w14:textId="77777777" w:rsidR="00272407" w:rsidRDefault="00272407">
      <w:pPr>
        <w:pStyle w:val="Default"/>
        <w:jc w:val="center"/>
        <w:rPr>
          <w:rFonts w:hAnsi="宋体" w:cs="宋体"/>
          <w:color w:val="auto"/>
          <w:sz w:val="84"/>
          <w:szCs w:val="84"/>
        </w:rPr>
      </w:pPr>
    </w:p>
    <w:p w14:paraId="3587BC2D" w14:textId="77777777" w:rsidR="00272407" w:rsidRDefault="007C267A">
      <w:pPr>
        <w:pStyle w:val="Default"/>
        <w:jc w:val="center"/>
        <w:rPr>
          <w:rFonts w:hAnsi="宋体" w:cs="宋体"/>
          <w:color w:val="auto"/>
          <w:sz w:val="84"/>
          <w:szCs w:val="84"/>
        </w:rPr>
      </w:pPr>
      <w:r>
        <w:rPr>
          <w:rFonts w:hAnsi="宋体" w:cs="宋体" w:hint="eastAsia"/>
          <w:color w:val="auto"/>
          <w:sz w:val="84"/>
          <w:szCs w:val="84"/>
        </w:rPr>
        <w:t>投标文件</w:t>
      </w:r>
    </w:p>
    <w:p w14:paraId="334ADA99" w14:textId="77777777" w:rsidR="00272407" w:rsidRDefault="00272407">
      <w:pPr>
        <w:pStyle w:val="Default"/>
        <w:jc w:val="center"/>
        <w:rPr>
          <w:rFonts w:hAnsi="宋体" w:cs="宋体"/>
          <w:bCs/>
          <w:color w:val="auto"/>
          <w:sz w:val="52"/>
          <w:szCs w:val="52"/>
        </w:rPr>
      </w:pPr>
    </w:p>
    <w:p w14:paraId="59B0E7A9" w14:textId="77777777" w:rsidR="00272407" w:rsidRDefault="00272407">
      <w:pPr>
        <w:pStyle w:val="Default"/>
        <w:spacing w:line="400" w:lineRule="exact"/>
        <w:rPr>
          <w:rFonts w:hAnsi="宋体" w:cs="宋体"/>
          <w:color w:val="auto"/>
        </w:rPr>
      </w:pPr>
    </w:p>
    <w:p w14:paraId="72B4348E" w14:textId="77777777" w:rsidR="00272407" w:rsidRDefault="00272407">
      <w:pPr>
        <w:pStyle w:val="Default"/>
        <w:spacing w:line="400" w:lineRule="exact"/>
        <w:rPr>
          <w:rFonts w:hAnsi="宋体" w:cs="宋体"/>
          <w:color w:val="auto"/>
        </w:rPr>
      </w:pPr>
    </w:p>
    <w:p w14:paraId="06511696" w14:textId="77777777" w:rsidR="00272407" w:rsidRDefault="00272407">
      <w:pPr>
        <w:pStyle w:val="Default"/>
        <w:spacing w:line="400" w:lineRule="exact"/>
        <w:rPr>
          <w:rFonts w:hAnsi="宋体" w:cs="宋体"/>
          <w:color w:val="auto"/>
        </w:rPr>
      </w:pPr>
    </w:p>
    <w:p w14:paraId="6FDC3AA7" w14:textId="77777777" w:rsidR="00272407" w:rsidRDefault="00272407">
      <w:pPr>
        <w:pStyle w:val="Default"/>
        <w:spacing w:line="400" w:lineRule="exact"/>
        <w:rPr>
          <w:rFonts w:hAnsi="宋体" w:cs="宋体"/>
          <w:color w:val="auto"/>
        </w:rPr>
      </w:pPr>
    </w:p>
    <w:p w14:paraId="6EC3016A" w14:textId="77777777" w:rsidR="00272407" w:rsidRDefault="00272407">
      <w:pPr>
        <w:pStyle w:val="Default"/>
        <w:spacing w:line="400" w:lineRule="exact"/>
        <w:rPr>
          <w:rFonts w:hAnsi="宋体" w:cs="宋体"/>
          <w:color w:val="auto"/>
        </w:rPr>
      </w:pPr>
    </w:p>
    <w:p w14:paraId="4A1A3D50" w14:textId="77777777" w:rsidR="00272407" w:rsidRDefault="00272407">
      <w:pPr>
        <w:pStyle w:val="Default"/>
        <w:spacing w:line="400" w:lineRule="exact"/>
        <w:rPr>
          <w:rFonts w:hAnsi="宋体" w:cs="宋体"/>
          <w:color w:val="auto"/>
        </w:rPr>
      </w:pPr>
    </w:p>
    <w:p w14:paraId="6BAEFF00" w14:textId="77777777" w:rsidR="00272407" w:rsidRDefault="00272407">
      <w:pPr>
        <w:pStyle w:val="Default"/>
        <w:spacing w:line="400" w:lineRule="exact"/>
        <w:rPr>
          <w:rFonts w:hAnsi="宋体" w:cs="宋体"/>
          <w:color w:val="auto"/>
        </w:rPr>
      </w:pPr>
    </w:p>
    <w:p w14:paraId="33799425" w14:textId="77777777" w:rsidR="00272407" w:rsidRDefault="00272407">
      <w:pPr>
        <w:pStyle w:val="Default"/>
        <w:spacing w:line="400" w:lineRule="exact"/>
        <w:rPr>
          <w:rFonts w:hAnsi="宋体" w:cs="宋体"/>
          <w:color w:val="auto"/>
        </w:rPr>
      </w:pPr>
    </w:p>
    <w:p w14:paraId="5A350DB5" w14:textId="77777777" w:rsidR="00272407" w:rsidRDefault="00272407">
      <w:pPr>
        <w:pStyle w:val="Default"/>
        <w:spacing w:line="400" w:lineRule="exact"/>
        <w:rPr>
          <w:rFonts w:hAnsi="宋体" w:cs="宋体"/>
          <w:color w:val="auto"/>
        </w:rPr>
      </w:pPr>
    </w:p>
    <w:p w14:paraId="405BB06C" w14:textId="77777777" w:rsidR="00272407" w:rsidRDefault="00272407">
      <w:pPr>
        <w:pStyle w:val="Default"/>
        <w:spacing w:line="400" w:lineRule="exact"/>
        <w:rPr>
          <w:rFonts w:hAnsi="宋体" w:cs="宋体"/>
          <w:color w:val="auto"/>
        </w:rPr>
      </w:pPr>
    </w:p>
    <w:p w14:paraId="188BE6A5" w14:textId="77777777" w:rsidR="00272407" w:rsidRDefault="00272407">
      <w:pPr>
        <w:pStyle w:val="Default"/>
        <w:spacing w:line="400" w:lineRule="exact"/>
        <w:rPr>
          <w:rFonts w:hAnsi="宋体" w:cs="宋体"/>
          <w:color w:val="auto"/>
        </w:rPr>
      </w:pPr>
    </w:p>
    <w:p w14:paraId="4A1BFF63" w14:textId="77777777" w:rsidR="00272407" w:rsidRDefault="00272407">
      <w:pPr>
        <w:pStyle w:val="Default"/>
        <w:spacing w:line="400" w:lineRule="exact"/>
        <w:rPr>
          <w:rFonts w:hAnsi="宋体" w:cs="宋体"/>
          <w:color w:val="auto"/>
        </w:rPr>
      </w:pPr>
    </w:p>
    <w:p w14:paraId="2F2162B1" w14:textId="77777777" w:rsidR="00272407" w:rsidRDefault="00272407">
      <w:pPr>
        <w:pStyle w:val="Default"/>
        <w:spacing w:line="400" w:lineRule="exact"/>
        <w:rPr>
          <w:rFonts w:hAnsi="宋体" w:cs="宋体"/>
          <w:color w:val="auto"/>
        </w:rPr>
      </w:pPr>
    </w:p>
    <w:p w14:paraId="2ED3DF18" w14:textId="77777777" w:rsidR="00272407" w:rsidRDefault="00272407">
      <w:pPr>
        <w:pStyle w:val="Default"/>
        <w:spacing w:line="400" w:lineRule="exact"/>
        <w:rPr>
          <w:rFonts w:hAnsi="宋体" w:cs="宋体"/>
          <w:color w:val="auto"/>
        </w:rPr>
      </w:pPr>
    </w:p>
    <w:p w14:paraId="11225771" w14:textId="77777777" w:rsidR="00272407" w:rsidRDefault="00272407">
      <w:pPr>
        <w:pStyle w:val="Default"/>
        <w:spacing w:line="400" w:lineRule="exact"/>
        <w:rPr>
          <w:rFonts w:hAnsi="宋体" w:cs="宋体"/>
          <w:color w:val="auto"/>
        </w:rPr>
      </w:pPr>
    </w:p>
    <w:p w14:paraId="6D81349C" w14:textId="77777777" w:rsidR="00272407" w:rsidRDefault="00272407">
      <w:pPr>
        <w:pStyle w:val="Default"/>
        <w:spacing w:line="400" w:lineRule="exact"/>
        <w:jc w:val="center"/>
        <w:rPr>
          <w:rFonts w:hAnsi="宋体" w:cs="宋体"/>
          <w:color w:val="auto"/>
          <w:sz w:val="28"/>
          <w:szCs w:val="28"/>
        </w:rPr>
      </w:pPr>
    </w:p>
    <w:p w14:paraId="10CC251C" w14:textId="77777777" w:rsidR="00272407" w:rsidRDefault="00272407">
      <w:pPr>
        <w:pStyle w:val="Default"/>
        <w:spacing w:line="400" w:lineRule="exact"/>
        <w:jc w:val="center"/>
        <w:rPr>
          <w:rFonts w:hAnsi="宋体" w:cs="宋体"/>
          <w:color w:val="auto"/>
          <w:sz w:val="28"/>
          <w:szCs w:val="28"/>
        </w:rPr>
      </w:pPr>
    </w:p>
    <w:p w14:paraId="02B84DF6" w14:textId="77777777" w:rsidR="00272407" w:rsidRDefault="00272407">
      <w:pPr>
        <w:pStyle w:val="Default"/>
        <w:spacing w:line="400" w:lineRule="exact"/>
        <w:jc w:val="center"/>
        <w:rPr>
          <w:rFonts w:hAnsi="宋体" w:cs="宋体"/>
          <w:color w:val="auto"/>
          <w:sz w:val="28"/>
          <w:szCs w:val="28"/>
        </w:rPr>
      </w:pPr>
    </w:p>
    <w:p w14:paraId="73937EFA" w14:textId="77777777" w:rsidR="00272407" w:rsidRDefault="00272407">
      <w:pPr>
        <w:pStyle w:val="Default"/>
        <w:spacing w:line="400" w:lineRule="exact"/>
        <w:jc w:val="center"/>
        <w:rPr>
          <w:rFonts w:hAnsi="宋体" w:cs="宋体"/>
          <w:color w:val="auto"/>
          <w:sz w:val="28"/>
          <w:szCs w:val="28"/>
        </w:rPr>
      </w:pPr>
    </w:p>
    <w:p w14:paraId="7C7B27E4" w14:textId="77777777" w:rsidR="00272407" w:rsidRDefault="00272407">
      <w:pPr>
        <w:jc w:val="center"/>
        <w:rPr>
          <w:rFonts w:ascii="宋体" w:eastAsia="宋体" w:hAnsi="宋体" w:cs="宋体"/>
          <w:b/>
          <w:bCs/>
          <w:w w:val="105"/>
          <w:sz w:val="32"/>
          <w:szCs w:val="32"/>
          <w:lang w:eastAsia="zh-CN"/>
        </w:rPr>
      </w:pPr>
    </w:p>
    <w:p w14:paraId="5260991B" w14:textId="77777777" w:rsidR="00C50A40" w:rsidRDefault="007C267A">
      <w:pPr>
        <w:jc w:val="center"/>
        <w:rPr>
          <w:rFonts w:ascii="宋体" w:eastAsia="宋体" w:hAnsi="宋体" w:cs="宋体"/>
          <w:b/>
          <w:bCs/>
          <w:w w:val="105"/>
          <w:sz w:val="32"/>
          <w:szCs w:val="32"/>
          <w:lang w:eastAsia="zh-CN"/>
        </w:rPr>
      </w:pPr>
      <w:r>
        <w:rPr>
          <w:rFonts w:ascii="宋体" w:eastAsia="宋体" w:hAnsi="宋体" w:cs="宋体"/>
          <w:b/>
          <w:bCs/>
          <w:w w:val="105"/>
          <w:sz w:val="32"/>
          <w:szCs w:val="32"/>
          <w:lang w:eastAsia="zh-CN"/>
        </w:rPr>
        <w:t>第</w:t>
      </w:r>
      <w:r>
        <w:rPr>
          <w:rFonts w:ascii="宋体" w:eastAsia="宋体" w:hAnsi="宋体" w:cs="宋体" w:hint="eastAsia"/>
          <w:b/>
          <w:bCs/>
          <w:w w:val="105"/>
          <w:sz w:val="32"/>
          <w:szCs w:val="32"/>
          <w:lang w:eastAsia="zh-CN"/>
        </w:rPr>
        <w:t>六</w:t>
      </w:r>
      <w:r>
        <w:rPr>
          <w:rFonts w:ascii="宋体" w:eastAsia="宋体" w:hAnsi="宋体" w:cs="宋体"/>
          <w:b/>
          <w:bCs/>
          <w:w w:val="105"/>
          <w:sz w:val="32"/>
          <w:szCs w:val="32"/>
          <w:lang w:eastAsia="zh-CN"/>
        </w:rPr>
        <w:t>章</w:t>
      </w:r>
    </w:p>
    <w:p w14:paraId="1BB65C54" w14:textId="4DFBDD2B" w:rsidR="00272407" w:rsidRDefault="007C267A">
      <w:pPr>
        <w:jc w:val="center"/>
        <w:rPr>
          <w:rFonts w:ascii="宋体" w:eastAsia="宋体" w:hAnsi="宋体" w:cs="宋体"/>
          <w:sz w:val="32"/>
          <w:szCs w:val="32"/>
          <w:lang w:eastAsia="zh-CN"/>
        </w:rPr>
      </w:pPr>
      <w:r>
        <w:rPr>
          <w:rFonts w:ascii="宋体" w:eastAsia="宋体" w:hAnsi="宋体" w:cs="宋体"/>
          <w:b/>
          <w:bCs/>
          <w:w w:val="105"/>
          <w:sz w:val="32"/>
          <w:szCs w:val="32"/>
          <w:lang w:eastAsia="zh-CN"/>
        </w:rPr>
        <w:t>投标文件格式</w:t>
      </w:r>
    </w:p>
    <w:p w14:paraId="3E00B7CA" w14:textId="77777777" w:rsidR="00272407" w:rsidRDefault="00272407">
      <w:pPr>
        <w:rPr>
          <w:rFonts w:ascii="宋体" w:eastAsia="宋体" w:hAnsi="宋体" w:cs="宋体"/>
          <w:sz w:val="32"/>
          <w:szCs w:val="32"/>
          <w:lang w:eastAsia="zh-CN"/>
        </w:rPr>
      </w:pPr>
    </w:p>
    <w:p w14:paraId="3C979FD8" w14:textId="77777777" w:rsidR="00272407" w:rsidRDefault="00272407">
      <w:pPr>
        <w:rPr>
          <w:rFonts w:ascii="宋体" w:eastAsia="宋体" w:hAnsi="宋体" w:cs="宋体"/>
          <w:sz w:val="32"/>
          <w:szCs w:val="32"/>
          <w:lang w:eastAsia="zh-CN"/>
        </w:rPr>
      </w:pPr>
    </w:p>
    <w:p w14:paraId="1FDBE4AF" w14:textId="77777777" w:rsidR="00272407" w:rsidRDefault="00272407">
      <w:pPr>
        <w:rPr>
          <w:rFonts w:ascii="宋体" w:eastAsia="宋体" w:hAnsi="宋体" w:cs="宋体"/>
          <w:sz w:val="32"/>
          <w:szCs w:val="32"/>
          <w:lang w:eastAsia="zh-CN"/>
        </w:rPr>
      </w:pPr>
    </w:p>
    <w:p w14:paraId="51E0BE6D" w14:textId="77777777" w:rsidR="00272407" w:rsidRDefault="00272407">
      <w:pPr>
        <w:rPr>
          <w:rFonts w:ascii="宋体" w:eastAsia="宋体" w:hAnsi="宋体" w:cs="宋体"/>
          <w:sz w:val="32"/>
          <w:szCs w:val="32"/>
          <w:lang w:eastAsia="zh-CN"/>
        </w:rPr>
      </w:pPr>
    </w:p>
    <w:p w14:paraId="35F645EC" w14:textId="77777777" w:rsidR="00272407" w:rsidRDefault="00272407">
      <w:pPr>
        <w:rPr>
          <w:rFonts w:ascii="宋体" w:eastAsia="宋体" w:hAnsi="宋体" w:cs="宋体"/>
          <w:sz w:val="32"/>
          <w:szCs w:val="32"/>
          <w:lang w:eastAsia="zh-CN"/>
        </w:rPr>
      </w:pPr>
    </w:p>
    <w:p w14:paraId="43E53EE8" w14:textId="77777777" w:rsidR="00272407" w:rsidRDefault="00272407">
      <w:pPr>
        <w:rPr>
          <w:rFonts w:ascii="宋体" w:eastAsia="宋体" w:hAnsi="宋体" w:cs="宋体"/>
          <w:sz w:val="32"/>
          <w:szCs w:val="32"/>
          <w:lang w:eastAsia="zh-CN"/>
        </w:rPr>
      </w:pPr>
    </w:p>
    <w:p w14:paraId="4CAB31C2" w14:textId="77777777" w:rsidR="00272407" w:rsidRDefault="00272407">
      <w:pPr>
        <w:rPr>
          <w:rFonts w:ascii="宋体" w:eastAsia="宋体" w:hAnsi="宋体" w:cs="宋体"/>
          <w:sz w:val="32"/>
          <w:szCs w:val="32"/>
          <w:lang w:eastAsia="zh-CN"/>
        </w:rPr>
      </w:pPr>
    </w:p>
    <w:p w14:paraId="5EA0B365" w14:textId="77777777" w:rsidR="00272407" w:rsidRDefault="00272407">
      <w:pPr>
        <w:rPr>
          <w:rFonts w:ascii="宋体" w:eastAsia="宋体" w:hAnsi="宋体" w:cs="宋体"/>
          <w:sz w:val="32"/>
          <w:szCs w:val="32"/>
          <w:lang w:eastAsia="zh-CN"/>
        </w:rPr>
      </w:pPr>
    </w:p>
    <w:p w14:paraId="560F1450" w14:textId="77777777" w:rsidR="00272407" w:rsidRDefault="00272407">
      <w:pPr>
        <w:rPr>
          <w:rFonts w:ascii="宋体" w:eastAsia="宋体" w:hAnsi="宋体" w:cs="宋体"/>
          <w:sz w:val="32"/>
          <w:szCs w:val="32"/>
          <w:lang w:eastAsia="zh-CN"/>
        </w:rPr>
      </w:pPr>
    </w:p>
    <w:p w14:paraId="1B8B2D1D" w14:textId="77777777" w:rsidR="00272407" w:rsidRDefault="00272407">
      <w:pPr>
        <w:rPr>
          <w:rFonts w:ascii="宋体" w:eastAsia="宋体" w:hAnsi="宋体" w:cs="宋体"/>
          <w:sz w:val="32"/>
          <w:szCs w:val="32"/>
          <w:lang w:eastAsia="zh-CN"/>
        </w:rPr>
      </w:pPr>
    </w:p>
    <w:p w14:paraId="454E622A" w14:textId="77777777" w:rsidR="00272407" w:rsidRDefault="00272407">
      <w:pPr>
        <w:rPr>
          <w:rFonts w:ascii="宋体" w:eastAsia="宋体" w:hAnsi="宋体" w:cs="宋体"/>
          <w:sz w:val="32"/>
          <w:szCs w:val="32"/>
          <w:lang w:eastAsia="zh-CN"/>
        </w:rPr>
      </w:pPr>
    </w:p>
    <w:p w14:paraId="6B18BAAC" w14:textId="77777777" w:rsidR="00272407" w:rsidRDefault="00272407">
      <w:pPr>
        <w:rPr>
          <w:rFonts w:ascii="宋体" w:eastAsia="宋体" w:hAnsi="宋体" w:cs="宋体"/>
          <w:sz w:val="32"/>
          <w:szCs w:val="32"/>
          <w:lang w:eastAsia="zh-CN"/>
        </w:rPr>
      </w:pPr>
    </w:p>
    <w:p w14:paraId="2EBE5B63" w14:textId="77777777" w:rsidR="00272407" w:rsidRDefault="00272407">
      <w:pPr>
        <w:rPr>
          <w:rFonts w:ascii="宋体" w:eastAsia="宋体" w:hAnsi="宋体" w:cs="宋体"/>
          <w:sz w:val="32"/>
          <w:szCs w:val="32"/>
          <w:lang w:eastAsia="zh-CN"/>
        </w:rPr>
      </w:pPr>
    </w:p>
    <w:p w14:paraId="57C4A507" w14:textId="77777777" w:rsidR="00272407" w:rsidRDefault="00272407">
      <w:pPr>
        <w:rPr>
          <w:rFonts w:ascii="宋体" w:eastAsia="宋体" w:hAnsi="宋体" w:cs="宋体"/>
          <w:sz w:val="32"/>
          <w:szCs w:val="32"/>
          <w:lang w:eastAsia="zh-CN"/>
        </w:rPr>
      </w:pPr>
    </w:p>
    <w:p w14:paraId="2DFBE2FF" w14:textId="77777777" w:rsidR="00272407" w:rsidRDefault="00272407">
      <w:pPr>
        <w:rPr>
          <w:rFonts w:ascii="宋体" w:eastAsia="宋体" w:hAnsi="宋体" w:cs="宋体"/>
          <w:sz w:val="32"/>
          <w:szCs w:val="32"/>
          <w:lang w:eastAsia="zh-CN"/>
        </w:rPr>
      </w:pPr>
    </w:p>
    <w:p w14:paraId="3340283B" w14:textId="77777777" w:rsidR="00272407" w:rsidRDefault="00272407">
      <w:pPr>
        <w:rPr>
          <w:rFonts w:ascii="宋体" w:eastAsia="宋体" w:hAnsi="宋体" w:cs="宋体"/>
          <w:sz w:val="32"/>
          <w:szCs w:val="32"/>
          <w:lang w:eastAsia="zh-CN"/>
        </w:rPr>
      </w:pPr>
    </w:p>
    <w:p w14:paraId="3F541FDF" w14:textId="77777777" w:rsidR="00272407" w:rsidRDefault="00272407">
      <w:pPr>
        <w:rPr>
          <w:rFonts w:ascii="宋体" w:eastAsia="宋体" w:hAnsi="宋体" w:cs="宋体"/>
          <w:sz w:val="32"/>
          <w:szCs w:val="32"/>
          <w:lang w:eastAsia="zh-CN"/>
        </w:rPr>
      </w:pPr>
    </w:p>
    <w:p w14:paraId="19578FF2" w14:textId="77777777" w:rsidR="00272407" w:rsidRDefault="00272407">
      <w:pPr>
        <w:rPr>
          <w:rFonts w:ascii="宋体" w:eastAsia="宋体" w:hAnsi="宋体" w:cs="宋体"/>
          <w:sz w:val="32"/>
          <w:szCs w:val="32"/>
          <w:lang w:eastAsia="zh-CN"/>
        </w:rPr>
      </w:pPr>
    </w:p>
    <w:p w14:paraId="4F39F9E6" w14:textId="77777777" w:rsidR="00272407" w:rsidRDefault="00272407">
      <w:pPr>
        <w:rPr>
          <w:rFonts w:ascii="宋体" w:eastAsia="宋体" w:hAnsi="宋体" w:cs="宋体"/>
          <w:sz w:val="32"/>
          <w:szCs w:val="32"/>
          <w:lang w:eastAsia="zh-CN"/>
        </w:rPr>
      </w:pPr>
    </w:p>
    <w:p w14:paraId="7E34D53A" w14:textId="77777777" w:rsidR="00272407" w:rsidRDefault="00272407">
      <w:pPr>
        <w:rPr>
          <w:rFonts w:ascii="宋体" w:eastAsia="宋体" w:hAnsi="宋体" w:cs="宋体"/>
          <w:sz w:val="32"/>
          <w:szCs w:val="32"/>
          <w:lang w:eastAsia="zh-CN"/>
        </w:rPr>
      </w:pPr>
    </w:p>
    <w:p w14:paraId="4BE508C2" w14:textId="77777777" w:rsidR="00272407" w:rsidRDefault="00272407">
      <w:pPr>
        <w:rPr>
          <w:rFonts w:ascii="宋体" w:eastAsia="宋体" w:hAnsi="宋体" w:cs="宋体"/>
          <w:sz w:val="32"/>
          <w:szCs w:val="32"/>
          <w:lang w:eastAsia="zh-CN"/>
        </w:rPr>
      </w:pPr>
    </w:p>
    <w:p w14:paraId="2C8DC987" w14:textId="77777777" w:rsidR="00272407" w:rsidRDefault="00272407">
      <w:pPr>
        <w:rPr>
          <w:rFonts w:ascii="宋体" w:eastAsia="宋体" w:hAnsi="宋体" w:cs="宋体"/>
          <w:sz w:val="32"/>
          <w:szCs w:val="32"/>
          <w:lang w:eastAsia="zh-CN"/>
        </w:rPr>
      </w:pPr>
    </w:p>
    <w:p w14:paraId="56790BB8" w14:textId="77777777" w:rsidR="00272407" w:rsidRDefault="00272407">
      <w:pPr>
        <w:rPr>
          <w:rFonts w:ascii="宋体" w:eastAsia="宋体" w:hAnsi="宋体" w:cs="宋体"/>
          <w:sz w:val="32"/>
          <w:szCs w:val="32"/>
          <w:lang w:eastAsia="zh-CN"/>
        </w:rPr>
      </w:pPr>
    </w:p>
    <w:p w14:paraId="7CC37D36" w14:textId="77777777" w:rsidR="00272407" w:rsidRDefault="00272407">
      <w:pPr>
        <w:rPr>
          <w:rFonts w:ascii="宋体" w:eastAsia="宋体" w:hAnsi="宋体" w:cs="宋体"/>
          <w:sz w:val="32"/>
          <w:szCs w:val="32"/>
          <w:lang w:eastAsia="zh-CN"/>
        </w:rPr>
      </w:pPr>
    </w:p>
    <w:p w14:paraId="72A78BFB" w14:textId="77777777" w:rsidR="00272407" w:rsidRDefault="00272407">
      <w:pPr>
        <w:rPr>
          <w:rFonts w:ascii="宋体" w:eastAsia="宋体" w:hAnsi="宋体" w:cs="宋体"/>
          <w:sz w:val="32"/>
          <w:szCs w:val="32"/>
          <w:lang w:eastAsia="zh-CN"/>
        </w:rPr>
      </w:pPr>
    </w:p>
    <w:p w14:paraId="20B216B2" w14:textId="77777777" w:rsidR="00272407" w:rsidRDefault="00272407">
      <w:pPr>
        <w:rPr>
          <w:rFonts w:ascii="宋体" w:eastAsia="宋体" w:hAnsi="宋体" w:cs="宋体"/>
          <w:sz w:val="32"/>
          <w:szCs w:val="32"/>
          <w:lang w:eastAsia="zh-CN"/>
        </w:rPr>
      </w:pPr>
    </w:p>
    <w:p w14:paraId="6B1D5D8A" w14:textId="77777777" w:rsidR="00272407" w:rsidRDefault="00272407">
      <w:pPr>
        <w:rPr>
          <w:rFonts w:ascii="宋体" w:eastAsia="宋体" w:hAnsi="宋体" w:cs="宋体"/>
          <w:sz w:val="32"/>
          <w:szCs w:val="32"/>
          <w:lang w:eastAsia="zh-CN"/>
        </w:rPr>
      </w:pPr>
    </w:p>
    <w:p w14:paraId="609A5DC8" w14:textId="77777777" w:rsidR="00272407" w:rsidRDefault="00272407">
      <w:pPr>
        <w:rPr>
          <w:rFonts w:ascii="宋体" w:eastAsia="宋体" w:hAnsi="宋体" w:cs="宋体"/>
          <w:sz w:val="32"/>
          <w:szCs w:val="32"/>
          <w:lang w:eastAsia="zh-CN"/>
        </w:rPr>
      </w:pPr>
    </w:p>
    <w:p w14:paraId="1D0CBC2B" w14:textId="77777777" w:rsidR="00272407" w:rsidRDefault="00272407">
      <w:pPr>
        <w:rPr>
          <w:rFonts w:ascii="宋体" w:eastAsia="宋体" w:hAnsi="宋体" w:cs="宋体"/>
          <w:sz w:val="32"/>
          <w:szCs w:val="32"/>
          <w:lang w:eastAsia="zh-CN"/>
        </w:rPr>
      </w:pPr>
    </w:p>
    <w:p w14:paraId="0C9B706D" w14:textId="77777777" w:rsidR="00272407" w:rsidRDefault="00272407">
      <w:pPr>
        <w:rPr>
          <w:rFonts w:ascii="宋体" w:eastAsia="宋体" w:hAnsi="宋体" w:cs="宋体"/>
          <w:sz w:val="32"/>
          <w:szCs w:val="32"/>
          <w:lang w:eastAsia="zh-CN"/>
        </w:rPr>
      </w:pPr>
    </w:p>
    <w:p w14:paraId="4234BEEB" w14:textId="77777777" w:rsidR="00272407" w:rsidRDefault="00272407">
      <w:pPr>
        <w:rPr>
          <w:rFonts w:ascii="宋体" w:eastAsia="宋体" w:hAnsi="宋体" w:cs="宋体"/>
          <w:sz w:val="32"/>
          <w:szCs w:val="32"/>
          <w:lang w:eastAsia="zh-CN"/>
        </w:rPr>
      </w:pPr>
    </w:p>
    <w:p w14:paraId="7C8D157C" w14:textId="77777777" w:rsidR="00272407" w:rsidRDefault="00272407">
      <w:pPr>
        <w:rPr>
          <w:rFonts w:ascii="宋体" w:eastAsia="宋体" w:hAnsi="宋体" w:cs="宋体"/>
          <w:sz w:val="32"/>
          <w:szCs w:val="32"/>
          <w:lang w:eastAsia="zh-CN"/>
        </w:rPr>
      </w:pPr>
    </w:p>
    <w:p w14:paraId="4B7E2743" w14:textId="77777777" w:rsidR="00272407" w:rsidRDefault="00272407">
      <w:pPr>
        <w:rPr>
          <w:rFonts w:ascii="宋体" w:eastAsia="宋体" w:hAnsi="宋体" w:cs="宋体"/>
          <w:sz w:val="32"/>
          <w:szCs w:val="32"/>
          <w:lang w:eastAsia="zh-CN"/>
        </w:rPr>
      </w:pPr>
    </w:p>
    <w:p w14:paraId="5CBA8ADC" w14:textId="77777777" w:rsidR="00272407" w:rsidRDefault="00272407">
      <w:pPr>
        <w:rPr>
          <w:rFonts w:ascii="宋体" w:eastAsia="宋体" w:hAnsi="宋体" w:cs="宋体"/>
          <w:sz w:val="32"/>
          <w:szCs w:val="32"/>
          <w:lang w:eastAsia="zh-CN"/>
        </w:rPr>
      </w:pPr>
    </w:p>
    <w:p w14:paraId="7B6E0C2F" w14:textId="77777777" w:rsidR="00272407" w:rsidRDefault="007C267A">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上饶市龙潭大桥改（扩）建</w:t>
      </w:r>
      <w:r>
        <w:rPr>
          <w:rFonts w:ascii="Times New Roman" w:eastAsia="黑体"/>
          <w:b/>
          <w:color w:val="auto"/>
          <w:sz w:val="36"/>
          <w:szCs w:val="36"/>
        </w:rPr>
        <w:t>工程项目</w:t>
      </w:r>
    </w:p>
    <w:p w14:paraId="47D6675A" w14:textId="77777777" w:rsidR="00272407" w:rsidRDefault="007C267A">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钢护筒采购及加工</w:t>
      </w:r>
    </w:p>
    <w:p w14:paraId="0747C057" w14:textId="77777777" w:rsidR="00272407" w:rsidRDefault="00272407">
      <w:pPr>
        <w:pStyle w:val="Default"/>
        <w:spacing w:line="360" w:lineRule="auto"/>
        <w:jc w:val="center"/>
        <w:rPr>
          <w:rFonts w:ascii="Times New Roman" w:eastAsia="黑体"/>
          <w:b/>
          <w:color w:val="auto"/>
          <w:sz w:val="36"/>
          <w:szCs w:val="36"/>
        </w:rPr>
      </w:pPr>
    </w:p>
    <w:p w14:paraId="66AA7882" w14:textId="77777777" w:rsidR="00272407" w:rsidRDefault="00272407">
      <w:pPr>
        <w:pStyle w:val="Default"/>
        <w:spacing w:line="400" w:lineRule="exact"/>
        <w:rPr>
          <w:rFonts w:ascii="Times New Roman" w:eastAsia="黑体"/>
          <w:color w:val="auto"/>
        </w:rPr>
      </w:pPr>
    </w:p>
    <w:p w14:paraId="34DE0831" w14:textId="77777777" w:rsidR="00272407" w:rsidRDefault="00272407">
      <w:pPr>
        <w:pStyle w:val="Default"/>
        <w:spacing w:line="400" w:lineRule="exact"/>
        <w:rPr>
          <w:rFonts w:ascii="Times New Roman" w:eastAsia="黑体"/>
          <w:color w:val="auto"/>
        </w:rPr>
      </w:pPr>
    </w:p>
    <w:p w14:paraId="44ED0808" w14:textId="77777777" w:rsidR="00272407" w:rsidRDefault="00272407">
      <w:pPr>
        <w:pStyle w:val="Default"/>
        <w:spacing w:line="400" w:lineRule="exact"/>
        <w:rPr>
          <w:rFonts w:ascii="Times New Roman" w:eastAsia="黑体"/>
          <w:color w:val="auto"/>
        </w:rPr>
      </w:pPr>
    </w:p>
    <w:p w14:paraId="5459F8A4" w14:textId="77777777" w:rsidR="00272407" w:rsidRDefault="00272407">
      <w:pPr>
        <w:pStyle w:val="Default"/>
        <w:spacing w:line="400" w:lineRule="exact"/>
        <w:rPr>
          <w:rFonts w:ascii="Times New Roman" w:eastAsia="黑体"/>
          <w:color w:val="auto"/>
        </w:rPr>
      </w:pPr>
    </w:p>
    <w:p w14:paraId="1AA48E56" w14:textId="77777777" w:rsidR="00272407" w:rsidRDefault="00272407">
      <w:pPr>
        <w:pStyle w:val="Default"/>
        <w:spacing w:line="400" w:lineRule="exact"/>
        <w:jc w:val="center"/>
        <w:rPr>
          <w:rFonts w:ascii="Times New Roman" w:eastAsia="黑体"/>
          <w:color w:val="auto"/>
        </w:rPr>
      </w:pPr>
    </w:p>
    <w:p w14:paraId="35F53C27" w14:textId="77777777" w:rsidR="00272407" w:rsidRDefault="00272407">
      <w:pPr>
        <w:pStyle w:val="Default"/>
        <w:spacing w:line="400" w:lineRule="exact"/>
        <w:jc w:val="center"/>
        <w:rPr>
          <w:rFonts w:ascii="Times New Roman" w:eastAsia="黑体"/>
          <w:color w:val="auto"/>
        </w:rPr>
      </w:pPr>
    </w:p>
    <w:p w14:paraId="1C1185E1" w14:textId="77777777" w:rsidR="00272407" w:rsidRDefault="00272407">
      <w:pPr>
        <w:pStyle w:val="Default"/>
        <w:rPr>
          <w:rFonts w:ascii="Times New Roman" w:eastAsia="黑体"/>
          <w:color w:val="auto"/>
          <w:sz w:val="96"/>
          <w:szCs w:val="96"/>
        </w:rPr>
      </w:pPr>
    </w:p>
    <w:p w14:paraId="6749B6D1" w14:textId="77777777" w:rsidR="00272407" w:rsidRDefault="007C267A">
      <w:pPr>
        <w:pStyle w:val="Default"/>
        <w:jc w:val="center"/>
        <w:rPr>
          <w:rFonts w:ascii="Times New Roman" w:eastAsia="黑体"/>
          <w:color w:val="auto"/>
          <w:sz w:val="84"/>
          <w:szCs w:val="84"/>
        </w:rPr>
      </w:pPr>
      <w:r>
        <w:rPr>
          <w:rFonts w:ascii="Times New Roman" w:eastAsia="黑体"/>
          <w:color w:val="auto"/>
          <w:sz w:val="84"/>
          <w:szCs w:val="84"/>
        </w:rPr>
        <w:t>投标文件</w:t>
      </w:r>
    </w:p>
    <w:p w14:paraId="11F764F8" w14:textId="77777777" w:rsidR="00272407" w:rsidRDefault="007C267A">
      <w:pPr>
        <w:pStyle w:val="Default"/>
        <w:jc w:val="center"/>
        <w:rPr>
          <w:rFonts w:asciiTheme="majorEastAsia" w:eastAsiaTheme="majorEastAsia" w:hAnsiTheme="majorEastAsia" w:cstheme="majorEastAsia"/>
          <w:color w:val="auto"/>
          <w:sz w:val="56"/>
          <w:szCs w:val="56"/>
        </w:rPr>
      </w:pPr>
      <w:r>
        <w:rPr>
          <w:rFonts w:asciiTheme="majorEastAsia" w:eastAsiaTheme="majorEastAsia" w:hAnsiTheme="majorEastAsia" w:cstheme="majorEastAsia" w:hint="eastAsia"/>
          <w:color w:val="auto"/>
          <w:sz w:val="56"/>
          <w:szCs w:val="56"/>
        </w:rPr>
        <w:t>（第一信封）</w:t>
      </w:r>
    </w:p>
    <w:p w14:paraId="5AE926EE" w14:textId="77777777" w:rsidR="00272407" w:rsidRDefault="00272407">
      <w:pPr>
        <w:pStyle w:val="Default"/>
        <w:jc w:val="center"/>
        <w:rPr>
          <w:rFonts w:ascii="Times New Roman" w:eastAsia="黑体"/>
          <w:bCs/>
          <w:color w:val="auto"/>
          <w:sz w:val="52"/>
          <w:szCs w:val="52"/>
        </w:rPr>
      </w:pPr>
    </w:p>
    <w:p w14:paraId="3D875213" w14:textId="77777777" w:rsidR="00272407" w:rsidRDefault="00272407">
      <w:pPr>
        <w:pStyle w:val="Default"/>
        <w:spacing w:line="400" w:lineRule="exact"/>
        <w:rPr>
          <w:rFonts w:ascii="Times New Roman" w:eastAsia="黑体"/>
          <w:color w:val="auto"/>
        </w:rPr>
      </w:pPr>
    </w:p>
    <w:p w14:paraId="0B648609" w14:textId="77777777" w:rsidR="00272407" w:rsidRDefault="00272407">
      <w:pPr>
        <w:pStyle w:val="Default"/>
        <w:spacing w:line="400" w:lineRule="exact"/>
        <w:rPr>
          <w:rFonts w:ascii="Times New Roman" w:eastAsia="黑体"/>
          <w:color w:val="auto"/>
        </w:rPr>
      </w:pPr>
    </w:p>
    <w:p w14:paraId="2A76C6A9" w14:textId="77777777" w:rsidR="00272407" w:rsidRDefault="00272407">
      <w:pPr>
        <w:pStyle w:val="Default"/>
        <w:spacing w:line="400" w:lineRule="exact"/>
        <w:rPr>
          <w:rFonts w:ascii="Times New Roman" w:eastAsia="黑体"/>
          <w:color w:val="auto"/>
        </w:rPr>
      </w:pPr>
    </w:p>
    <w:p w14:paraId="29B00E7F" w14:textId="77777777" w:rsidR="00272407" w:rsidRDefault="00272407">
      <w:pPr>
        <w:pStyle w:val="Default"/>
        <w:spacing w:line="400" w:lineRule="exact"/>
        <w:rPr>
          <w:rFonts w:ascii="Times New Roman" w:eastAsia="黑体"/>
          <w:color w:val="auto"/>
        </w:rPr>
      </w:pPr>
    </w:p>
    <w:p w14:paraId="6228F474" w14:textId="77777777" w:rsidR="00272407" w:rsidRDefault="00272407">
      <w:pPr>
        <w:pStyle w:val="Default"/>
        <w:spacing w:line="400" w:lineRule="exact"/>
        <w:rPr>
          <w:rFonts w:ascii="Times New Roman" w:eastAsia="黑体"/>
          <w:color w:val="auto"/>
        </w:rPr>
      </w:pPr>
    </w:p>
    <w:p w14:paraId="5836E992" w14:textId="77777777" w:rsidR="00272407" w:rsidRDefault="00272407">
      <w:pPr>
        <w:pStyle w:val="Default"/>
        <w:spacing w:line="400" w:lineRule="exact"/>
        <w:rPr>
          <w:rFonts w:ascii="Times New Roman" w:eastAsia="黑体"/>
          <w:color w:val="auto"/>
        </w:rPr>
      </w:pPr>
    </w:p>
    <w:p w14:paraId="4DAB614D" w14:textId="77777777" w:rsidR="00272407" w:rsidRDefault="00272407">
      <w:pPr>
        <w:pStyle w:val="Default"/>
        <w:spacing w:line="400" w:lineRule="exact"/>
        <w:rPr>
          <w:rFonts w:ascii="Times New Roman" w:eastAsia="黑体"/>
          <w:color w:val="auto"/>
        </w:rPr>
      </w:pPr>
    </w:p>
    <w:p w14:paraId="42C0A9F4" w14:textId="77777777" w:rsidR="00272407" w:rsidRDefault="00272407">
      <w:pPr>
        <w:pStyle w:val="Default"/>
        <w:spacing w:line="400" w:lineRule="exact"/>
        <w:rPr>
          <w:rFonts w:ascii="Times New Roman" w:eastAsia="黑体"/>
          <w:color w:val="auto"/>
        </w:rPr>
      </w:pPr>
    </w:p>
    <w:p w14:paraId="7444CD74" w14:textId="77777777" w:rsidR="00272407" w:rsidRDefault="00272407">
      <w:pPr>
        <w:pStyle w:val="Default"/>
        <w:spacing w:line="400" w:lineRule="exact"/>
        <w:rPr>
          <w:rFonts w:ascii="Times New Roman" w:eastAsia="黑体"/>
          <w:color w:val="auto"/>
        </w:rPr>
      </w:pPr>
    </w:p>
    <w:p w14:paraId="0E8AD6DA" w14:textId="77777777" w:rsidR="00272407" w:rsidRDefault="00272407">
      <w:pPr>
        <w:pStyle w:val="Default"/>
        <w:spacing w:line="400" w:lineRule="exact"/>
        <w:rPr>
          <w:rFonts w:ascii="Times New Roman" w:eastAsia="黑体"/>
          <w:color w:val="auto"/>
        </w:rPr>
      </w:pPr>
    </w:p>
    <w:p w14:paraId="7F611879" w14:textId="77777777" w:rsidR="00272407" w:rsidRDefault="007C267A">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14:paraId="4AF4CB66" w14:textId="77777777" w:rsidR="00272407" w:rsidRDefault="00272407">
      <w:pPr>
        <w:pStyle w:val="Default"/>
        <w:spacing w:line="400" w:lineRule="exact"/>
        <w:rPr>
          <w:rFonts w:ascii="Times New Roman" w:eastAsia="黑体"/>
          <w:color w:val="auto"/>
          <w:sz w:val="28"/>
          <w:szCs w:val="28"/>
          <w:u w:val="single"/>
        </w:rPr>
      </w:pPr>
    </w:p>
    <w:p w14:paraId="2C2BE232" w14:textId="77777777" w:rsidR="00272407" w:rsidRDefault="007C267A">
      <w:pPr>
        <w:pStyle w:val="Default"/>
        <w:spacing w:line="400" w:lineRule="exact"/>
        <w:jc w:val="center"/>
        <w:rPr>
          <w:rFonts w:ascii="Times New Roman" w:eastAsia="黑体"/>
          <w:color w:val="auto"/>
        </w:rPr>
      </w:pPr>
      <w:r>
        <w:rPr>
          <w:rFonts w:ascii="Times New Roman" w:eastAsia="黑体" w:hint="eastAsia"/>
          <w:color w:val="auto"/>
          <w:sz w:val="28"/>
          <w:szCs w:val="28"/>
        </w:rPr>
        <w:t>2020</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14:paraId="2A915F59" w14:textId="77777777" w:rsidR="00272407" w:rsidRDefault="00272407">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2603A23D" w14:textId="77777777" w:rsidR="00272407" w:rsidRDefault="00272407">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7473CDE2" w14:textId="77777777" w:rsidR="00272407" w:rsidRDefault="00272407">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19AE3B22" w14:textId="77777777" w:rsidR="00272407" w:rsidRDefault="00272407">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4C1F4DB5" w14:textId="77777777" w:rsidR="00272407" w:rsidRDefault="007C267A">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lastRenderedPageBreak/>
        <w:t>目</w:t>
      </w:r>
      <w:r>
        <w:rPr>
          <w:rFonts w:ascii="宋体" w:eastAsia="宋体" w:hAnsi="宋体" w:cs="宋体"/>
          <w:b/>
          <w:sz w:val="30"/>
          <w:szCs w:val="30"/>
          <w:lang w:eastAsia="zh-CN"/>
        </w:rPr>
        <w:tab/>
        <w:t>录</w:t>
      </w:r>
    </w:p>
    <w:p w14:paraId="67F50818" w14:textId="77777777" w:rsidR="00272407" w:rsidRDefault="00272407">
      <w:pPr>
        <w:rPr>
          <w:rFonts w:ascii="宋体" w:eastAsia="宋体" w:hAnsi="宋体" w:cs="宋体"/>
          <w:sz w:val="30"/>
          <w:szCs w:val="30"/>
          <w:lang w:eastAsia="zh-CN"/>
        </w:rPr>
      </w:pPr>
    </w:p>
    <w:p w14:paraId="3E447DC6" w14:textId="77777777" w:rsidR="00272407" w:rsidRDefault="00272407">
      <w:pPr>
        <w:spacing w:before="5"/>
        <w:rPr>
          <w:rFonts w:ascii="宋体" w:eastAsia="宋体" w:hAnsi="宋体" w:cs="宋体"/>
          <w:sz w:val="31"/>
          <w:szCs w:val="31"/>
          <w:lang w:eastAsia="zh-CN"/>
        </w:rPr>
      </w:pPr>
    </w:p>
    <w:p w14:paraId="6499F4D6" w14:textId="77777777" w:rsidR="00272407" w:rsidRDefault="007C267A">
      <w:pPr>
        <w:adjustRightInd w:val="0"/>
        <w:snapToGrid w:val="0"/>
        <w:spacing w:line="500" w:lineRule="exact"/>
        <w:rPr>
          <w:rFonts w:ascii="宋体" w:eastAsia="宋体" w:hAnsi="宋体" w:cs="宋体"/>
          <w:sz w:val="24"/>
          <w:szCs w:val="24"/>
          <w:lang w:eastAsia="zh-CN"/>
        </w:rPr>
      </w:pPr>
      <w:r>
        <w:rPr>
          <w:rFonts w:ascii="宋体" w:eastAsia="宋体" w:hAnsi="宋体" w:cs="宋体"/>
          <w:sz w:val="24"/>
          <w:szCs w:val="24"/>
          <w:lang w:eastAsia="zh-CN"/>
        </w:rPr>
        <w:t xml:space="preserve">一、投标函及投标函附录 </w:t>
      </w:r>
    </w:p>
    <w:p w14:paraId="0152A2C4" w14:textId="77777777" w:rsidR="00272407" w:rsidRDefault="007C267A">
      <w:pPr>
        <w:adjustRightInd w:val="0"/>
        <w:snapToGrid w:val="0"/>
        <w:spacing w:line="500" w:lineRule="exact"/>
        <w:rPr>
          <w:rFonts w:ascii="宋体" w:eastAsia="宋体" w:hAnsi="宋体" w:cs="宋体"/>
          <w:spacing w:val="-1"/>
          <w:sz w:val="24"/>
          <w:szCs w:val="24"/>
          <w:lang w:eastAsia="zh-CN"/>
        </w:rPr>
      </w:pPr>
      <w:r>
        <w:rPr>
          <w:rFonts w:ascii="宋体" w:eastAsia="宋体" w:hAnsi="宋体" w:cs="宋体"/>
          <w:spacing w:val="-1"/>
          <w:sz w:val="24"/>
          <w:szCs w:val="24"/>
          <w:lang w:eastAsia="zh-CN"/>
        </w:rPr>
        <w:t>二、</w:t>
      </w:r>
      <w:r>
        <w:rPr>
          <w:rFonts w:ascii="宋体" w:eastAsia="宋体" w:hAnsi="宋体" w:cs="宋体"/>
          <w:spacing w:val="-1"/>
          <w:sz w:val="24"/>
          <w:szCs w:val="24"/>
          <w:lang w:eastAsia="zh-CN" w:bidi="zh-CN"/>
        </w:rPr>
        <w:t>授权委托书或法定代表人身份证明</w:t>
      </w:r>
    </w:p>
    <w:p w14:paraId="5A3AF7B1" w14:textId="77777777" w:rsidR="00272407" w:rsidRDefault="007C267A">
      <w:pPr>
        <w:pStyle w:val="a6"/>
        <w:adjustRightInd w:val="0"/>
        <w:snapToGrid w:val="0"/>
        <w:spacing w:before="0" w:line="500" w:lineRule="exact"/>
        <w:ind w:left="0"/>
        <w:rPr>
          <w:lang w:eastAsia="zh-CN"/>
        </w:rPr>
      </w:pPr>
      <w:r>
        <w:rPr>
          <w:rFonts w:hint="eastAsia"/>
          <w:lang w:eastAsia="zh-CN"/>
        </w:rPr>
        <w:t>三</w:t>
      </w:r>
      <w:r>
        <w:rPr>
          <w:lang w:eastAsia="zh-CN"/>
        </w:rPr>
        <w:t>、投标保证金</w:t>
      </w:r>
    </w:p>
    <w:p w14:paraId="233D2DE0" w14:textId="77777777" w:rsidR="00272407" w:rsidRDefault="007C267A">
      <w:pPr>
        <w:pStyle w:val="a6"/>
        <w:adjustRightInd w:val="0"/>
        <w:snapToGrid w:val="0"/>
        <w:spacing w:before="0" w:line="500" w:lineRule="exact"/>
        <w:ind w:left="0"/>
        <w:rPr>
          <w:lang w:eastAsia="zh-CN"/>
        </w:rPr>
      </w:pPr>
      <w:r>
        <w:rPr>
          <w:rFonts w:hint="eastAsia"/>
          <w:lang w:eastAsia="zh-CN"/>
        </w:rPr>
        <w:t>四、承诺函</w:t>
      </w:r>
    </w:p>
    <w:p w14:paraId="7D15B0E1" w14:textId="77777777" w:rsidR="00272407" w:rsidRDefault="007C267A">
      <w:pPr>
        <w:adjustRightInd w:val="0"/>
        <w:snapToGrid w:val="0"/>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五、</w:t>
      </w:r>
      <w:r>
        <w:rPr>
          <w:rFonts w:ascii="宋体" w:eastAsia="宋体" w:hAnsi="宋体" w:cs="宋体"/>
          <w:sz w:val="24"/>
          <w:szCs w:val="24"/>
          <w:lang w:eastAsia="zh-CN"/>
        </w:rPr>
        <w:t>其他资料</w:t>
      </w:r>
    </w:p>
    <w:p w14:paraId="442FA505" w14:textId="77777777" w:rsidR="00272407" w:rsidRDefault="00272407">
      <w:pPr>
        <w:adjustRightInd w:val="0"/>
        <w:snapToGrid w:val="0"/>
        <w:spacing w:line="500" w:lineRule="exact"/>
        <w:rPr>
          <w:rFonts w:ascii="宋体" w:eastAsia="宋体" w:hAnsi="宋体" w:cs="宋体"/>
          <w:sz w:val="24"/>
          <w:szCs w:val="24"/>
          <w:lang w:eastAsia="zh-CN"/>
        </w:rPr>
      </w:pPr>
    </w:p>
    <w:p w14:paraId="72DA7F43" w14:textId="77777777" w:rsidR="00272407" w:rsidRDefault="00272407">
      <w:pPr>
        <w:adjustRightInd w:val="0"/>
        <w:snapToGrid w:val="0"/>
        <w:spacing w:line="500" w:lineRule="exact"/>
        <w:rPr>
          <w:rFonts w:ascii="宋体" w:eastAsia="宋体" w:hAnsi="宋体" w:cs="宋体"/>
          <w:sz w:val="24"/>
          <w:szCs w:val="24"/>
          <w:lang w:eastAsia="zh-CN"/>
        </w:rPr>
      </w:pPr>
    </w:p>
    <w:p w14:paraId="4351345C" w14:textId="77777777" w:rsidR="00272407" w:rsidRDefault="00272407">
      <w:pPr>
        <w:adjustRightInd w:val="0"/>
        <w:snapToGrid w:val="0"/>
        <w:spacing w:line="500" w:lineRule="exact"/>
        <w:rPr>
          <w:rFonts w:ascii="宋体" w:eastAsia="宋体" w:hAnsi="宋体" w:cs="宋体"/>
          <w:sz w:val="24"/>
          <w:szCs w:val="24"/>
          <w:lang w:eastAsia="zh-CN"/>
        </w:rPr>
      </w:pPr>
    </w:p>
    <w:p w14:paraId="1D52938D" w14:textId="77777777" w:rsidR="00272407" w:rsidRDefault="00272407">
      <w:pPr>
        <w:adjustRightInd w:val="0"/>
        <w:snapToGrid w:val="0"/>
        <w:spacing w:line="500" w:lineRule="exact"/>
        <w:rPr>
          <w:rFonts w:ascii="宋体" w:eastAsia="宋体" w:hAnsi="宋体" w:cs="宋体"/>
          <w:sz w:val="24"/>
          <w:szCs w:val="24"/>
          <w:lang w:eastAsia="zh-CN"/>
        </w:rPr>
      </w:pPr>
    </w:p>
    <w:p w14:paraId="03F351CE" w14:textId="77777777" w:rsidR="00272407" w:rsidRDefault="00272407">
      <w:pPr>
        <w:adjustRightInd w:val="0"/>
        <w:snapToGrid w:val="0"/>
        <w:spacing w:line="500" w:lineRule="exact"/>
        <w:rPr>
          <w:rFonts w:ascii="宋体" w:eastAsia="宋体" w:hAnsi="宋体" w:cs="宋体"/>
          <w:sz w:val="24"/>
          <w:szCs w:val="24"/>
          <w:lang w:eastAsia="zh-CN"/>
        </w:rPr>
      </w:pPr>
    </w:p>
    <w:p w14:paraId="28960D8D" w14:textId="77777777" w:rsidR="00272407" w:rsidRDefault="00272407">
      <w:pPr>
        <w:adjustRightInd w:val="0"/>
        <w:snapToGrid w:val="0"/>
        <w:spacing w:line="500" w:lineRule="exact"/>
        <w:rPr>
          <w:rFonts w:ascii="宋体" w:eastAsia="宋体" w:hAnsi="宋体" w:cs="宋体"/>
          <w:sz w:val="24"/>
          <w:szCs w:val="24"/>
          <w:lang w:eastAsia="zh-CN"/>
        </w:rPr>
      </w:pPr>
    </w:p>
    <w:p w14:paraId="1F92992A" w14:textId="77777777" w:rsidR="00272407" w:rsidRDefault="00272407">
      <w:pPr>
        <w:adjustRightInd w:val="0"/>
        <w:snapToGrid w:val="0"/>
        <w:spacing w:line="500" w:lineRule="exact"/>
        <w:rPr>
          <w:rFonts w:ascii="宋体" w:eastAsia="宋体" w:hAnsi="宋体" w:cs="宋体"/>
          <w:sz w:val="24"/>
          <w:szCs w:val="24"/>
          <w:lang w:eastAsia="zh-CN"/>
        </w:rPr>
      </w:pPr>
    </w:p>
    <w:p w14:paraId="560AA9E9" w14:textId="77777777" w:rsidR="00272407" w:rsidRDefault="00272407">
      <w:pPr>
        <w:adjustRightInd w:val="0"/>
        <w:snapToGrid w:val="0"/>
        <w:spacing w:line="500" w:lineRule="exact"/>
        <w:rPr>
          <w:rFonts w:ascii="宋体" w:eastAsia="宋体" w:hAnsi="宋体" w:cs="宋体"/>
          <w:sz w:val="24"/>
          <w:szCs w:val="24"/>
          <w:lang w:eastAsia="zh-CN"/>
        </w:rPr>
      </w:pPr>
    </w:p>
    <w:p w14:paraId="72253EAF" w14:textId="77777777" w:rsidR="00272407" w:rsidRDefault="00272407">
      <w:pPr>
        <w:adjustRightInd w:val="0"/>
        <w:snapToGrid w:val="0"/>
        <w:spacing w:line="500" w:lineRule="exact"/>
        <w:rPr>
          <w:rFonts w:ascii="宋体" w:eastAsia="宋体" w:hAnsi="宋体" w:cs="宋体"/>
          <w:sz w:val="24"/>
          <w:szCs w:val="24"/>
          <w:lang w:eastAsia="zh-CN"/>
        </w:rPr>
      </w:pPr>
    </w:p>
    <w:p w14:paraId="19E2C71F" w14:textId="77777777" w:rsidR="00272407" w:rsidRDefault="00272407">
      <w:pPr>
        <w:adjustRightInd w:val="0"/>
        <w:snapToGrid w:val="0"/>
        <w:spacing w:line="500" w:lineRule="exact"/>
        <w:rPr>
          <w:rFonts w:ascii="宋体" w:eastAsia="宋体" w:hAnsi="宋体" w:cs="宋体"/>
          <w:sz w:val="24"/>
          <w:szCs w:val="24"/>
          <w:lang w:eastAsia="zh-CN"/>
        </w:rPr>
      </w:pPr>
    </w:p>
    <w:p w14:paraId="2BFDBA5E" w14:textId="77777777" w:rsidR="00272407" w:rsidRDefault="00272407">
      <w:pPr>
        <w:adjustRightInd w:val="0"/>
        <w:snapToGrid w:val="0"/>
        <w:spacing w:line="500" w:lineRule="exact"/>
        <w:rPr>
          <w:rFonts w:ascii="宋体" w:eastAsia="宋体" w:hAnsi="宋体" w:cs="宋体"/>
          <w:sz w:val="24"/>
          <w:szCs w:val="24"/>
          <w:lang w:eastAsia="zh-CN"/>
        </w:rPr>
      </w:pPr>
    </w:p>
    <w:p w14:paraId="3FE37447" w14:textId="77777777" w:rsidR="00272407" w:rsidRDefault="00272407">
      <w:pPr>
        <w:adjustRightInd w:val="0"/>
        <w:snapToGrid w:val="0"/>
        <w:spacing w:line="500" w:lineRule="exact"/>
        <w:rPr>
          <w:rFonts w:ascii="宋体" w:eastAsia="宋体" w:hAnsi="宋体" w:cs="宋体"/>
          <w:sz w:val="24"/>
          <w:szCs w:val="24"/>
          <w:lang w:eastAsia="zh-CN"/>
        </w:rPr>
      </w:pPr>
    </w:p>
    <w:p w14:paraId="13F09040" w14:textId="77777777" w:rsidR="00272407" w:rsidRDefault="00272407">
      <w:pPr>
        <w:adjustRightInd w:val="0"/>
        <w:snapToGrid w:val="0"/>
        <w:spacing w:line="500" w:lineRule="exact"/>
        <w:rPr>
          <w:rFonts w:ascii="宋体" w:eastAsia="宋体" w:hAnsi="宋体" w:cs="宋体"/>
          <w:sz w:val="24"/>
          <w:szCs w:val="24"/>
          <w:lang w:eastAsia="zh-CN"/>
        </w:rPr>
      </w:pPr>
    </w:p>
    <w:p w14:paraId="0EDAB388" w14:textId="77777777" w:rsidR="00272407" w:rsidRDefault="00272407">
      <w:pPr>
        <w:adjustRightInd w:val="0"/>
        <w:snapToGrid w:val="0"/>
        <w:spacing w:line="500" w:lineRule="exact"/>
        <w:rPr>
          <w:rFonts w:ascii="宋体" w:eastAsia="宋体" w:hAnsi="宋体" w:cs="宋体"/>
          <w:sz w:val="24"/>
          <w:szCs w:val="24"/>
          <w:lang w:eastAsia="zh-CN"/>
        </w:rPr>
      </w:pPr>
    </w:p>
    <w:p w14:paraId="7726186F" w14:textId="77777777" w:rsidR="00272407" w:rsidRDefault="00272407">
      <w:pPr>
        <w:adjustRightInd w:val="0"/>
        <w:snapToGrid w:val="0"/>
        <w:spacing w:line="500" w:lineRule="exact"/>
        <w:rPr>
          <w:rFonts w:ascii="宋体" w:eastAsia="宋体" w:hAnsi="宋体" w:cs="宋体"/>
          <w:sz w:val="24"/>
          <w:szCs w:val="24"/>
          <w:lang w:eastAsia="zh-CN"/>
        </w:rPr>
      </w:pPr>
    </w:p>
    <w:p w14:paraId="0B8444BA" w14:textId="77777777" w:rsidR="00272407" w:rsidRDefault="00272407">
      <w:pPr>
        <w:adjustRightInd w:val="0"/>
        <w:snapToGrid w:val="0"/>
        <w:spacing w:line="500" w:lineRule="exact"/>
        <w:rPr>
          <w:rFonts w:ascii="宋体" w:eastAsia="宋体" w:hAnsi="宋体" w:cs="宋体"/>
          <w:sz w:val="24"/>
          <w:szCs w:val="24"/>
          <w:lang w:eastAsia="zh-CN"/>
        </w:rPr>
      </w:pPr>
    </w:p>
    <w:p w14:paraId="6C4D4459" w14:textId="77777777" w:rsidR="00272407" w:rsidRDefault="00272407">
      <w:pPr>
        <w:adjustRightInd w:val="0"/>
        <w:snapToGrid w:val="0"/>
        <w:spacing w:line="500" w:lineRule="exact"/>
        <w:rPr>
          <w:rFonts w:ascii="宋体" w:eastAsia="宋体" w:hAnsi="宋体" w:cs="宋体"/>
          <w:sz w:val="24"/>
          <w:szCs w:val="24"/>
          <w:lang w:eastAsia="zh-CN"/>
        </w:rPr>
      </w:pPr>
    </w:p>
    <w:p w14:paraId="6B43EDAF" w14:textId="77777777" w:rsidR="00272407" w:rsidRDefault="00272407">
      <w:pPr>
        <w:adjustRightInd w:val="0"/>
        <w:snapToGrid w:val="0"/>
        <w:spacing w:line="500" w:lineRule="exact"/>
        <w:rPr>
          <w:rFonts w:ascii="宋体" w:eastAsia="宋体" w:hAnsi="宋体" w:cs="宋体"/>
          <w:sz w:val="24"/>
          <w:szCs w:val="24"/>
          <w:lang w:eastAsia="zh-CN"/>
        </w:rPr>
      </w:pPr>
    </w:p>
    <w:p w14:paraId="28024D62" w14:textId="77777777" w:rsidR="00272407" w:rsidRDefault="00272407">
      <w:pPr>
        <w:adjustRightInd w:val="0"/>
        <w:snapToGrid w:val="0"/>
        <w:spacing w:line="500" w:lineRule="exact"/>
        <w:rPr>
          <w:rFonts w:ascii="宋体" w:eastAsia="宋体" w:hAnsi="宋体" w:cs="宋体"/>
          <w:sz w:val="24"/>
          <w:szCs w:val="24"/>
          <w:lang w:eastAsia="zh-CN"/>
        </w:rPr>
      </w:pPr>
    </w:p>
    <w:p w14:paraId="7B5F7759" w14:textId="77777777" w:rsidR="00272407" w:rsidRDefault="00272407">
      <w:pPr>
        <w:adjustRightInd w:val="0"/>
        <w:snapToGrid w:val="0"/>
        <w:spacing w:line="500" w:lineRule="exact"/>
        <w:rPr>
          <w:rFonts w:ascii="宋体" w:eastAsia="宋体" w:hAnsi="宋体" w:cs="宋体"/>
          <w:sz w:val="24"/>
          <w:szCs w:val="24"/>
          <w:lang w:eastAsia="zh-CN"/>
        </w:rPr>
      </w:pPr>
    </w:p>
    <w:p w14:paraId="18728DDE" w14:textId="77777777" w:rsidR="00272407" w:rsidRDefault="00272407">
      <w:pPr>
        <w:pStyle w:val="91"/>
        <w:spacing w:line="376" w:lineRule="exact"/>
        <w:jc w:val="center"/>
        <w:rPr>
          <w:b/>
          <w:lang w:eastAsia="zh-CN"/>
        </w:rPr>
      </w:pPr>
      <w:bookmarkStart w:id="74" w:name="一、投标函及投标函附录"/>
      <w:bookmarkEnd w:id="74"/>
    </w:p>
    <w:p w14:paraId="7DB92CED" w14:textId="77777777" w:rsidR="00272407" w:rsidRDefault="00272407">
      <w:pPr>
        <w:ind w:left="2964" w:right="2872"/>
        <w:jc w:val="center"/>
        <w:rPr>
          <w:rFonts w:ascii="宋体" w:eastAsia="宋体" w:hAnsi="宋体" w:cs="宋体"/>
          <w:b/>
          <w:sz w:val="27"/>
          <w:szCs w:val="27"/>
          <w:lang w:eastAsia="zh-CN"/>
        </w:rPr>
      </w:pPr>
      <w:bookmarkStart w:id="75" w:name="（一）_投_标_函"/>
      <w:bookmarkEnd w:id="75"/>
    </w:p>
    <w:p w14:paraId="43FD718A" w14:textId="77777777" w:rsidR="00272407" w:rsidRDefault="007C267A">
      <w:pPr>
        <w:pStyle w:val="1"/>
        <w:spacing w:before="120" w:after="120"/>
        <w:rPr>
          <w:lang w:eastAsia="zh-CN"/>
        </w:rPr>
      </w:pPr>
      <w:r>
        <w:rPr>
          <w:lang w:eastAsia="zh-CN"/>
        </w:rPr>
        <w:lastRenderedPageBreak/>
        <w:t>一、投标函及投标函附录</w:t>
      </w:r>
    </w:p>
    <w:p w14:paraId="6CF99545" w14:textId="77777777" w:rsidR="00272407" w:rsidRDefault="007C267A">
      <w:pPr>
        <w:pStyle w:val="Default"/>
        <w:spacing w:line="400" w:lineRule="exact"/>
        <w:jc w:val="center"/>
        <w:rPr>
          <w:rFonts w:ascii="Times New Roman" w:eastAsia="黑体"/>
          <w:bCs/>
          <w:color w:val="auto"/>
        </w:rPr>
      </w:pPr>
      <w:r>
        <w:rPr>
          <w:rFonts w:ascii="Times New Roman" w:eastAsia="黑体"/>
          <w:bCs/>
          <w:color w:val="auto"/>
          <w:sz w:val="28"/>
        </w:rPr>
        <w:t>（一）投标函</w:t>
      </w:r>
    </w:p>
    <w:p w14:paraId="3DE0659D" w14:textId="77777777" w:rsidR="00272407" w:rsidRDefault="007C267A">
      <w:pPr>
        <w:pStyle w:val="Default"/>
        <w:spacing w:line="460" w:lineRule="exact"/>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color w:val="auto"/>
        </w:rPr>
        <w:t>（招标人名称）：</w:t>
      </w:r>
    </w:p>
    <w:p w14:paraId="64A70117" w14:textId="77777777" w:rsidR="00272407" w:rsidRDefault="007C267A">
      <w:pPr>
        <w:pStyle w:val="Default"/>
        <w:spacing w:line="460" w:lineRule="exact"/>
        <w:ind w:firstLineChars="200" w:firstLine="420"/>
        <w:rPr>
          <w:rFonts w:ascii="Times New Roman"/>
          <w:color w:val="auto"/>
          <w:sz w:val="21"/>
          <w:szCs w:val="21"/>
        </w:rPr>
      </w:pPr>
      <w:r>
        <w:rPr>
          <w:rFonts w:ascii="Times New Roman"/>
          <w:color w:val="auto"/>
          <w:sz w:val="21"/>
          <w:szCs w:val="21"/>
        </w:rPr>
        <w:t>1</w:t>
      </w:r>
      <w:r>
        <w:rPr>
          <w:rFonts w:ascii="Times New Roman"/>
          <w:color w:val="auto"/>
          <w:sz w:val="21"/>
          <w:szCs w:val="21"/>
        </w:rPr>
        <w:t>．我方已仔细研</w:t>
      </w:r>
      <w:r>
        <w:rPr>
          <w:rFonts w:asciiTheme="minorEastAsia" w:eastAsiaTheme="minorEastAsia" w:hAnsiTheme="minorEastAsia"/>
          <w:color w:val="auto"/>
          <w:sz w:val="21"/>
          <w:szCs w:val="21"/>
        </w:rPr>
        <w:t>究了</w:t>
      </w:r>
      <w:r>
        <w:rPr>
          <w:rFonts w:asciiTheme="minorEastAsia" w:eastAsiaTheme="minorEastAsia" w:hAnsiTheme="minorEastAsia" w:hint="eastAsia"/>
          <w:color w:val="auto"/>
          <w:sz w:val="21"/>
          <w:szCs w:val="21"/>
          <w:u w:val="single"/>
        </w:rPr>
        <w:t xml:space="preserve">                            </w:t>
      </w:r>
      <w:r>
        <w:rPr>
          <w:rFonts w:asciiTheme="minorEastAsia" w:eastAsiaTheme="minorEastAsia" w:hAnsiTheme="minorEastAsia"/>
          <w:color w:val="auto"/>
          <w:sz w:val="21"/>
          <w:szCs w:val="21"/>
        </w:rPr>
        <w:t>工程</w:t>
      </w:r>
      <w:r>
        <w:rPr>
          <w:rFonts w:asciiTheme="minorEastAsia" w:eastAsiaTheme="minorEastAsia" w:hAnsiTheme="minorEastAsia" w:hint="eastAsia"/>
          <w:color w:val="auto"/>
          <w:sz w:val="21"/>
          <w:szCs w:val="21"/>
        </w:rPr>
        <w:t>项目</w:t>
      </w:r>
      <w:r>
        <w:rPr>
          <w:rFonts w:asciiTheme="minorEastAsia" w:eastAsiaTheme="minorEastAsia" w:hAnsiTheme="minorEastAsia" w:hint="eastAsia"/>
          <w:color w:val="auto"/>
          <w:sz w:val="21"/>
          <w:szCs w:val="21"/>
          <w:u w:val="single"/>
        </w:rPr>
        <w:t>钢护筒采购及加工</w:t>
      </w:r>
      <w:r>
        <w:rPr>
          <w:rFonts w:asciiTheme="minorEastAsia" w:eastAsiaTheme="minorEastAsia" w:hAnsiTheme="minorEastAsia"/>
          <w:color w:val="auto"/>
          <w:sz w:val="21"/>
          <w:szCs w:val="21"/>
        </w:rPr>
        <w:t>相应的文件、图纸及招标文件等的全部内容，</w:t>
      </w:r>
      <w:r>
        <w:rPr>
          <w:rFonts w:asciiTheme="minorEastAsia" w:eastAsiaTheme="minorEastAsia" w:hAnsiTheme="minorEastAsia"/>
          <w:color w:val="auto"/>
          <w:sz w:val="21"/>
          <w:szCs w:val="21"/>
          <w:u w:val="single"/>
        </w:rPr>
        <w:t>（</w:t>
      </w:r>
      <w:r>
        <w:rPr>
          <w:rFonts w:ascii="Times New Roman"/>
          <w:color w:val="auto"/>
          <w:sz w:val="21"/>
          <w:szCs w:val="21"/>
          <w:u w:val="single"/>
        </w:rPr>
        <w:t>含</w:t>
      </w:r>
      <w:proofErr w:type="gramStart"/>
      <w:r>
        <w:rPr>
          <w:rFonts w:ascii="Times New Roman"/>
          <w:color w:val="auto"/>
          <w:sz w:val="21"/>
          <w:szCs w:val="21"/>
          <w:u w:val="single"/>
        </w:rPr>
        <w:t>补遗书第</w:t>
      </w:r>
      <w:proofErr w:type="gramEnd"/>
      <w:r>
        <w:rPr>
          <w:rFonts w:ascii="Times New Roman"/>
          <w:color w:val="auto"/>
          <w:sz w:val="21"/>
          <w:szCs w:val="21"/>
          <w:u w:val="single"/>
        </w:rPr>
        <w:t xml:space="preserve">  </w:t>
      </w:r>
      <w:r>
        <w:rPr>
          <w:rFonts w:ascii="Times New Roman"/>
          <w:color w:val="auto"/>
          <w:sz w:val="21"/>
          <w:szCs w:val="21"/>
          <w:u w:val="single"/>
        </w:rPr>
        <w:t>号至第</w:t>
      </w:r>
      <w:r>
        <w:rPr>
          <w:rFonts w:ascii="Times New Roman"/>
          <w:color w:val="auto"/>
          <w:sz w:val="21"/>
          <w:szCs w:val="21"/>
          <w:u w:val="single"/>
        </w:rPr>
        <w:t xml:space="preserve">  </w:t>
      </w:r>
      <w:r>
        <w:rPr>
          <w:rFonts w:ascii="Times New Roman"/>
          <w:color w:val="auto"/>
          <w:sz w:val="21"/>
          <w:szCs w:val="21"/>
          <w:u w:val="single"/>
        </w:rPr>
        <w:t>号），</w:t>
      </w:r>
      <w:r>
        <w:rPr>
          <w:rFonts w:ascii="Times New Roman"/>
          <w:color w:val="auto"/>
          <w:sz w:val="21"/>
          <w:szCs w:val="21"/>
        </w:rPr>
        <w:t>在考察工程现场后，</w:t>
      </w:r>
      <w:r>
        <w:rPr>
          <w:rFonts w:hAnsi="宋体" w:cs="宋体" w:hint="eastAsia"/>
          <w:color w:val="auto"/>
          <w:sz w:val="21"/>
          <w:szCs w:val="21"/>
        </w:rPr>
        <w:t>愿意在</w:t>
      </w:r>
      <w:r>
        <w:rPr>
          <w:rFonts w:ascii="Times New Roman"/>
          <w:color w:val="auto"/>
          <w:sz w:val="21"/>
          <w:szCs w:val="21"/>
        </w:rPr>
        <w:t>工期</w:t>
      </w:r>
      <w:r>
        <w:rPr>
          <w:rFonts w:ascii="Times New Roman"/>
          <w:color w:val="auto"/>
          <w:sz w:val="21"/>
          <w:szCs w:val="21"/>
          <w:u w:val="single"/>
        </w:rPr>
        <w:t xml:space="preserve"> </w:t>
      </w:r>
      <w:r>
        <w:rPr>
          <w:rFonts w:ascii="Times New Roman" w:hint="eastAsia"/>
          <w:color w:val="auto"/>
          <w:sz w:val="21"/>
          <w:szCs w:val="21"/>
          <w:u w:val="single"/>
        </w:rPr>
        <w:t>40</w:t>
      </w:r>
      <w:r>
        <w:rPr>
          <w:rFonts w:ascii="Times New Roman" w:hint="eastAsia"/>
          <w:color w:val="auto"/>
          <w:sz w:val="21"/>
          <w:szCs w:val="21"/>
          <w:u w:val="single"/>
        </w:rPr>
        <w:t>天</w:t>
      </w:r>
      <w:r>
        <w:rPr>
          <w:rFonts w:ascii="Times New Roman"/>
          <w:color w:val="auto"/>
          <w:sz w:val="21"/>
          <w:szCs w:val="21"/>
        </w:rPr>
        <w:t xml:space="preserve"> </w:t>
      </w:r>
      <w:r>
        <w:rPr>
          <w:rFonts w:ascii="Times New Roman" w:hint="eastAsia"/>
          <w:color w:val="auto"/>
          <w:sz w:val="21"/>
          <w:szCs w:val="21"/>
        </w:rPr>
        <w:t>内，</w:t>
      </w:r>
      <w:r>
        <w:rPr>
          <w:rFonts w:hAnsi="宋体" w:cs="宋体" w:hint="eastAsia"/>
          <w:color w:val="auto"/>
          <w:sz w:val="21"/>
          <w:szCs w:val="21"/>
        </w:rPr>
        <w:t>按合同约定进行钢结构基础、钢筋厂房钢结构搭建等质量符合国家标准、设计及规范要求，并承担</w:t>
      </w:r>
      <w:r>
        <w:rPr>
          <w:rFonts w:ascii="Times New Roman"/>
          <w:color w:val="auto"/>
          <w:sz w:val="21"/>
          <w:szCs w:val="21"/>
        </w:rPr>
        <w:t>修补工程中的任何缺陷。</w:t>
      </w:r>
    </w:p>
    <w:p w14:paraId="75E1AD03" w14:textId="77777777" w:rsidR="00272407" w:rsidRDefault="007C267A">
      <w:pPr>
        <w:pStyle w:val="Default"/>
        <w:spacing w:line="460" w:lineRule="exact"/>
        <w:ind w:firstLineChars="200" w:firstLine="420"/>
        <w:rPr>
          <w:rFonts w:ascii="Times New Roman"/>
          <w:color w:val="auto"/>
          <w:sz w:val="21"/>
          <w:szCs w:val="21"/>
        </w:rPr>
      </w:pPr>
      <w:r>
        <w:rPr>
          <w:rFonts w:ascii="Times New Roman"/>
          <w:color w:val="auto"/>
          <w:sz w:val="21"/>
          <w:szCs w:val="21"/>
        </w:rPr>
        <w:t>2</w:t>
      </w:r>
      <w:r>
        <w:rPr>
          <w:rFonts w:ascii="Times New Roman"/>
          <w:color w:val="auto"/>
          <w:sz w:val="21"/>
          <w:szCs w:val="21"/>
        </w:rPr>
        <w:t>．我方承诺在投标有效期内不修改、撤销投标文件。</w:t>
      </w:r>
    </w:p>
    <w:p w14:paraId="6DB74E3D" w14:textId="77777777" w:rsidR="00272407" w:rsidRDefault="007C267A">
      <w:pPr>
        <w:pStyle w:val="Default"/>
        <w:spacing w:line="460" w:lineRule="exact"/>
        <w:ind w:firstLineChars="200" w:firstLine="420"/>
        <w:rPr>
          <w:rFonts w:ascii="Times New Roman"/>
          <w:color w:val="auto"/>
          <w:sz w:val="21"/>
          <w:szCs w:val="21"/>
        </w:rPr>
      </w:pPr>
      <w:r>
        <w:rPr>
          <w:rFonts w:ascii="Times New Roman" w:hint="eastAsia"/>
          <w:color w:val="auto"/>
          <w:sz w:val="21"/>
          <w:szCs w:val="21"/>
        </w:rPr>
        <w:t>3</w:t>
      </w:r>
      <w:r>
        <w:rPr>
          <w:rFonts w:ascii="Times New Roman"/>
          <w:color w:val="auto"/>
          <w:sz w:val="21"/>
          <w:szCs w:val="21"/>
        </w:rPr>
        <w:t>．如我方中标：</w:t>
      </w:r>
    </w:p>
    <w:p w14:paraId="2C4167A2" w14:textId="77777777" w:rsidR="00272407" w:rsidRDefault="007C267A">
      <w:pPr>
        <w:pStyle w:val="Default"/>
        <w:spacing w:line="460" w:lineRule="exact"/>
        <w:ind w:firstLineChars="200" w:firstLine="420"/>
        <w:rPr>
          <w:rFonts w:hAnsi="宋体" w:cs="宋体"/>
          <w:color w:val="auto"/>
          <w:sz w:val="21"/>
          <w:szCs w:val="21"/>
        </w:rPr>
      </w:pPr>
      <w:r>
        <w:rPr>
          <w:rFonts w:hAnsi="宋体" w:cs="宋体" w:hint="eastAsia"/>
          <w:color w:val="auto"/>
          <w:sz w:val="21"/>
          <w:szCs w:val="21"/>
        </w:rPr>
        <w:t>（1）在收到中标通知后，在中标通知规定的期限内与你方签订合同；</w:t>
      </w:r>
    </w:p>
    <w:p w14:paraId="643173DD" w14:textId="77777777" w:rsidR="00272407" w:rsidRDefault="007C267A">
      <w:pPr>
        <w:pStyle w:val="Default"/>
        <w:spacing w:line="460" w:lineRule="exact"/>
        <w:ind w:firstLineChars="200" w:firstLine="420"/>
        <w:rPr>
          <w:rFonts w:hAnsi="宋体" w:cs="宋体"/>
          <w:color w:val="auto"/>
          <w:sz w:val="21"/>
          <w:szCs w:val="21"/>
        </w:rPr>
      </w:pPr>
      <w:r>
        <w:rPr>
          <w:rFonts w:hAnsi="宋体" w:cs="宋体" w:hint="eastAsia"/>
          <w:color w:val="auto"/>
          <w:sz w:val="21"/>
          <w:szCs w:val="21"/>
        </w:rPr>
        <w:t>（2）在签订合同时不向你方提出附加条件；</w:t>
      </w:r>
    </w:p>
    <w:p w14:paraId="5836C019" w14:textId="77777777" w:rsidR="00272407" w:rsidRDefault="007C267A">
      <w:pPr>
        <w:pStyle w:val="Default"/>
        <w:spacing w:line="460" w:lineRule="exact"/>
        <w:ind w:firstLineChars="200" w:firstLine="420"/>
        <w:rPr>
          <w:rFonts w:hAnsi="宋体" w:cs="宋体"/>
          <w:color w:val="auto"/>
          <w:sz w:val="21"/>
          <w:szCs w:val="21"/>
        </w:rPr>
      </w:pPr>
      <w:r>
        <w:rPr>
          <w:rFonts w:hAnsi="宋体" w:cs="宋体" w:hint="eastAsia"/>
          <w:color w:val="auto"/>
          <w:sz w:val="21"/>
          <w:szCs w:val="21"/>
        </w:rPr>
        <w:t>（3）在合同约定的期限内完成合同规定的全部义务；</w:t>
      </w:r>
    </w:p>
    <w:p w14:paraId="47745E9E" w14:textId="77777777" w:rsidR="00272407" w:rsidRDefault="007C267A">
      <w:pPr>
        <w:pStyle w:val="Default"/>
        <w:spacing w:line="460" w:lineRule="exact"/>
        <w:ind w:firstLineChars="200" w:firstLine="420"/>
        <w:rPr>
          <w:rFonts w:hAnsi="宋体" w:cs="宋体"/>
          <w:color w:val="auto"/>
          <w:sz w:val="21"/>
          <w:szCs w:val="21"/>
        </w:rPr>
      </w:pPr>
      <w:r>
        <w:rPr>
          <w:rFonts w:hAnsi="宋体" w:cs="宋体" w:hint="eastAsia"/>
          <w:color w:val="auto"/>
          <w:sz w:val="21"/>
          <w:szCs w:val="21"/>
        </w:rPr>
        <w:t>4．我方在此声明，所递交的投标文件及有关资料内容完整、真实和准确。</w:t>
      </w:r>
    </w:p>
    <w:p w14:paraId="565E9D94" w14:textId="77777777" w:rsidR="00272407" w:rsidRDefault="007C267A">
      <w:pPr>
        <w:pStyle w:val="Default"/>
        <w:spacing w:line="460" w:lineRule="exact"/>
        <w:ind w:firstLineChars="200" w:firstLine="420"/>
        <w:rPr>
          <w:rFonts w:hAnsi="宋体" w:cs="宋体"/>
          <w:color w:val="auto"/>
          <w:sz w:val="21"/>
          <w:szCs w:val="21"/>
        </w:rPr>
      </w:pPr>
      <w:r>
        <w:rPr>
          <w:rFonts w:hAnsi="宋体" w:cs="宋体" w:hint="eastAsia"/>
          <w:color w:val="auto"/>
          <w:sz w:val="21"/>
          <w:szCs w:val="21"/>
        </w:rPr>
        <w:t>5．在合同协议书正式签署生效之前，本投标函连同你方的中标通知将构成我们双方之间共同遵守的文件，对双方具有约束力。</w:t>
      </w:r>
    </w:p>
    <w:p w14:paraId="06D009DD" w14:textId="77777777" w:rsidR="00272407" w:rsidRDefault="007C267A">
      <w:pPr>
        <w:pStyle w:val="Default"/>
        <w:spacing w:line="460" w:lineRule="exact"/>
        <w:ind w:firstLineChars="200" w:firstLine="420"/>
        <w:rPr>
          <w:rFonts w:hAnsi="宋体" w:cs="宋体"/>
          <w:color w:val="auto"/>
          <w:kern w:val="2"/>
          <w:sz w:val="21"/>
          <w:szCs w:val="21"/>
        </w:rPr>
      </w:pPr>
      <w:r>
        <w:rPr>
          <w:rFonts w:hAnsi="宋体" w:cs="宋体" w:hint="eastAsia"/>
          <w:color w:val="auto"/>
          <w:sz w:val="21"/>
          <w:szCs w:val="21"/>
        </w:rPr>
        <w:t>6．</w:t>
      </w:r>
      <w:r>
        <w:rPr>
          <w:rFonts w:hAnsi="宋体" w:cs="宋体" w:hint="eastAsia"/>
          <w:color w:val="auto"/>
          <w:kern w:val="2"/>
          <w:sz w:val="21"/>
          <w:szCs w:val="21"/>
        </w:rPr>
        <w:t>我们理解，你单位不一定接受我方的投标或你单位接到的其他任何投标。同时也理解，你单位不负担我们的任何投标费用。</w:t>
      </w:r>
    </w:p>
    <w:p w14:paraId="7617279E" w14:textId="77777777" w:rsidR="00272407" w:rsidRDefault="007C267A">
      <w:pPr>
        <w:pStyle w:val="Default"/>
        <w:spacing w:line="460" w:lineRule="exact"/>
        <w:ind w:firstLineChars="200" w:firstLine="420"/>
        <w:rPr>
          <w:rFonts w:hAnsi="宋体" w:cs="宋体"/>
          <w:color w:val="auto"/>
          <w:kern w:val="2"/>
          <w:sz w:val="21"/>
          <w:szCs w:val="21"/>
          <w:lang w:val="zh-CN"/>
        </w:rPr>
      </w:pPr>
      <w:r>
        <w:rPr>
          <w:rFonts w:hAnsi="宋体" w:cs="宋体" w:hint="eastAsia"/>
          <w:color w:val="auto"/>
          <w:kern w:val="2"/>
          <w:sz w:val="21"/>
          <w:szCs w:val="21"/>
        </w:rPr>
        <w:t>7</w:t>
      </w:r>
      <w:r>
        <w:rPr>
          <w:rFonts w:hAnsi="宋体" w:cs="宋体" w:hint="eastAsia"/>
          <w:color w:val="auto"/>
          <w:sz w:val="21"/>
          <w:szCs w:val="21"/>
        </w:rPr>
        <w:t>．</w:t>
      </w:r>
      <w:r>
        <w:rPr>
          <w:rFonts w:hAnsi="宋体" w:cs="宋体" w:hint="eastAsia"/>
          <w:color w:val="auto"/>
          <w:kern w:val="2"/>
          <w:sz w:val="21"/>
          <w:szCs w:val="21"/>
          <w:lang w:val="zh-CN"/>
        </w:rPr>
        <w:t>若中标，我方将按照招标文件规定履行合同责任和义务。</w:t>
      </w:r>
    </w:p>
    <w:p w14:paraId="7157CB69" w14:textId="77777777" w:rsidR="00272407" w:rsidRDefault="007C267A">
      <w:pPr>
        <w:pStyle w:val="Default"/>
        <w:spacing w:line="460" w:lineRule="exact"/>
        <w:ind w:firstLineChars="200" w:firstLine="420"/>
        <w:rPr>
          <w:rFonts w:hAnsi="宋体" w:cs="宋体"/>
          <w:color w:val="auto"/>
          <w:kern w:val="2"/>
          <w:sz w:val="21"/>
          <w:szCs w:val="21"/>
        </w:rPr>
      </w:pPr>
      <w:r>
        <w:rPr>
          <w:rFonts w:hAnsi="宋体" w:cs="宋体" w:hint="eastAsia"/>
          <w:color w:val="auto"/>
          <w:kern w:val="2"/>
          <w:sz w:val="21"/>
          <w:szCs w:val="21"/>
        </w:rPr>
        <w:t xml:space="preserve">8. </w:t>
      </w:r>
      <w:r>
        <w:rPr>
          <w:rFonts w:hAnsi="宋体" w:cs="宋体" w:hint="eastAsia"/>
          <w:color w:val="auto"/>
          <w:kern w:val="2"/>
          <w:sz w:val="21"/>
          <w:szCs w:val="21"/>
          <w:lang w:val="zh-CN"/>
        </w:rPr>
        <w:t>以上事项如有虚假或者隐瞒，我方愿意承担一切后果。</w:t>
      </w:r>
    </w:p>
    <w:p w14:paraId="50237474" w14:textId="77777777" w:rsidR="00272407" w:rsidRDefault="007C267A">
      <w:pPr>
        <w:pStyle w:val="Default"/>
        <w:spacing w:line="460" w:lineRule="exact"/>
        <w:ind w:firstLineChars="150" w:firstLine="360"/>
        <w:rPr>
          <w:rFonts w:hAnsi="宋体" w:cs="宋体"/>
          <w:color w:val="auto"/>
        </w:rPr>
      </w:pPr>
      <w:r>
        <w:rPr>
          <w:rFonts w:hAnsi="宋体" w:cs="宋体" w:hint="eastAsia"/>
          <w:color w:val="auto"/>
        </w:rPr>
        <w:t>9．</w:t>
      </w:r>
      <w:r>
        <w:rPr>
          <w:rFonts w:hAnsi="宋体" w:cs="宋体" w:hint="eastAsia"/>
          <w:color w:val="auto"/>
          <w:u w:val="single"/>
        </w:rPr>
        <w:t xml:space="preserve">                   </w:t>
      </w:r>
      <w:r>
        <w:rPr>
          <w:rFonts w:hAnsi="宋体" w:cs="宋体" w:hint="eastAsia"/>
          <w:color w:val="auto"/>
        </w:rPr>
        <w:t>（其他补充说明）。</w:t>
      </w:r>
    </w:p>
    <w:p w14:paraId="7B3762F9" w14:textId="77777777" w:rsidR="00272407" w:rsidRDefault="007C267A">
      <w:pPr>
        <w:pStyle w:val="Default"/>
        <w:spacing w:line="460" w:lineRule="exact"/>
        <w:ind w:firstLineChars="1900" w:firstLine="3990"/>
        <w:rPr>
          <w:rFonts w:ascii="Times New Roman"/>
          <w:color w:val="auto"/>
          <w:sz w:val="21"/>
          <w:szCs w:val="21"/>
        </w:rPr>
      </w:pPr>
      <w:r>
        <w:rPr>
          <w:rFonts w:ascii="Times New Roman"/>
          <w:color w:val="auto"/>
          <w:sz w:val="21"/>
          <w:szCs w:val="21"/>
        </w:rPr>
        <w:t>投标人：</w:t>
      </w:r>
      <w:r>
        <w:rPr>
          <w:rFonts w:ascii="Times New Roman"/>
          <w:color w:val="auto"/>
          <w:sz w:val="21"/>
          <w:szCs w:val="21"/>
          <w:u w:val="single"/>
        </w:rPr>
        <w:t xml:space="preserve">                       </w:t>
      </w:r>
      <w:r>
        <w:rPr>
          <w:rFonts w:ascii="Times New Roman"/>
          <w:color w:val="auto"/>
          <w:sz w:val="21"/>
          <w:szCs w:val="21"/>
        </w:rPr>
        <w:t>（盖单位章）</w:t>
      </w:r>
    </w:p>
    <w:p w14:paraId="16DCECAF" w14:textId="77777777" w:rsidR="00272407" w:rsidRDefault="007C267A">
      <w:pPr>
        <w:pStyle w:val="Default"/>
        <w:spacing w:line="460" w:lineRule="exact"/>
        <w:ind w:firstLineChars="1900" w:firstLine="3990"/>
        <w:rPr>
          <w:rFonts w:ascii="Times New Roman"/>
          <w:color w:val="auto"/>
          <w:sz w:val="21"/>
          <w:szCs w:val="21"/>
        </w:rPr>
      </w:pPr>
      <w:r>
        <w:rPr>
          <w:rFonts w:ascii="Times New Roman"/>
          <w:color w:val="auto"/>
          <w:sz w:val="21"/>
          <w:szCs w:val="21"/>
        </w:rPr>
        <w:t>法定代表人或其委托代理人：</w:t>
      </w:r>
      <w:r>
        <w:rPr>
          <w:rFonts w:ascii="Times New Roman"/>
          <w:color w:val="auto"/>
          <w:sz w:val="21"/>
          <w:szCs w:val="21"/>
          <w:u w:val="single"/>
        </w:rPr>
        <w:t xml:space="preserve">         </w:t>
      </w:r>
      <w:r>
        <w:rPr>
          <w:rFonts w:ascii="Times New Roman"/>
          <w:color w:val="auto"/>
          <w:sz w:val="21"/>
          <w:szCs w:val="21"/>
        </w:rPr>
        <w:t>（签字）</w:t>
      </w:r>
    </w:p>
    <w:p w14:paraId="3470C3BA" w14:textId="77777777" w:rsidR="00272407" w:rsidRDefault="007C267A">
      <w:pPr>
        <w:pStyle w:val="Default"/>
        <w:spacing w:line="460" w:lineRule="exact"/>
        <w:ind w:firstLineChars="1900" w:firstLine="3990"/>
        <w:rPr>
          <w:rFonts w:ascii="Times New Roman"/>
          <w:color w:val="auto"/>
          <w:sz w:val="21"/>
          <w:szCs w:val="21"/>
        </w:rPr>
      </w:pPr>
      <w:r>
        <w:rPr>
          <w:rFonts w:ascii="Times New Roman"/>
          <w:color w:val="auto"/>
          <w:sz w:val="21"/>
          <w:szCs w:val="21"/>
        </w:rPr>
        <w:t>地址：</w:t>
      </w:r>
      <w:r>
        <w:rPr>
          <w:rFonts w:ascii="Times New Roman"/>
          <w:color w:val="auto"/>
          <w:sz w:val="21"/>
          <w:szCs w:val="21"/>
          <w:u w:val="single"/>
        </w:rPr>
        <w:t xml:space="preserve">                            .</w:t>
      </w:r>
    </w:p>
    <w:p w14:paraId="65117B5A" w14:textId="77777777" w:rsidR="00272407" w:rsidRDefault="007C267A">
      <w:pPr>
        <w:pStyle w:val="Default"/>
        <w:spacing w:line="460" w:lineRule="exact"/>
        <w:ind w:firstLineChars="1900" w:firstLine="3990"/>
        <w:rPr>
          <w:rFonts w:ascii="Times New Roman"/>
          <w:color w:val="auto"/>
          <w:sz w:val="21"/>
          <w:szCs w:val="21"/>
        </w:rPr>
      </w:pPr>
      <w:r>
        <w:rPr>
          <w:rFonts w:ascii="Times New Roman"/>
          <w:color w:val="auto"/>
          <w:sz w:val="21"/>
          <w:szCs w:val="21"/>
        </w:rPr>
        <w:t>网址：</w:t>
      </w:r>
      <w:r>
        <w:rPr>
          <w:rFonts w:ascii="Times New Roman"/>
          <w:color w:val="auto"/>
          <w:sz w:val="21"/>
          <w:szCs w:val="21"/>
          <w:u w:val="single"/>
        </w:rPr>
        <w:t xml:space="preserve">                            .</w:t>
      </w:r>
    </w:p>
    <w:p w14:paraId="6AB62228" w14:textId="77777777" w:rsidR="00272407" w:rsidRDefault="007C267A">
      <w:pPr>
        <w:pStyle w:val="Default"/>
        <w:spacing w:line="460" w:lineRule="exact"/>
        <w:ind w:firstLineChars="1900" w:firstLine="3990"/>
        <w:rPr>
          <w:rFonts w:ascii="Times New Roman"/>
          <w:color w:val="auto"/>
          <w:sz w:val="21"/>
          <w:szCs w:val="21"/>
        </w:rPr>
      </w:pPr>
      <w:r>
        <w:rPr>
          <w:rFonts w:ascii="Times New Roman"/>
          <w:color w:val="auto"/>
          <w:sz w:val="21"/>
          <w:szCs w:val="21"/>
        </w:rPr>
        <w:t>电话：</w:t>
      </w:r>
      <w:r>
        <w:rPr>
          <w:rFonts w:ascii="Times New Roman"/>
          <w:color w:val="auto"/>
          <w:sz w:val="21"/>
          <w:szCs w:val="21"/>
          <w:u w:val="single"/>
        </w:rPr>
        <w:t xml:space="preserve">                            .</w:t>
      </w:r>
    </w:p>
    <w:p w14:paraId="68493909" w14:textId="77777777" w:rsidR="00272407" w:rsidRDefault="007C267A">
      <w:pPr>
        <w:pStyle w:val="Default"/>
        <w:spacing w:line="460" w:lineRule="exact"/>
        <w:ind w:firstLineChars="1900" w:firstLine="3990"/>
        <w:rPr>
          <w:rFonts w:ascii="Times New Roman"/>
          <w:color w:val="auto"/>
          <w:sz w:val="21"/>
          <w:szCs w:val="21"/>
        </w:rPr>
      </w:pPr>
      <w:r>
        <w:rPr>
          <w:rFonts w:ascii="Times New Roman"/>
          <w:color w:val="auto"/>
          <w:sz w:val="21"/>
          <w:szCs w:val="21"/>
        </w:rPr>
        <w:t>传真：</w:t>
      </w:r>
      <w:r>
        <w:rPr>
          <w:rFonts w:ascii="Times New Roman"/>
          <w:color w:val="auto"/>
          <w:sz w:val="21"/>
          <w:szCs w:val="21"/>
          <w:u w:val="single"/>
        </w:rPr>
        <w:t xml:space="preserve">                            .</w:t>
      </w:r>
    </w:p>
    <w:p w14:paraId="5C1E0CAC" w14:textId="77777777" w:rsidR="00272407" w:rsidRDefault="007C267A">
      <w:pPr>
        <w:pStyle w:val="Default"/>
        <w:spacing w:line="460" w:lineRule="exact"/>
        <w:ind w:firstLineChars="1900" w:firstLine="3990"/>
        <w:rPr>
          <w:rFonts w:ascii="Times New Roman"/>
          <w:color w:val="auto"/>
          <w:sz w:val="21"/>
          <w:szCs w:val="21"/>
        </w:rPr>
      </w:pPr>
      <w:r>
        <w:rPr>
          <w:rFonts w:ascii="Times New Roman"/>
          <w:color w:val="auto"/>
          <w:sz w:val="21"/>
          <w:szCs w:val="21"/>
        </w:rPr>
        <w:t>邮政编码：</w:t>
      </w:r>
      <w:r>
        <w:rPr>
          <w:rFonts w:ascii="Times New Roman"/>
          <w:color w:val="auto"/>
          <w:sz w:val="21"/>
          <w:szCs w:val="21"/>
          <w:u w:val="single"/>
        </w:rPr>
        <w:t xml:space="preserve">                        .</w:t>
      </w:r>
    </w:p>
    <w:p w14:paraId="07D90CBD" w14:textId="77777777" w:rsidR="00272407" w:rsidRDefault="007C267A">
      <w:pPr>
        <w:pStyle w:val="Default"/>
        <w:spacing w:line="460" w:lineRule="exact"/>
        <w:ind w:firstLineChars="1300" w:firstLine="2730"/>
        <w:jc w:val="right"/>
        <w:rPr>
          <w:rFonts w:ascii="Times New Roman"/>
          <w:color w:val="auto"/>
          <w:sz w:val="21"/>
          <w:szCs w:val="21"/>
        </w:rPr>
      </w:pPr>
      <w:r>
        <w:rPr>
          <w:rFonts w:ascii="Times New Roman"/>
          <w:color w:val="auto"/>
          <w:sz w:val="21"/>
          <w:szCs w:val="21"/>
        </w:rPr>
        <w:t>年</w:t>
      </w:r>
      <w:r>
        <w:rPr>
          <w:rFonts w:ascii="Times New Roman"/>
          <w:color w:val="auto"/>
          <w:sz w:val="21"/>
          <w:szCs w:val="21"/>
        </w:rPr>
        <w:t xml:space="preserve">   </w:t>
      </w:r>
      <w:r>
        <w:rPr>
          <w:rFonts w:ascii="Times New Roman"/>
          <w:color w:val="auto"/>
          <w:sz w:val="21"/>
          <w:szCs w:val="21"/>
        </w:rPr>
        <w:t>月</w:t>
      </w:r>
      <w:r>
        <w:rPr>
          <w:rFonts w:ascii="Times New Roman"/>
          <w:color w:val="auto"/>
          <w:sz w:val="21"/>
          <w:szCs w:val="21"/>
        </w:rPr>
        <w:t xml:space="preserve">  </w:t>
      </w:r>
      <w:r>
        <w:rPr>
          <w:rFonts w:ascii="Times New Roman"/>
          <w:color w:val="auto"/>
          <w:sz w:val="21"/>
          <w:szCs w:val="21"/>
        </w:rPr>
        <w:t>日</w:t>
      </w:r>
    </w:p>
    <w:p w14:paraId="2CCA5181" w14:textId="77777777" w:rsidR="00272407" w:rsidRDefault="00272407">
      <w:pPr>
        <w:pStyle w:val="Default"/>
        <w:spacing w:line="460" w:lineRule="exact"/>
        <w:ind w:firstLineChars="1300" w:firstLine="2730"/>
        <w:jc w:val="right"/>
        <w:rPr>
          <w:rFonts w:ascii="Times New Roman"/>
          <w:color w:val="auto"/>
          <w:sz w:val="21"/>
          <w:szCs w:val="21"/>
        </w:rPr>
      </w:pPr>
    </w:p>
    <w:p w14:paraId="68A58718" w14:textId="77777777" w:rsidR="00272407" w:rsidRDefault="00272407">
      <w:pPr>
        <w:pStyle w:val="Default"/>
        <w:spacing w:line="460" w:lineRule="exact"/>
        <w:ind w:firstLineChars="1300" w:firstLine="2730"/>
        <w:jc w:val="right"/>
        <w:rPr>
          <w:rFonts w:ascii="Times New Roman"/>
          <w:color w:val="auto"/>
          <w:sz w:val="21"/>
          <w:szCs w:val="21"/>
        </w:rPr>
      </w:pPr>
    </w:p>
    <w:p w14:paraId="313C9DA1" w14:textId="77777777" w:rsidR="00272407" w:rsidRDefault="00272407">
      <w:pPr>
        <w:pStyle w:val="Default"/>
        <w:spacing w:line="460" w:lineRule="exact"/>
        <w:ind w:firstLineChars="1300" w:firstLine="2730"/>
        <w:jc w:val="right"/>
        <w:rPr>
          <w:rFonts w:ascii="Times New Roman"/>
          <w:color w:val="auto"/>
          <w:sz w:val="21"/>
          <w:szCs w:val="21"/>
        </w:rPr>
      </w:pPr>
    </w:p>
    <w:p w14:paraId="7D77F144" w14:textId="77777777" w:rsidR="00272407" w:rsidRDefault="00272407">
      <w:pPr>
        <w:pStyle w:val="Default"/>
        <w:spacing w:line="460" w:lineRule="exact"/>
        <w:ind w:firstLineChars="1300" w:firstLine="2730"/>
        <w:jc w:val="right"/>
        <w:rPr>
          <w:rFonts w:ascii="Times New Roman"/>
          <w:color w:val="auto"/>
          <w:sz w:val="21"/>
          <w:szCs w:val="21"/>
        </w:rPr>
      </w:pPr>
    </w:p>
    <w:p w14:paraId="7D6FBE5A" w14:textId="77777777" w:rsidR="00272407" w:rsidRDefault="007C267A">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p w14:paraId="42E67E41" w14:textId="77777777" w:rsidR="00272407" w:rsidRDefault="00272407">
      <w:pPr>
        <w:spacing w:line="388" w:lineRule="exact"/>
        <w:ind w:right="827"/>
        <w:jc w:val="center"/>
        <w:rPr>
          <w:u w:val="single"/>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51"/>
        <w:gridCol w:w="3102"/>
        <w:gridCol w:w="4533"/>
        <w:gridCol w:w="852"/>
      </w:tblGrid>
      <w:tr w:rsidR="00272407" w14:paraId="71178EF9" w14:textId="77777777">
        <w:trPr>
          <w:trHeight w:hRule="exact" w:val="454"/>
          <w:jc w:val="center"/>
        </w:trPr>
        <w:tc>
          <w:tcPr>
            <w:tcW w:w="456" w:type="pct"/>
            <w:tcBorders>
              <w:top w:val="single" w:sz="4" w:space="0" w:color="auto"/>
            </w:tcBorders>
            <w:vAlign w:val="center"/>
          </w:tcPr>
          <w:p w14:paraId="1F864B52" w14:textId="77777777" w:rsidR="00272407" w:rsidRDefault="007C267A">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1661" w:type="pct"/>
            <w:tcBorders>
              <w:top w:val="single" w:sz="4" w:space="0" w:color="auto"/>
            </w:tcBorders>
            <w:vAlign w:val="center"/>
          </w:tcPr>
          <w:p w14:paraId="7E045C1B" w14:textId="77777777" w:rsidR="00272407" w:rsidRDefault="007C267A">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2427" w:type="pct"/>
            <w:tcBorders>
              <w:top w:val="single" w:sz="4" w:space="0" w:color="auto"/>
            </w:tcBorders>
            <w:vAlign w:val="center"/>
          </w:tcPr>
          <w:p w14:paraId="084E776A" w14:textId="77777777" w:rsidR="00272407" w:rsidRDefault="007C267A">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456" w:type="pct"/>
            <w:tcBorders>
              <w:top w:val="single" w:sz="4" w:space="0" w:color="auto"/>
            </w:tcBorders>
            <w:vAlign w:val="center"/>
          </w:tcPr>
          <w:p w14:paraId="4547DDDF" w14:textId="77777777" w:rsidR="00272407" w:rsidRDefault="007C267A">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272407" w14:paraId="61CC9B9F" w14:textId="77777777">
        <w:trPr>
          <w:trHeight w:hRule="exact" w:val="454"/>
          <w:jc w:val="center"/>
        </w:trPr>
        <w:tc>
          <w:tcPr>
            <w:tcW w:w="456" w:type="pct"/>
            <w:vAlign w:val="center"/>
          </w:tcPr>
          <w:p w14:paraId="2FD4D3EE" w14:textId="77777777" w:rsidR="00272407" w:rsidRDefault="007C267A">
            <w:pPr>
              <w:pStyle w:val="Default"/>
              <w:spacing w:line="400" w:lineRule="exact"/>
              <w:jc w:val="center"/>
              <w:rPr>
                <w:rFonts w:ascii="Times New Roman"/>
                <w:color w:val="auto"/>
                <w:sz w:val="21"/>
                <w:szCs w:val="21"/>
              </w:rPr>
            </w:pPr>
            <w:r>
              <w:rPr>
                <w:rFonts w:ascii="Times New Roman"/>
                <w:color w:val="auto"/>
                <w:sz w:val="21"/>
                <w:szCs w:val="21"/>
              </w:rPr>
              <w:t>1</w:t>
            </w:r>
          </w:p>
        </w:tc>
        <w:tc>
          <w:tcPr>
            <w:tcW w:w="1661" w:type="pct"/>
            <w:vAlign w:val="center"/>
          </w:tcPr>
          <w:p w14:paraId="12D3137A" w14:textId="77777777" w:rsidR="00272407" w:rsidRDefault="007C267A">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2427" w:type="pct"/>
            <w:vAlign w:val="center"/>
          </w:tcPr>
          <w:p w14:paraId="469EE3C5" w14:textId="77777777" w:rsidR="00272407" w:rsidRDefault="007C267A">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hint="eastAsia"/>
                <w:color w:val="auto"/>
                <w:sz w:val="21"/>
                <w:szCs w:val="21"/>
                <w:u w:val="single"/>
              </w:rPr>
              <w:t>2</w:t>
            </w:r>
            <w:r>
              <w:rPr>
                <w:rFonts w:ascii="Times New Roman"/>
                <w:color w:val="auto"/>
                <w:sz w:val="21"/>
                <w:szCs w:val="21"/>
              </w:rPr>
              <w:t>年</w:t>
            </w:r>
          </w:p>
        </w:tc>
        <w:tc>
          <w:tcPr>
            <w:tcW w:w="456" w:type="pct"/>
            <w:vAlign w:val="center"/>
          </w:tcPr>
          <w:p w14:paraId="5894DC19" w14:textId="77777777" w:rsidR="00272407" w:rsidRDefault="00272407">
            <w:pPr>
              <w:pStyle w:val="Default"/>
              <w:spacing w:line="400" w:lineRule="exact"/>
              <w:jc w:val="center"/>
              <w:rPr>
                <w:rFonts w:ascii="Times New Roman"/>
                <w:color w:val="auto"/>
                <w:sz w:val="21"/>
                <w:szCs w:val="21"/>
              </w:rPr>
            </w:pPr>
          </w:p>
        </w:tc>
      </w:tr>
      <w:tr w:rsidR="00272407" w14:paraId="107F1019" w14:textId="77777777">
        <w:trPr>
          <w:trHeight w:hRule="exact" w:val="454"/>
          <w:jc w:val="center"/>
        </w:trPr>
        <w:tc>
          <w:tcPr>
            <w:tcW w:w="456" w:type="pct"/>
            <w:vAlign w:val="center"/>
          </w:tcPr>
          <w:p w14:paraId="017B1C3A" w14:textId="77777777" w:rsidR="00272407" w:rsidRDefault="007C267A">
            <w:pPr>
              <w:pStyle w:val="Default"/>
              <w:spacing w:line="400" w:lineRule="exact"/>
              <w:jc w:val="center"/>
              <w:rPr>
                <w:rFonts w:ascii="Times New Roman"/>
                <w:color w:val="auto"/>
                <w:sz w:val="21"/>
                <w:szCs w:val="21"/>
              </w:rPr>
            </w:pPr>
            <w:r>
              <w:rPr>
                <w:rFonts w:ascii="Times New Roman" w:hint="eastAsia"/>
                <w:color w:val="auto"/>
                <w:sz w:val="21"/>
                <w:szCs w:val="21"/>
              </w:rPr>
              <w:t>2</w:t>
            </w:r>
          </w:p>
        </w:tc>
        <w:tc>
          <w:tcPr>
            <w:tcW w:w="1661" w:type="pct"/>
            <w:vAlign w:val="center"/>
          </w:tcPr>
          <w:p w14:paraId="6AF67B0A" w14:textId="77777777" w:rsidR="00272407" w:rsidRDefault="007C267A">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2427" w:type="pct"/>
            <w:vAlign w:val="center"/>
          </w:tcPr>
          <w:p w14:paraId="0CDB21A7" w14:textId="77777777" w:rsidR="00272407" w:rsidRDefault="007C267A">
            <w:pPr>
              <w:pStyle w:val="Default"/>
              <w:spacing w:line="400" w:lineRule="exact"/>
              <w:jc w:val="both"/>
              <w:rPr>
                <w:rFonts w:ascii="Times New Roman"/>
                <w:color w:val="auto"/>
                <w:sz w:val="21"/>
                <w:szCs w:val="21"/>
              </w:rPr>
            </w:pPr>
            <w:r>
              <w:rPr>
                <w:rFonts w:ascii="Times New Roman"/>
                <w:color w:val="auto"/>
                <w:sz w:val="21"/>
                <w:szCs w:val="21"/>
              </w:rPr>
              <w:t>不调价</w:t>
            </w:r>
          </w:p>
        </w:tc>
        <w:tc>
          <w:tcPr>
            <w:tcW w:w="456" w:type="pct"/>
            <w:vAlign w:val="center"/>
          </w:tcPr>
          <w:p w14:paraId="4DA6BBCA" w14:textId="77777777" w:rsidR="00272407" w:rsidRDefault="00272407">
            <w:pPr>
              <w:pStyle w:val="Default"/>
              <w:spacing w:line="400" w:lineRule="exact"/>
              <w:jc w:val="center"/>
              <w:rPr>
                <w:rFonts w:ascii="Times New Roman"/>
                <w:color w:val="auto"/>
                <w:sz w:val="21"/>
                <w:szCs w:val="21"/>
              </w:rPr>
            </w:pPr>
          </w:p>
        </w:tc>
      </w:tr>
      <w:tr w:rsidR="00272407" w14:paraId="03B55838" w14:textId="77777777">
        <w:trPr>
          <w:trHeight w:hRule="exact" w:val="454"/>
          <w:jc w:val="center"/>
        </w:trPr>
        <w:tc>
          <w:tcPr>
            <w:tcW w:w="456" w:type="pct"/>
            <w:vAlign w:val="center"/>
          </w:tcPr>
          <w:p w14:paraId="75994F25" w14:textId="77777777" w:rsidR="00272407" w:rsidRDefault="007C267A">
            <w:pPr>
              <w:pStyle w:val="Default"/>
              <w:spacing w:line="400" w:lineRule="exact"/>
              <w:jc w:val="center"/>
              <w:rPr>
                <w:rFonts w:ascii="Times New Roman"/>
                <w:color w:val="auto"/>
                <w:sz w:val="21"/>
                <w:szCs w:val="21"/>
              </w:rPr>
            </w:pPr>
            <w:r>
              <w:rPr>
                <w:rFonts w:ascii="Times New Roman" w:hint="eastAsia"/>
                <w:color w:val="auto"/>
                <w:sz w:val="21"/>
                <w:szCs w:val="21"/>
              </w:rPr>
              <w:t>3</w:t>
            </w:r>
          </w:p>
        </w:tc>
        <w:tc>
          <w:tcPr>
            <w:tcW w:w="1661" w:type="pct"/>
            <w:vAlign w:val="center"/>
          </w:tcPr>
          <w:p w14:paraId="157E23E6" w14:textId="77777777" w:rsidR="00272407" w:rsidRDefault="007C267A">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2427" w:type="pct"/>
            <w:vAlign w:val="center"/>
          </w:tcPr>
          <w:p w14:paraId="2333DFEF" w14:textId="77777777" w:rsidR="00272407" w:rsidRDefault="007C267A">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1822A234" w14:textId="77777777" w:rsidR="00272407" w:rsidRDefault="00272407">
            <w:pPr>
              <w:pStyle w:val="Default"/>
              <w:spacing w:line="400" w:lineRule="exact"/>
              <w:jc w:val="center"/>
              <w:rPr>
                <w:rFonts w:ascii="Times New Roman"/>
                <w:color w:val="auto"/>
                <w:sz w:val="21"/>
                <w:szCs w:val="21"/>
              </w:rPr>
            </w:pPr>
          </w:p>
        </w:tc>
      </w:tr>
      <w:tr w:rsidR="00272407" w14:paraId="563B4637" w14:textId="77777777">
        <w:trPr>
          <w:trHeight w:hRule="exact" w:val="454"/>
          <w:jc w:val="center"/>
        </w:trPr>
        <w:tc>
          <w:tcPr>
            <w:tcW w:w="456" w:type="pct"/>
            <w:vAlign w:val="center"/>
          </w:tcPr>
          <w:p w14:paraId="5F062014" w14:textId="77777777" w:rsidR="00272407" w:rsidRDefault="007C267A">
            <w:pPr>
              <w:pStyle w:val="Default"/>
              <w:spacing w:line="400" w:lineRule="exact"/>
              <w:jc w:val="center"/>
              <w:rPr>
                <w:rFonts w:ascii="Times New Roman"/>
                <w:color w:val="auto"/>
                <w:sz w:val="21"/>
                <w:szCs w:val="21"/>
              </w:rPr>
            </w:pPr>
            <w:r>
              <w:rPr>
                <w:rFonts w:ascii="Times New Roman" w:hint="eastAsia"/>
                <w:color w:val="auto"/>
                <w:sz w:val="21"/>
                <w:szCs w:val="21"/>
              </w:rPr>
              <w:t>4</w:t>
            </w:r>
          </w:p>
        </w:tc>
        <w:tc>
          <w:tcPr>
            <w:tcW w:w="1661" w:type="pct"/>
            <w:vAlign w:val="center"/>
          </w:tcPr>
          <w:p w14:paraId="090980E7" w14:textId="77777777" w:rsidR="00272407" w:rsidRDefault="007C267A">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2427" w:type="pct"/>
            <w:vAlign w:val="center"/>
          </w:tcPr>
          <w:p w14:paraId="4CA2C508" w14:textId="77777777" w:rsidR="00272407" w:rsidRDefault="007C267A">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1B6D96B4" w14:textId="77777777" w:rsidR="00272407" w:rsidRDefault="00272407">
            <w:pPr>
              <w:pStyle w:val="Default"/>
              <w:spacing w:line="400" w:lineRule="exact"/>
              <w:jc w:val="center"/>
              <w:rPr>
                <w:rFonts w:ascii="Times New Roman"/>
                <w:color w:val="auto"/>
                <w:sz w:val="21"/>
                <w:szCs w:val="21"/>
              </w:rPr>
            </w:pPr>
          </w:p>
        </w:tc>
      </w:tr>
      <w:tr w:rsidR="00272407" w14:paraId="1B0DAE40" w14:textId="77777777">
        <w:trPr>
          <w:trHeight w:hRule="exact" w:val="4167"/>
          <w:jc w:val="center"/>
        </w:trPr>
        <w:tc>
          <w:tcPr>
            <w:tcW w:w="456" w:type="pct"/>
            <w:vAlign w:val="center"/>
          </w:tcPr>
          <w:p w14:paraId="3B01891E" w14:textId="77777777" w:rsidR="00272407" w:rsidRDefault="007C267A">
            <w:pPr>
              <w:pStyle w:val="Default"/>
              <w:spacing w:line="400" w:lineRule="exact"/>
              <w:jc w:val="center"/>
              <w:rPr>
                <w:rFonts w:ascii="Times New Roman"/>
                <w:color w:val="auto"/>
                <w:sz w:val="21"/>
                <w:szCs w:val="21"/>
              </w:rPr>
            </w:pPr>
            <w:r>
              <w:rPr>
                <w:rFonts w:ascii="Times New Roman" w:hint="eastAsia"/>
                <w:color w:val="auto"/>
                <w:sz w:val="21"/>
                <w:szCs w:val="21"/>
              </w:rPr>
              <w:t>5</w:t>
            </w:r>
          </w:p>
        </w:tc>
        <w:tc>
          <w:tcPr>
            <w:tcW w:w="1661" w:type="pct"/>
            <w:vAlign w:val="center"/>
          </w:tcPr>
          <w:p w14:paraId="44F61545" w14:textId="77777777" w:rsidR="00272407" w:rsidRDefault="007C267A">
            <w:pPr>
              <w:pStyle w:val="Default"/>
              <w:spacing w:line="40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2427" w:type="pct"/>
            <w:vAlign w:val="center"/>
          </w:tcPr>
          <w:p w14:paraId="2F9ADBF2" w14:textId="77777777" w:rsidR="00272407" w:rsidRDefault="007C267A">
            <w:pPr>
              <w:snapToGrid w:val="0"/>
              <w:spacing w:line="480" w:lineRule="exact"/>
              <w:ind w:firstLineChars="200" w:firstLine="440"/>
              <w:rPr>
                <w:rFonts w:ascii="宋体" w:hAnsi="宋体"/>
                <w:sz w:val="24"/>
                <w:lang w:eastAsia="zh-CN"/>
              </w:rPr>
            </w:pPr>
            <w:r>
              <w:rPr>
                <w:rFonts w:ascii="宋体" w:hAnsi="宋体" w:hint="eastAsia"/>
                <w:lang w:eastAsia="zh-CN"/>
              </w:rPr>
              <w:t>付款最低限额</w:t>
            </w:r>
            <w:r>
              <w:rPr>
                <w:rFonts w:ascii="宋体" w:hAnsi="宋体" w:hint="eastAsia"/>
                <w:u w:val="single"/>
                <w:lang w:eastAsia="zh-CN"/>
              </w:rPr>
              <w:t>不限</w:t>
            </w:r>
            <w:r>
              <w:rPr>
                <w:rFonts w:ascii="宋体" w:hAnsi="宋体" w:hint="eastAsia"/>
                <w:lang w:eastAsia="zh-CN"/>
              </w:rPr>
              <w:t>，付款原则：按甲方相关规定办理支付手续。根据工程完成情况按月予以结算，付款总额不超过结算总额70%，材料进场验收合格后3个月内付清剩余工程计量款。</w:t>
            </w:r>
          </w:p>
          <w:p w14:paraId="62F4B19F" w14:textId="77777777" w:rsidR="00272407" w:rsidRDefault="00272407">
            <w:pPr>
              <w:spacing w:line="400" w:lineRule="exact"/>
              <w:ind w:firstLineChars="200" w:firstLine="442"/>
              <w:rPr>
                <w:rFonts w:ascii="宋体" w:hAnsi="宋体"/>
                <w:b/>
                <w:szCs w:val="21"/>
                <w:lang w:eastAsia="zh-CN"/>
              </w:rPr>
            </w:pPr>
          </w:p>
          <w:p w14:paraId="604F1161" w14:textId="77777777" w:rsidR="00272407" w:rsidRDefault="00272407">
            <w:pPr>
              <w:spacing w:line="360" w:lineRule="auto"/>
              <w:ind w:firstLineChars="200" w:firstLine="440"/>
              <w:rPr>
                <w:rFonts w:ascii="宋体" w:hAnsi="宋体"/>
                <w:lang w:eastAsia="zh-CN"/>
              </w:rPr>
            </w:pPr>
          </w:p>
          <w:p w14:paraId="545A904D" w14:textId="77777777" w:rsidR="00272407" w:rsidRDefault="00272407">
            <w:pPr>
              <w:spacing w:line="276" w:lineRule="auto"/>
              <w:ind w:firstLineChars="200" w:firstLine="440"/>
              <w:rPr>
                <w:lang w:eastAsia="zh-CN"/>
              </w:rPr>
            </w:pPr>
          </w:p>
        </w:tc>
        <w:tc>
          <w:tcPr>
            <w:tcW w:w="456" w:type="pct"/>
            <w:vAlign w:val="center"/>
          </w:tcPr>
          <w:p w14:paraId="315EC08D" w14:textId="77777777" w:rsidR="00272407" w:rsidRDefault="00272407">
            <w:pPr>
              <w:pStyle w:val="Default"/>
              <w:spacing w:line="400" w:lineRule="exact"/>
              <w:jc w:val="center"/>
              <w:rPr>
                <w:rFonts w:ascii="Times New Roman"/>
                <w:color w:val="auto"/>
                <w:sz w:val="21"/>
                <w:szCs w:val="21"/>
              </w:rPr>
            </w:pPr>
          </w:p>
        </w:tc>
      </w:tr>
      <w:tr w:rsidR="00272407" w14:paraId="3392E578" w14:textId="77777777">
        <w:trPr>
          <w:trHeight w:hRule="exact" w:val="454"/>
          <w:jc w:val="center"/>
        </w:trPr>
        <w:tc>
          <w:tcPr>
            <w:tcW w:w="456" w:type="pct"/>
            <w:vAlign w:val="center"/>
          </w:tcPr>
          <w:p w14:paraId="76E29C99" w14:textId="77777777" w:rsidR="00272407" w:rsidRDefault="007C267A">
            <w:pPr>
              <w:pStyle w:val="Default"/>
              <w:spacing w:line="400" w:lineRule="exact"/>
              <w:jc w:val="center"/>
              <w:rPr>
                <w:rFonts w:ascii="Times New Roman"/>
                <w:color w:val="auto"/>
                <w:sz w:val="21"/>
                <w:szCs w:val="21"/>
              </w:rPr>
            </w:pPr>
            <w:r>
              <w:rPr>
                <w:rFonts w:ascii="Times New Roman" w:hint="eastAsia"/>
                <w:color w:val="auto"/>
                <w:sz w:val="21"/>
                <w:szCs w:val="21"/>
              </w:rPr>
              <w:t>6</w:t>
            </w:r>
          </w:p>
        </w:tc>
        <w:tc>
          <w:tcPr>
            <w:tcW w:w="1661" w:type="pct"/>
            <w:vAlign w:val="center"/>
          </w:tcPr>
          <w:p w14:paraId="6E9E8121" w14:textId="77777777" w:rsidR="00272407" w:rsidRDefault="007C267A">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2427" w:type="pct"/>
            <w:vAlign w:val="center"/>
          </w:tcPr>
          <w:p w14:paraId="51CCD064" w14:textId="77777777" w:rsidR="00272407" w:rsidRDefault="007C267A">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39635A7B" w14:textId="77777777" w:rsidR="00272407" w:rsidRDefault="00272407">
            <w:pPr>
              <w:pStyle w:val="Default"/>
              <w:spacing w:line="400" w:lineRule="exact"/>
              <w:jc w:val="center"/>
              <w:rPr>
                <w:rFonts w:ascii="Times New Roman"/>
                <w:color w:val="auto"/>
                <w:sz w:val="21"/>
                <w:szCs w:val="21"/>
              </w:rPr>
            </w:pPr>
          </w:p>
        </w:tc>
      </w:tr>
      <w:tr w:rsidR="00272407" w14:paraId="613CDA59" w14:textId="77777777">
        <w:trPr>
          <w:trHeight w:hRule="exact" w:val="454"/>
          <w:jc w:val="center"/>
        </w:trPr>
        <w:tc>
          <w:tcPr>
            <w:tcW w:w="456" w:type="pct"/>
            <w:vAlign w:val="center"/>
          </w:tcPr>
          <w:p w14:paraId="2579FCB2" w14:textId="77777777" w:rsidR="00272407" w:rsidRDefault="007C267A">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1661" w:type="pct"/>
            <w:vAlign w:val="center"/>
          </w:tcPr>
          <w:p w14:paraId="53DFF2CF" w14:textId="77777777" w:rsidR="00272407" w:rsidRDefault="007C267A">
            <w:pPr>
              <w:pStyle w:val="Default"/>
              <w:spacing w:line="400" w:lineRule="exact"/>
              <w:jc w:val="center"/>
              <w:rPr>
                <w:rFonts w:hAnsi="宋体" w:cs="宋体"/>
                <w:color w:val="auto"/>
                <w:sz w:val="21"/>
                <w:szCs w:val="21"/>
              </w:rPr>
            </w:pPr>
            <w:r>
              <w:rPr>
                <w:rFonts w:hAnsi="宋体" w:cs="宋体" w:hint="eastAsia"/>
                <w:color w:val="auto"/>
                <w:sz w:val="21"/>
                <w:szCs w:val="21"/>
              </w:rPr>
              <w:t>逾期供货违约金</w:t>
            </w:r>
          </w:p>
        </w:tc>
        <w:tc>
          <w:tcPr>
            <w:tcW w:w="2427" w:type="pct"/>
            <w:vAlign w:val="center"/>
          </w:tcPr>
          <w:p w14:paraId="5172C73D" w14:textId="77777777" w:rsidR="00272407" w:rsidRDefault="007C267A">
            <w:pPr>
              <w:pStyle w:val="Default"/>
              <w:spacing w:line="400" w:lineRule="exact"/>
              <w:jc w:val="both"/>
              <w:rPr>
                <w:rFonts w:hAnsi="宋体" w:cs="宋体"/>
                <w:color w:val="auto"/>
                <w:sz w:val="21"/>
                <w:szCs w:val="21"/>
              </w:rPr>
            </w:pPr>
            <w:r>
              <w:rPr>
                <w:rFonts w:hAnsi="宋体" w:cs="宋体" w:hint="eastAsia"/>
                <w:color w:val="auto"/>
                <w:kern w:val="2"/>
                <w:sz w:val="21"/>
                <w:szCs w:val="22"/>
                <w:lang w:val="zh-CN"/>
              </w:rPr>
              <w:t>每超过一天扣</w:t>
            </w:r>
            <w:r>
              <w:rPr>
                <w:rFonts w:hAnsi="宋体" w:cs="宋体" w:hint="eastAsia"/>
                <w:color w:val="auto"/>
                <w:kern w:val="2"/>
                <w:sz w:val="21"/>
                <w:szCs w:val="22"/>
              </w:rPr>
              <w:t>2000元/天</w:t>
            </w:r>
            <w:r>
              <w:rPr>
                <w:rFonts w:hAnsi="宋体" w:cs="宋体" w:hint="eastAsia"/>
                <w:color w:val="auto"/>
                <w:kern w:val="2"/>
                <w:sz w:val="21"/>
                <w:szCs w:val="22"/>
                <w:lang w:val="zh-CN"/>
              </w:rPr>
              <w:t>。</w:t>
            </w:r>
          </w:p>
        </w:tc>
        <w:tc>
          <w:tcPr>
            <w:tcW w:w="456" w:type="pct"/>
            <w:vAlign w:val="center"/>
          </w:tcPr>
          <w:p w14:paraId="3B525969" w14:textId="77777777" w:rsidR="00272407" w:rsidRDefault="00272407">
            <w:pPr>
              <w:pStyle w:val="Default"/>
              <w:spacing w:line="400" w:lineRule="exact"/>
              <w:jc w:val="center"/>
              <w:rPr>
                <w:rFonts w:ascii="Times New Roman"/>
                <w:color w:val="auto"/>
                <w:sz w:val="21"/>
                <w:szCs w:val="21"/>
              </w:rPr>
            </w:pPr>
          </w:p>
        </w:tc>
      </w:tr>
      <w:tr w:rsidR="00272407" w14:paraId="7832F51C" w14:textId="77777777">
        <w:trPr>
          <w:trHeight w:hRule="exact" w:val="454"/>
          <w:jc w:val="center"/>
        </w:trPr>
        <w:tc>
          <w:tcPr>
            <w:tcW w:w="456" w:type="pct"/>
            <w:vAlign w:val="center"/>
          </w:tcPr>
          <w:p w14:paraId="769173ED" w14:textId="77777777" w:rsidR="00272407" w:rsidRDefault="007C267A">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1661" w:type="pct"/>
            <w:vAlign w:val="center"/>
          </w:tcPr>
          <w:p w14:paraId="45194502" w14:textId="77777777" w:rsidR="00272407" w:rsidRDefault="007C267A">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2427" w:type="pct"/>
            <w:vAlign w:val="center"/>
          </w:tcPr>
          <w:p w14:paraId="75792594" w14:textId="77777777" w:rsidR="00272407" w:rsidRDefault="007C267A">
            <w:pPr>
              <w:pStyle w:val="Default"/>
              <w:spacing w:line="400" w:lineRule="exact"/>
              <w:jc w:val="both"/>
              <w:rPr>
                <w:rFonts w:ascii="Times New Roman"/>
                <w:color w:val="auto"/>
                <w:sz w:val="21"/>
                <w:szCs w:val="21"/>
              </w:rPr>
            </w:pPr>
            <w:r>
              <w:rPr>
                <w:rFonts w:ascii="Times New Roman"/>
                <w:color w:val="auto"/>
                <w:sz w:val="21"/>
                <w:szCs w:val="21"/>
              </w:rPr>
              <w:t>月支付额的</w:t>
            </w:r>
            <w:r>
              <w:rPr>
                <w:rFonts w:ascii="Times New Roman" w:hint="eastAsia"/>
                <w:color w:val="auto"/>
                <w:sz w:val="21"/>
                <w:szCs w:val="21"/>
                <w:u w:val="single"/>
              </w:rPr>
              <w:t>3</w:t>
            </w:r>
            <w:r>
              <w:rPr>
                <w:rFonts w:ascii="Times New Roman"/>
                <w:color w:val="auto"/>
                <w:sz w:val="21"/>
                <w:szCs w:val="21"/>
              </w:rPr>
              <w:t xml:space="preserve">% </w:t>
            </w:r>
          </w:p>
        </w:tc>
        <w:tc>
          <w:tcPr>
            <w:tcW w:w="456" w:type="pct"/>
            <w:vAlign w:val="center"/>
          </w:tcPr>
          <w:p w14:paraId="43A3A663" w14:textId="77777777" w:rsidR="00272407" w:rsidRDefault="00272407">
            <w:pPr>
              <w:pStyle w:val="Default"/>
              <w:spacing w:line="400" w:lineRule="exact"/>
              <w:jc w:val="center"/>
              <w:rPr>
                <w:rFonts w:ascii="Times New Roman"/>
                <w:color w:val="auto"/>
                <w:sz w:val="21"/>
                <w:szCs w:val="21"/>
              </w:rPr>
            </w:pPr>
          </w:p>
        </w:tc>
      </w:tr>
      <w:tr w:rsidR="00272407" w14:paraId="1F3A83FA" w14:textId="77777777">
        <w:trPr>
          <w:trHeight w:hRule="exact" w:val="454"/>
          <w:jc w:val="center"/>
        </w:trPr>
        <w:tc>
          <w:tcPr>
            <w:tcW w:w="456" w:type="pct"/>
            <w:vAlign w:val="center"/>
          </w:tcPr>
          <w:p w14:paraId="55F22882" w14:textId="77777777" w:rsidR="00272407" w:rsidRDefault="007C267A">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1661" w:type="pct"/>
            <w:vAlign w:val="center"/>
          </w:tcPr>
          <w:p w14:paraId="4608EE73" w14:textId="77777777" w:rsidR="00272407" w:rsidRDefault="007C267A">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2427" w:type="pct"/>
            <w:vAlign w:val="center"/>
          </w:tcPr>
          <w:p w14:paraId="5FB088D8" w14:textId="77777777" w:rsidR="00272407" w:rsidRDefault="007C267A">
            <w:pPr>
              <w:pStyle w:val="Default"/>
              <w:spacing w:line="400" w:lineRule="exact"/>
              <w:jc w:val="both"/>
              <w:rPr>
                <w:rFonts w:ascii="Times New Roman"/>
                <w:color w:val="auto"/>
                <w:sz w:val="21"/>
                <w:szCs w:val="21"/>
              </w:rPr>
            </w:pPr>
            <w:r>
              <w:rPr>
                <w:rFonts w:ascii="Times New Roman"/>
                <w:color w:val="auto"/>
                <w:sz w:val="21"/>
                <w:szCs w:val="21"/>
              </w:rPr>
              <w:t>质量保证金限额：</w:t>
            </w:r>
            <w:r>
              <w:rPr>
                <w:rFonts w:ascii="Times New Roman" w:hint="eastAsia"/>
                <w:color w:val="auto"/>
                <w:sz w:val="21"/>
                <w:szCs w:val="21"/>
                <w:u w:val="single"/>
              </w:rPr>
              <w:t>3</w:t>
            </w:r>
            <w:r>
              <w:rPr>
                <w:rFonts w:ascii="Times New Roman"/>
                <w:color w:val="auto"/>
                <w:sz w:val="21"/>
                <w:szCs w:val="21"/>
              </w:rPr>
              <w:t>%</w:t>
            </w:r>
            <w:r>
              <w:rPr>
                <w:rFonts w:ascii="Times New Roman"/>
                <w:color w:val="auto"/>
                <w:sz w:val="21"/>
                <w:szCs w:val="21"/>
              </w:rPr>
              <w:t>签约合同价。</w:t>
            </w:r>
          </w:p>
        </w:tc>
        <w:tc>
          <w:tcPr>
            <w:tcW w:w="456" w:type="pct"/>
            <w:vAlign w:val="center"/>
          </w:tcPr>
          <w:p w14:paraId="127EA2DC" w14:textId="77777777" w:rsidR="00272407" w:rsidRDefault="00272407">
            <w:pPr>
              <w:pStyle w:val="Default"/>
              <w:spacing w:line="400" w:lineRule="exact"/>
              <w:jc w:val="center"/>
              <w:rPr>
                <w:rFonts w:ascii="Times New Roman"/>
                <w:color w:val="auto"/>
                <w:sz w:val="21"/>
                <w:szCs w:val="21"/>
              </w:rPr>
            </w:pPr>
          </w:p>
        </w:tc>
      </w:tr>
      <w:tr w:rsidR="00272407" w14:paraId="723D6536" w14:textId="77777777">
        <w:trPr>
          <w:trHeight w:hRule="exact" w:val="454"/>
          <w:jc w:val="center"/>
        </w:trPr>
        <w:tc>
          <w:tcPr>
            <w:tcW w:w="456" w:type="pct"/>
            <w:vAlign w:val="center"/>
          </w:tcPr>
          <w:p w14:paraId="22E5CE30" w14:textId="77777777" w:rsidR="00272407" w:rsidRDefault="007C267A">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1661" w:type="pct"/>
            <w:vAlign w:val="center"/>
          </w:tcPr>
          <w:p w14:paraId="6523BC09" w14:textId="77777777" w:rsidR="00272407" w:rsidRDefault="007C267A">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2427" w:type="pct"/>
            <w:vAlign w:val="center"/>
          </w:tcPr>
          <w:p w14:paraId="26F192BE" w14:textId="77777777" w:rsidR="00272407" w:rsidRDefault="007C267A">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hint="eastAsia"/>
                <w:color w:val="auto"/>
                <w:sz w:val="21"/>
                <w:szCs w:val="21"/>
              </w:rPr>
              <w:t>2</w:t>
            </w:r>
            <w:r>
              <w:rPr>
                <w:rFonts w:ascii="Times New Roman"/>
                <w:color w:val="auto"/>
                <w:sz w:val="21"/>
                <w:szCs w:val="21"/>
              </w:rPr>
              <w:t>年</w:t>
            </w:r>
          </w:p>
        </w:tc>
        <w:tc>
          <w:tcPr>
            <w:tcW w:w="456" w:type="pct"/>
            <w:vAlign w:val="center"/>
          </w:tcPr>
          <w:p w14:paraId="1C9744F6" w14:textId="77777777" w:rsidR="00272407" w:rsidRDefault="00272407">
            <w:pPr>
              <w:pStyle w:val="Default"/>
              <w:spacing w:line="400" w:lineRule="exact"/>
              <w:jc w:val="center"/>
              <w:rPr>
                <w:rFonts w:ascii="Times New Roman"/>
                <w:color w:val="auto"/>
                <w:sz w:val="21"/>
                <w:szCs w:val="21"/>
              </w:rPr>
            </w:pPr>
          </w:p>
        </w:tc>
      </w:tr>
      <w:tr w:rsidR="00272407" w14:paraId="74A298B3" w14:textId="77777777">
        <w:trPr>
          <w:trHeight w:val="694"/>
          <w:jc w:val="center"/>
        </w:trPr>
        <w:tc>
          <w:tcPr>
            <w:tcW w:w="456" w:type="pct"/>
            <w:tcBorders>
              <w:bottom w:val="single" w:sz="4" w:space="0" w:color="auto"/>
            </w:tcBorders>
            <w:vAlign w:val="center"/>
          </w:tcPr>
          <w:p w14:paraId="3860AC46" w14:textId="77777777" w:rsidR="00272407" w:rsidRDefault="007C267A">
            <w:pPr>
              <w:pStyle w:val="Default"/>
              <w:spacing w:line="400" w:lineRule="exact"/>
              <w:jc w:val="center"/>
              <w:rPr>
                <w:rFonts w:ascii="Times New Roman"/>
                <w:color w:val="auto"/>
                <w:sz w:val="21"/>
                <w:szCs w:val="21"/>
              </w:rPr>
            </w:pPr>
            <w:r>
              <w:rPr>
                <w:rFonts w:ascii="Times New Roman" w:hint="eastAsia"/>
                <w:color w:val="auto"/>
                <w:sz w:val="21"/>
                <w:szCs w:val="21"/>
              </w:rPr>
              <w:t>11</w:t>
            </w:r>
          </w:p>
        </w:tc>
        <w:tc>
          <w:tcPr>
            <w:tcW w:w="1661" w:type="pct"/>
            <w:tcBorders>
              <w:bottom w:val="single" w:sz="4" w:space="0" w:color="auto"/>
            </w:tcBorders>
            <w:vAlign w:val="center"/>
          </w:tcPr>
          <w:p w14:paraId="6FBDC362" w14:textId="77777777" w:rsidR="00272407" w:rsidRDefault="007C267A">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2427" w:type="pct"/>
            <w:tcBorders>
              <w:bottom w:val="single" w:sz="4" w:space="0" w:color="auto"/>
            </w:tcBorders>
            <w:vAlign w:val="center"/>
          </w:tcPr>
          <w:p w14:paraId="5DFD6B27" w14:textId="77777777" w:rsidR="00272407" w:rsidRDefault="007C267A">
            <w:pPr>
              <w:spacing w:line="276" w:lineRule="auto"/>
              <w:rPr>
                <w:lang w:eastAsia="zh-CN"/>
              </w:rPr>
            </w:pPr>
            <w:r>
              <w:rPr>
                <w:rFonts w:hint="eastAsia"/>
                <w:lang w:eastAsia="zh-CN"/>
              </w:rPr>
              <w:t>如中标签订合同后进场前</w:t>
            </w:r>
            <w:r>
              <w:rPr>
                <w:lang w:eastAsia="zh-CN"/>
              </w:rPr>
              <w:t>必须给派驻本项目的所有人员购买不低于</w:t>
            </w:r>
            <w:r>
              <w:rPr>
                <w:rFonts w:hint="eastAsia"/>
                <w:u w:val="single"/>
                <w:lang w:eastAsia="zh-CN"/>
              </w:rPr>
              <w:t>10</w:t>
            </w:r>
            <w:r>
              <w:rPr>
                <w:lang w:eastAsia="zh-CN"/>
              </w:rPr>
              <w:t>万元赔付款的</w:t>
            </w:r>
            <w:proofErr w:type="gramStart"/>
            <w:r>
              <w:rPr>
                <w:lang w:eastAsia="zh-CN"/>
              </w:rPr>
              <w:t>的</w:t>
            </w:r>
            <w:proofErr w:type="gramEnd"/>
            <w:r>
              <w:rPr>
                <w:lang w:eastAsia="zh-CN"/>
              </w:rPr>
              <w:t>医疗保险及不低于</w:t>
            </w:r>
            <w:r>
              <w:rPr>
                <w:rFonts w:hint="eastAsia"/>
                <w:u w:val="single"/>
                <w:lang w:eastAsia="zh-CN"/>
              </w:rPr>
              <w:t>6</w:t>
            </w:r>
            <w:r>
              <w:rPr>
                <w:u w:val="single"/>
                <w:lang w:eastAsia="zh-CN"/>
              </w:rPr>
              <w:t>0</w:t>
            </w:r>
            <w:r>
              <w:rPr>
                <w:lang w:eastAsia="zh-CN"/>
              </w:rPr>
              <w:t>万元赔付款的人身意外伤害险。机动车辆要求必须投保强制性保险和第三责任险（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w:t>
            </w:r>
            <w:proofErr w:type="gramStart"/>
            <w:r>
              <w:rPr>
                <w:rFonts w:hint="eastAsia"/>
                <w:lang w:eastAsia="zh-CN"/>
              </w:rPr>
              <w:t>按废标处理</w:t>
            </w:r>
            <w:proofErr w:type="gramEnd"/>
            <w:r>
              <w:rPr>
                <w:rFonts w:hint="eastAsia"/>
                <w:lang w:eastAsia="zh-CN"/>
              </w:rPr>
              <w:t>。</w:t>
            </w:r>
          </w:p>
        </w:tc>
        <w:tc>
          <w:tcPr>
            <w:tcW w:w="456" w:type="pct"/>
            <w:tcBorders>
              <w:bottom w:val="single" w:sz="4" w:space="0" w:color="auto"/>
            </w:tcBorders>
            <w:vAlign w:val="center"/>
          </w:tcPr>
          <w:p w14:paraId="5E04AE61" w14:textId="77777777" w:rsidR="00272407" w:rsidRDefault="00272407">
            <w:pPr>
              <w:pStyle w:val="Default"/>
              <w:spacing w:line="400" w:lineRule="exact"/>
              <w:jc w:val="center"/>
              <w:rPr>
                <w:rFonts w:ascii="Times New Roman"/>
                <w:color w:val="auto"/>
                <w:sz w:val="21"/>
                <w:szCs w:val="21"/>
              </w:rPr>
            </w:pPr>
          </w:p>
        </w:tc>
      </w:tr>
      <w:tr w:rsidR="00272407" w14:paraId="79335E30" w14:textId="77777777">
        <w:trPr>
          <w:trHeight w:val="1147"/>
          <w:jc w:val="center"/>
        </w:trPr>
        <w:tc>
          <w:tcPr>
            <w:tcW w:w="456" w:type="pct"/>
            <w:tcBorders>
              <w:bottom w:val="single" w:sz="4" w:space="0" w:color="auto"/>
            </w:tcBorders>
            <w:vAlign w:val="center"/>
          </w:tcPr>
          <w:p w14:paraId="1CC90696" w14:textId="77777777" w:rsidR="00272407" w:rsidRDefault="007C267A">
            <w:pPr>
              <w:pStyle w:val="Default"/>
              <w:spacing w:line="400" w:lineRule="exact"/>
              <w:jc w:val="center"/>
              <w:rPr>
                <w:rFonts w:ascii="Times New Roman"/>
                <w:color w:val="auto"/>
                <w:sz w:val="21"/>
                <w:szCs w:val="21"/>
              </w:rPr>
            </w:pPr>
            <w:r>
              <w:rPr>
                <w:rFonts w:ascii="Times New Roman" w:hint="eastAsia"/>
                <w:color w:val="auto"/>
                <w:sz w:val="21"/>
                <w:szCs w:val="21"/>
              </w:rPr>
              <w:t>12</w:t>
            </w:r>
          </w:p>
        </w:tc>
        <w:tc>
          <w:tcPr>
            <w:tcW w:w="1661" w:type="pct"/>
            <w:tcBorders>
              <w:bottom w:val="single" w:sz="4" w:space="0" w:color="auto"/>
            </w:tcBorders>
            <w:vAlign w:val="center"/>
          </w:tcPr>
          <w:p w14:paraId="670E7032" w14:textId="77777777" w:rsidR="00272407" w:rsidRDefault="007C267A">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2427" w:type="pct"/>
            <w:tcBorders>
              <w:bottom w:val="single" w:sz="4" w:space="0" w:color="auto"/>
            </w:tcBorders>
            <w:vAlign w:val="center"/>
          </w:tcPr>
          <w:p w14:paraId="2FF327D9" w14:textId="77777777" w:rsidR="00272407" w:rsidRDefault="007C267A">
            <w:pPr>
              <w:pStyle w:val="Default"/>
              <w:spacing w:line="276" w:lineRule="auto"/>
              <w:jc w:val="both"/>
              <w:rPr>
                <w:rFonts w:ascii="Times New Roman"/>
                <w:color w:val="auto"/>
                <w:sz w:val="21"/>
                <w:szCs w:val="21"/>
              </w:rPr>
            </w:pPr>
            <w:r>
              <w:rPr>
                <w:rFonts w:ascii="Times New Roman"/>
                <w:color w:val="auto"/>
                <w:sz w:val="21"/>
                <w:szCs w:val="21"/>
              </w:rPr>
              <w:t>因履行本合同发生争议，双方可协商解决，协商不成的，任一方可向上</w:t>
            </w:r>
            <w:proofErr w:type="gramStart"/>
            <w:r>
              <w:rPr>
                <w:rFonts w:ascii="Times New Roman"/>
                <w:color w:val="auto"/>
                <w:sz w:val="21"/>
                <w:szCs w:val="21"/>
              </w:rPr>
              <w:t>饶仲裁</w:t>
            </w:r>
            <w:proofErr w:type="gramEnd"/>
            <w:r>
              <w:rPr>
                <w:rFonts w:ascii="Times New Roman"/>
                <w:color w:val="auto"/>
                <w:sz w:val="21"/>
                <w:szCs w:val="21"/>
              </w:rPr>
              <w:t>委员会申请仲裁。</w:t>
            </w:r>
          </w:p>
        </w:tc>
        <w:tc>
          <w:tcPr>
            <w:tcW w:w="456" w:type="pct"/>
            <w:tcBorders>
              <w:bottom w:val="single" w:sz="4" w:space="0" w:color="auto"/>
            </w:tcBorders>
            <w:vAlign w:val="center"/>
          </w:tcPr>
          <w:p w14:paraId="1E4C8913" w14:textId="77777777" w:rsidR="00272407" w:rsidRDefault="00272407">
            <w:pPr>
              <w:pStyle w:val="Default"/>
              <w:spacing w:line="400" w:lineRule="exact"/>
              <w:jc w:val="center"/>
              <w:rPr>
                <w:rFonts w:ascii="Times New Roman"/>
                <w:color w:val="auto"/>
                <w:sz w:val="21"/>
                <w:szCs w:val="21"/>
              </w:rPr>
            </w:pPr>
          </w:p>
        </w:tc>
      </w:tr>
    </w:tbl>
    <w:p w14:paraId="42B151CC" w14:textId="77777777" w:rsidR="00272407" w:rsidRDefault="00272407">
      <w:pPr>
        <w:spacing w:line="388" w:lineRule="exact"/>
        <w:ind w:right="827"/>
        <w:jc w:val="center"/>
        <w:rPr>
          <w:u w:val="single"/>
          <w:lang w:eastAsia="zh-CN"/>
        </w:rPr>
      </w:pPr>
    </w:p>
    <w:p w14:paraId="279BCA6A" w14:textId="77777777" w:rsidR="00272407" w:rsidRDefault="007C267A">
      <w:pPr>
        <w:pStyle w:val="a6"/>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                     投标文件签署人签名：</w:t>
      </w:r>
    </w:p>
    <w:p w14:paraId="1EB10D0A" w14:textId="77777777" w:rsidR="00272407" w:rsidRDefault="00272407">
      <w:pPr>
        <w:pStyle w:val="a6"/>
        <w:tabs>
          <w:tab w:val="left" w:pos="6487"/>
          <w:tab w:val="left" w:pos="6727"/>
        </w:tabs>
        <w:spacing w:before="0" w:line="477" w:lineRule="auto"/>
        <w:ind w:left="0"/>
        <w:rPr>
          <w:b/>
          <w:lang w:eastAsia="zh-CN"/>
        </w:rPr>
      </w:pPr>
    </w:p>
    <w:p w14:paraId="094E0BE2" w14:textId="77777777" w:rsidR="00272407" w:rsidRDefault="00272407">
      <w:pPr>
        <w:pStyle w:val="a6"/>
        <w:tabs>
          <w:tab w:val="left" w:pos="6487"/>
          <w:tab w:val="left" w:pos="6727"/>
        </w:tabs>
        <w:spacing w:before="0" w:line="477" w:lineRule="auto"/>
        <w:ind w:left="0"/>
        <w:rPr>
          <w:b/>
          <w:lang w:eastAsia="zh-CN"/>
        </w:rPr>
      </w:pPr>
    </w:p>
    <w:p w14:paraId="122A8903" w14:textId="77777777" w:rsidR="00272407" w:rsidRDefault="007C267A">
      <w:pPr>
        <w:pStyle w:val="a6"/>
        <w:tabs>
          <w:tab w:val="left" w:pos="6487"/>
          <w:tab w:val="left" w:pos="6727"/>
        </w:tabs>
        <w:spacing w:before="0" w:line="477" w:lineRule="auto"/>
        <w:ind w:left="0"/>
        <w:rPr>
          <w:b/>
          <w:lang w:eastAsia="zh-CN"/>
        </w:rPr>
      </w:pPr>
      <w:r>
        <w:rPr>
          <w:b/>
          <w:lang w:eastAsia="zh-CN"/>
        </w:rPr>
        <w:lastRenderedPageBreak/>
        <w:t>二、</w:t>
      </w:r>
      <w:r>
        <w:rPr>
          <w:rFonts w:hint="eastAsia"/>
          <w:b/>
          <w:lang w:eastAsia="zh-CN"/>
        </w:rPr>
        <w:t>授权委托书或法定代表人身份证明</w:t>
      </w:r>
    </w:p>
    <w:p w14:paraId="04D6FC81" w14:textId="77777777" w:rsidR="00272407" w:rsidRDefault="00272407">
      <w:pPr>
        <w:spacing w:before="11"/>
        <w:rPr>
          <w:rFonts w:ascii="宋体" w:eastAsia="宋体" w:hAnsi="宋体" w:cs="宋体"/>
          <w:sz w:val="28"/>
          <w:szCs w:val="28"/>
          <w:lang w:eastAsia="zh-CN"/>
        </w:rPr>
      </w:pPr>
    </w:p>
    <w:p w14:paraId="46A18E1F" w14:textId="77777777" w:rsidR="00272407" w:rsidRDefault="007C267A">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14:paraId="3ED60A03" w14:textId="77777777" w:rsidR="00272407" w:rsidRDefault="00272407">
      <w:pPr>
        <w:ind w:left="2964" w:right="2872"/>
        <w:jc w:val="center"/>
        <w:rPr>
          <w:rFonts w:ascii="宋体" w:eastAsia="宋体" w:hAnsi="宋体" w:cs="宋体"/>
          <w:b/>
          <w:sz w:val="28"/>
          <w:szCs w:val="28"/>
          <w:lang w:eastAsia="zh-CN"/>
        </w:rPr>
      </w:pPr>
    </w:p>
    <w:p w14:paraId="344AEB42" w14:textId="77777777" w:rsidR="00272407" w:rsidRDefault="007C267A">
      <w:pPr>
        <w:pStyle w:val="a6"/>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14:paraId="39301878" w14:textId="77777777" w:rsidR="00272407" w:rsidRDefault="007C267A">
      <w:pPr>
        <w:pStyle w:val="a6"/>
        <w:spacing w:before="0" w:line="500" w:lineRule="exact"/>
        <w:ind w:left="0"/>
        <w:rPr>
          <w:sz w:val="21"/>
          <w:szCs w:val="21"/>
          <w:lang w:eastAsia="zh-CN"/>
        </w:rPr>
      </w:pPr>
      <w:r>
        <w:rPr>
          <w:sz w:val="21"/>
          <w:szCs w:val="21"/>
          <w:lang w:eastAsia="zh-CN"/>
        </w:rPr>
        <w:t>委托期限：自本委托书签署之日起至投标有效期期满。 代理人无转委托权。</w:t>
      </w:r>
    </w:p>
    <w:p w14:paraId="0527971A" w14:textId="77777777" w:rsidR="00272407" w:rsidRDefault="00272407">
      <w:pPr>
        <w:spacing w:line="500" w:lineRule="exact"/>
        <w:rPr>
          <w:rFonts w:ascii="宋体" w:eastAsia="宋体" w:hAnsi="宋体" w:cs="宋体"/>
          <w:sz w:val="21"/>
          <w:szCs w:val="21"/>
          <w:lang w:eastAsia="zh-CN"/>
        </w:rPr>
      </w:pPr>
    </w:p>
    <w:p w14:paraId="5ADC7C50" w14:textId="77777777" w:rsidR="00272407" w:rsidRDefault="007C267A">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14:paraId="5799E7EC" w14:textId="77777777" w:rsidR="00272407" w:rsidRDefault="00272407">
      <w:pPr>
        <w:rPr>
          <w:rFonts w:ascii="宋体" w:eastAsia="宋体" w:hAnsi="宋体" w:cs="宋体"/>
          <w:sz w:val="20"/>
          <w:szCs w:val="20"/>
          <w:lang w:eastAsia="zh-CN"/>
        </w:rPr>
      </w:pPr>
    </w:p>
    <w:p w14:paraId="466320ED" w14:textId="77777777" w:rsidR="00272407" w:rsidRDefault="00272407">
      <w:pPr>
        <w:spacing w:before="8"/>
        <w:rPr>
          <w:rFonts w:ascii="宋体" w:eastAsia="宋体" w:hAnsi="宋体" w:cs="宋体"/>
          <w:sz w:val="21"/>
          <w:szCs w:val="21"/>
          <w:lang w:eastAsia="zh-CN"/>
        </w:rPr>
      </w:pPr>
    </w:p>
    <w:p w14:paraId="63F2F5EB" w14:textId="77777777" w:rsidR="00272407" w:rsidRDefault="007C267A">
      <w:pPr>
        <w:pStyle w:val="a6"/>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14:paraId="7AD11FB2" w14:textId="77777777" w:rsidR="00272407" w:rsidRDefault="007C267A">
      <w:pPr>
        <w:pStyle w:val="a6"/>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14:paraId="43B9DC03" w14:textId="77777777" w:rsidR="00272407" w:rsidRDefault="007C267A">
      <w:pPr>
        <w:pStyle w:val="a6"/>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14:paraId="4C3A2BBE" w14:textId="77777777" w:rsidR="00272407" w:rsidRDefault="00272407">
      <w:pPr>
        <w:rPr>
          <w:rFonts w:ascii="宋体" w:eastAsia="宋体" w:hAnsi="宋体" w:cs="宋体"/>
          <w:sz w:val="20"/>
          <w:szCs w:val="20"/>
          <w:lang w:eastAsia="zh-CN"/>
        </w:rPr>
      </w:pPr>
    </w:p>
    <w:p w14:paraId="6EACEAE4" w14:textId="77777777" w:rsidR="00272407" w:rsidRDefault="00272407">
      <w:pPr>
        <w:spacing w:before="1"/>
        <w:rPr>
          <w:rFonts w:ascii="宋体" w:eastAsia="宋体" w:hAnsi="宋体" w:cs="宋体"/>
          <w:sz w:val="14"/>
          <w:szCs w:val="14"/>
          <w:lang w:eastAsia="zh-CN"/>
        </w:rPr>
      </w:pPr>
    </w:p>
    <w:p w14:paraId="7ABC28FB" w14:textId="77777777" w:rsidR="00272407" w:rsidRDefault="007C267A">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14:paraId="1F7D24A4" w14:textId="77777777" w:rsidR="00272407" w:rsidRDefault="007C267A">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14:paraId="1EF35A02" w14:textId="77777777" w:rsidR="00272407" w:rsidRDefault="00272407">
      <w:pPr>
        <w:spacing w:line="500" w:lineRule="exact"/>
        <w:rPr>
          <w:rFonts w:ascii="宋体" w:eastAsia="宋体" w:hAnsi="宋体" w:cs="宋体"/>
          <w:sz w:val="21"/>
          <w:szCs w:val="21"/>
          <w:lang w:eastAsia="zh-CN"/>
        </w:rPr>
      </w:pPr>
    </w:p>
    <w:p w14:paraId="78D0BB91" w14:textId="77777777" w:rsidR="00272407" w:rsidRDefault="00272407">
      <w:pPr>
        <w:spacing w:line="500" w:lineRule="exact"/>
        <w:rPr>
          <w:rFonts w:ascii="宋体" w:eastAsia="宋体" w:hAnsi="宋体" w:cs="宋体"/>
          <w:sz w:val="21"/>
          <w:szCs w:val="21"/>
          <w:lang w:eastAsia="zh-CN"/>
        </w:rPr>
      </w:pPr>
    </w:p>
    <w:p w14:paraId="7AB89665" w14:textId="77777777" w:rsidR="00272407" w:rsidRDefault="00272407">
      <w:pPr>
        <w:spacing w:line="500" w:lineRule="exact"/>
        <w:rPr>
          <w:rFonts w:ascii="宋体" w:eastAsia="宋体" w:hAnsi="宋体" w:cs="宋体"/>
          <w:sz w:val="21"/>
          <w:szCs w:val="21"/>
          <w:lang w:eastAsia="zh-CN"/>
        </w:rPr>
      </w:pPr>
    </w:p>
    <w:p w14:paraId="166E901D" w14:textId="77777777" w:rsidR="00272407" w:rsidRDefault="00272407">
      <w:pPr>
        <w:spacing w:line="500" w:lineRule="exact"/>
        <w:rPr>
          <w:rFonts w:ascii="宋体" w:eastAsia="宋体" w:hAnsi="宋体" w:cs="宋体"/>
          <w:sz w:val="21"/>
          <w:szCs w:val="21"/>
          <w:lang w:eastAsia="zh-CN"/>
        </w:rPr>
      </w:pPr>
    </w:p>
    <w:p w14:paraId="2A9B5FE9" w14:textId="77777777" w:rsidR="00272407" w:rsidRDefault="00272407">
      <w:pPr>
        <w:spacing w:line="500" w:lineRule="exact"/>
        <w:rPr>
          <w:rFonts w:ascii="宋体" w:eastAsia="宋体" w:hAnsi="宋体" w:cs="宋体"/>
          <w:sz w:val="21"/>
          <w:szCs w:val="21"/>
          <w:lang w:eastAsia="zh-CN"/>
        </w:rPr>
      </w:pPr>
    </w:p>
    <w:p w14:paraId="25BB2A0A" w14:textId="77777777" w:rsidR="00272407" w:rsidRDefault="00272407">
      <w:pPr>
        <w:spacing w:line="500" w:lineRule="exact"/>
        <w:rPr>
          <w:rFonts w:ascii="宋体" w:eastAsia="宋体" w:hAnsi="宋体" w:cs="宋体"/>
          <w:sz w:val="21"/>
          <w:szCs w:val="21"/>
          <w:lang w:eastAsia="zh-CN"/>
        </w:rPr>
      </w:pPr>
    </w:p>
    <w:p w14:paraId="1848848C" w14:textId="77777777" w:rsidR="00272407" w:rsidRDefault="00272407">
      <w:pPr>
        <w:spacing w:line="500" w:lineRule="exact"/>
        <w:rPr>
          <w:rFonts w:ascii="宋体" w:eastAsia="宋体" w:hAnsi="宋体" w:cs="宋体"/>
          <w:sz w:val="21"/>
          <w:szCs w:val="21"/>
          <w:lang w:eastAsia="zh-CN"/>
        </w:rPr>
      </w:pPr>
    </w:p>
    <w:p w14:paraId="3111AA34" w14:textId="77777777" w:rsidR="00272407" w:rsidRDefault="007C267A">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14:paraId="0DBB6157" w14:textId="77777777" w:rsidR="00272407" w:rsidRDefault="00272407">
      <w:pPr>
        <w:rPr>
          <w:rFonts w:ascii="宋体" w:eastAsia="宋体" w:hAnsi="宋体" w:cs="宋体"/>
          <w:sz w:val="20"/>
          <w:szCs w:val="20"/>
          <w:lang w:eastAsia="zh-CN"/>
        </w:rPr>
      </w:pPr>
    </w:p>
    <w:p w14:paraId="6891EEEA" w14:textId="77777777" w:rsidR="00272407" w:rsidRDefault="00272407">
      <w:pPr>
        <w:spacing w:before="1"/>
        <w:rPr>
          <w:rFonts w:ascii="宋体" w:eastAsia="宋体" w:hAnsi="宋体" w:cs="宋体"/>
          <w:sz w:val="23"/>
          <w:szCs w:val="23"/>
          <w:lang w:eastAsia="zh-CN"/>
        </w:rPr>
      </w:pPr>
    </w:p>
    <w:p w14:paraId="41877C92" w14:textId="77777777" w:rsidR="00272407" w:rsidRDefault="007C267A">
      <w:pPr>
        <w:pStyle w:val="a6"/>
        <w:spacing w:before="26" w:line="417" w:lineRule="auto"/>
        <w:ind w:left="439" w:right="5801"/>
        <w:rPr>
          <w:lang w:eastAsia="zh-CN"/>
        </w:rPr>
      </w:pPr>
      <w:r>
        <w:rPr>
          <w:lang w:eastAsia="zh-CN"/>
        </w:rPr>
        <w:t>投标人名称：</w:t>
      </w:r>
      <w:r>
        <w:rPr>
          <w:u w:val="single"/>
          <w:lang w:eastAsia="zh-CN"/>
        </w:rPr>
        <w:tab/>
      </w:r>
    </w:p>
    <w:p w14:paraId="05C2C6A8" w14:textId="77777777" w:rsidR="00272407" w:rsidRDefault="007C267A">
      <w:pPr>
        <w:pStyle w:val="a6"/>
        <w:spacing w:before="26" w:line="417" w:lineRule="auto"/>
        <w:ind w:left="439" w:right="5801"/>
        <w:rPr>
          <w:lang w:eastAsia="zh-CN"/>
        </w:rPr>
      </w:pPr>
      <w:r>
        <w:rPr>
          <w:lang w:eastAsia="zh-CN"/>
        </w:rPr>
        <w:t>单位性质：</w:t>
      </w:r>
      <w:r>
        <w:rPr>
          <w:u w:val="single"/>
          <w:lang w:eastAsia="zh-CN"/>
        </w:rPr>
        <w:tab/>
      </w:r>
    </w:p>
    <w:p w14:paraId="1C4BD7CD" w14:textId="77777777" w:rsidR="00272407" w:rsidRDefault="007C267A">
      <w:pPr>
        <w:pStyle w:val="a6"/>
        <w:tabs>
          <w:tab w:val="left" w:pos="1159"/>
        </w:tabs>
        <w:spacing w:before="58"/>
        <w:ind w:left="439" w:right="1938"/>
        <w:rPr>
          <w:u w:val="single"/>
          <w:lang w:eastAsia="zh-CN"/>
        </w:rPr>
      </w:pPr>
      <w:r>
        <w:rPr>
          <w:lang w:eastAsia="zh-CN"/>
        </w:rPr>
        <w:t>地</w:t>
      </w:r>
      <w:r>
        <w:rPr>
          <w:lang w:eastAsia="zh-CN"/>
        </w:rPr>
        <w:tab/>
        <w:t>址：</w:t>
      </w:r>
    </w:p>
    <w:p w14:paraId="24A292DD" w14:textId="77777777" w:rsidR="00272407" w:rsidRDefault="00272407">
      <w:pPr>
        <w:spacing w:before="11"/>
        <w:rPr>
          <w:rFonts w:ascii="宋体" w:eastAsia="宋体" w:hAnsi="宋体" w:cs="宋体"/>
          <w:sz w:val="17"/>
          <w:szCs w:val="17"/>
          <w:lang w:eastAsia="zh-CN"/>
        </w:rPr>
      </w:pPr>
    </w:p>
    <w:p w14:paraId="0BE8F564" w14:textId="77777777" w:rsidR="00272407" w:rsidRDefault="007C267A">
      <w:pPr>
        <w:pStyle w:val="a6"/>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14:paraId="031AAD49" w14:textId="77777777" w:rsidR="00272407" w:rsidRDefault="007C267A">
      <w:pPr>
        <w:pStyle w:val="a6"/>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14:paraId="31768696" w14:textId="77777777" w:rsidR="00272407" w:rsidRDefault="007C267A">
      <w:pPr>
        <w:pStyle w:val="a6"/>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14:paraId="2B1603C2" w14:textId="77777777" w:rsidR="00272407" w:rsidRDefault="007C267A">
      <w:pPr>
        <w:pStyle w:val="a6"/>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14:paraId="069AFD1A" w14:textId="77777777" w:rsidR="00272407" w:rsidRDefault="007C267A">
      <w:pPr>
        <w:pStyle w:val="a6"/>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14:paraId="02EC76D6" w14:textId="77777777" w:rsidR="00272407" w:rsidRDefault="007C267A">
      <w:pPr>
        <w:pStyle w:val="a6"/>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14:paraId="44979F8C" w14:textId="77777777" w:rsidR="00272407" w:rsidRDefault="00272407">
      <w:pPr>
        <w:spacing w:before="2"/>
        <w:rPr>
          <w:rFonts w:ascii="宋体" w:eastAsia="宋体" w:hAnsi="宋体" w:cs="宋体"/>
          <w:sz w:val="25"/>
          <w:szCs w:val="25"/>
          <w:lang w:eastAsia="zh-CN"/>
        </w:rPr>
      </w:pPr>
    </w:p>
    <w:p w14:paraId="07D0935C" w14:textId="77777777" w:rsidR="00272407" w:rsidRDefault="007C267A">
      <w:pPr>
        <w:pStyle w:val="a6"/>
        <w:spacing w:before="0"/>
        <w:ind w:left="439" w:right="1938"/>
        <w:rPr>
          <w:lang w:eastAsia="zh-CN"/>
        </w:rPr>
      </w:pPr>
      <w:r>
        <w:rPr>
          <w:lang w:eastAsia="zh-CN"/>
        </w:rPr>
        <w:t>特此证明。</w:t>
      </w:r>
    </w:p>
    <w:p w14:paraId="67B1DE33" w14:textId="77777777" w:rsidR="00272407" w:rsidRDefault="00272407">
      <w:pPr>
        <w:rPr>
          <w:rFonts w:ascii="宋体" w:eastAsia="宋体" w:hAnsi="宋体" w:cs="宋体"/>
          <w:sz w:val="24"/>
          <w:szCs w:val="24"/>
          <w:lang w:eastAsia="zh-CN"/>
        </w:rPr>
      </w:pPr>
    </w:p>
    <w:p w14:paraId="2DA64A0F" w14:textId="77777777" w:rsidR="00272407" w:rsidRDefault="00272407">
      <w:pPr>
        <w:rPr>
          <w:rFonts w:ascii="宋体" w:eastAsia="宋体" w:hAnsi="宋体" w:cs="宋体"/>
          <w:sz w:val="24"/>
          <w:szCs w:val="24"/>
          <w:lang w:eastAsia="zh-CN"/>
        </w:rPr>
      </w:pPr>
    </w:p>
    <w:p w14:paraId="5F73DAC5" w14:textId="77777777" w:rsidR="00272407" w:rsidRDefault="00272407">
      <w:pPr>
        <w:rPr>
          <w:rFonts w:ascii="宋体" w:eastAsia="宋体" w:hAnsi="宋体" w:cs="宋体"/>
          <w:sz w:val="24"/>
          <w:szCs w:val="24"/>
          <w:lang w:eastAsia="zh-CN"/>
        </w:rPr>
      </w:pPr>
    </w:p>
    <w:p w14:paraId="7A9C8FAE" w14:textId="77777777" w:rsidR="00272407" w:rsidRDefault="00272407">
      <w:pPr>
        <w:spacing w:before="1"/>
        <w:rPr>
          <w:rFonts w:ascii="宋体" w:eastAsia="宋体" w:hAnsi="宋体" w:cs="宋体"/>
          <w:sz w:val="18"/>
          <w:szCs w:val="18"/>
          <w:lang w:eastAsia="zh-CN"/>
        </w:rPr>
      </w:pPr>
    </w:p>
    <w:p w14:paraId="6340F76D" w14:textId="77777777" w:rsidR="00272407" w:rsidRDefault="007C267A">
      <w:pPr>
        <w:pStyle w:val="a6"/>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14:paraId="4E60FC1F" w14:textId="77777777" w:rsidR="00272407" w:rsidRDefault="00272407">
      <w:pPr>
        <w:pStyle w:val="a6"/>
        <w:tabs>
          <w:tab w:val="left" w:pos="4550"/>
          <w:tab w:val="left" w:pos="5270"/>
          <w:tab w:val="left" w:pos="6232"/>
        </w:tabs>
        <w:spacing w:before="0" w:line="290" w:lineRule="exact"/>
        <w:ind w:left="3830" w:right="465" w:firstLine="2"/>
        <w:rPr>
          <w:lang w:eastAsia="zh-CN"/>
        </w:rPr>
      </w:pPr>
    </w:p>
    <w:p w14:paraId="79B4FDD6" w14:textId="77777777" w:rsidR="00272407" w:rsidRDefault="007C267A">
      <w:pPr>
        <w:pStyle w:val="a6"/>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14:paraId="2F7AED02" w14:textId="77777777" w:rsidR="00272407" w:rsidRDefault="00272407">
      <w:pPr>
        <w:rPr>
          <w:rFonts w:ascii="宋体" w:eastAsia="宋体" w:hAnsi="宋体" w:cs="宋体"/>
          <w:sz w:val="24"/>
          <w:szCs w:val="24"/>
          <w:lang w:eastAsia="zh-CN"/>
        </w:rPr>
      </w:pPr>
    </w:p>
    <w:p w14:paraId="19E33FB8" w14:textId="77777777" w:rsidR="00272407" w:rsidRDefault="00272407">
      <w:pPr>
        <w:adjustRightInd w:val="0"/>
        <w:snapToGrid w:val="0"/>
        <w:spacing w:before="10" w:line="500" w:lineRule="exact"/>
        <w:rPr>
          <w:rFonts w:ascii="宋体" w:eastAsia="宋体" w:hAnsi="宋体" w:cs="宋体"/>
          <w:b/>
          <w:sz w:val="24"/>
          <w:szCs w:val="24"/>
          <w:lang w:eastAsia="zh-CN"/>
        </w:rPr>
      </w:pPr>
    </w:p>
    <w:p w14:paraId="3E102F17" w14:textId="77777777" w:rsidR="00272407" w:rsidRDefault="007C267A">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14:paraId="0DEB5682" w14:textId="77777777" w:rsidR="00272407" w:rsidRDefault="00272407">
      <w:pPr>
        <w:adjustRightInd w:val="0"/>
        <w:snapToGrid w:val="0"/>
        <w:spacing w:line="500" w:lineRule="exact"/>
        <w:ind w:left="379"/>
        <w:rPr>
          <w:rFonts w:ascii="宋体" w:eastAsia="宋体" w:hAnsi="宋体" w:cs="宋体"/>
          <w:sz w:val="24"/>
          <w:szCs w:val="24"/>
          <w:lang w:eastAsia="zh-CN"/>
        </w:rPr>
      </w:pPr>
    </w:p>
    <w:p w14:paraId="186261D7" w14:textId="77777777" w:rsidR="00272407" w:rsidRDefault="00272407">
      <w:pPr>
        <w:adjustRightInd w:val="0"/>
        <w:snapToGrid w:val="0"/>
        <w:spacing w:line="500" w:lineRule="exact"/>
        <w:ind w:left="379"/>
        <w:rPr>
          <w:rFonts w:ascii="宋体" w:eastAsia="宋体" w:hAnsi="宋体" w:cs="宋体"/>
          <w:sz w:val="24"/>
          <w:szCs w:val="24"/>
          <w:lang w:eastAsia="zh-CN"/>
        </w:rPr>
      </w:pPr>
    </w:p>
    <w:p w14:paraId="115039D1" w14:textId="77777777" w:rsidR="00272407" w:rsidRDefault="00272407">
      <w:pPr>
        <w:adjustRightInd w:val="0"/>
        <w:snapToGrid w:val="0"/>
        <w:spacing w:line="500" w:lineRule="exact"/>
        <w:ind w:left="379"/>
        <w:rPr>
          <w:rFonts w:ascii="宋体" w:eastAsia="宋体" w:hAnsi="宋体" w:cs="宋体"/>
          <w:sz w:val="24"/>
          <w:szCs w:val="24"/>
          <w:lang w:eastAsia="zh-CN"/>
        </w:rPr>
      </w:pPr>
    </w:p>
    <w:p w14:paraId="4DC6D00E" w14:textId="77777777" w:rsidR="00272407" w:rsidRDefault="00272407">
      <w:pPr>
        <w:adjustRightInd w:val="0"/>
        <w:snapToGrid w:val="0"/>
        <w:spacing w:line="500" w:lineRule="exact"/>
        <w:ind w:left="379"/>
        <w:rPr>
          <w:rFonts w:ascii="宋体" w:eastAsia="宋体" w:hAnsi="宋体" w:cs="宋体"/>
          <w:sz w:val="24"/>
          <w:szCs w:val="24"/>
          <w:lang w:eastAsia="zh-CN"/>
        </w:rPr>
      </w:pPr>
    </w:p>
    <w:p w14:paraId="5F288DB7" w14:textId="77777777" w:rsidR="00272407" w:rsidRDefault="00272407">
      <w:pPr>
        <w:adjustRightInd w:val="0"/>
        <w:snapToGrid w:val="0"/>
        <w:spacing w:line="500" w:lineRule="exact"/>
        <w:rPr>
          <w:rFonts w:ascii="宋体" w:eastAsia="宋体" w:hAnsi="宋体" w:cs="宋体"/>
          <w:sz w:val="24"/>
          <w:szCs w:val="24"/>
          <w:lang w:eastAsia="zh-CN"/>
        </w:rPr>
      </w:pPr>
    </w:p>
    <w:p w14:paraId="31D17D26" w14:textId="77777777" w:rsidR="00272407" w:rsidRDefault="00272407">
      <w:pPr>
        <w:adjustRightInd w:val="0"/>
        <w:snapToGrid w:val="0"/>
        <w:spacing w:line="500" w:lineRule="exact"/>
        <w:ind w:left="379"/>
        <w:rPr>
          <w:rFonts w:ascii="宋体" w:eastAsia="宋体" w:hAnsi="宋体" w:cs="宋体"/>
          <w:sz w:val="24"/>
          <w:szCs w:val="24"/>
          <w:lang w:eastAsia="zh-CN"/>
        </w:rPr>
      </w:pPr>
    </w:p>
    <w:p w14:paraId="4CBAE236" w14:textId="77777777" w:rsidR="00272407" w:rsidRDefault="00272407">
      <w:pPr>
        <w:spacing w:line="366" w:lineRule="exact"/>
        <w:ind w:left="1200" w:firstLine="2116"/>
        <w:rPr>
          <w:rFonts w:ascii="宋体" w:eastAsia="宋体" w:hAnsi="宋体" w:cs="宋体"/>
          <w:b/>
          <w:sz w:val="30"/>
          <w:szCs w:val="30"/>
          <w:lang w:eastAsia="zh-CN"/>
        </w:rPr>
      </w:pPr>
      <w:bookmarkStart w:id="76" w:name="三、投标保证金"/>
      <w:bookmarkEnd w:id="76"/>
    </w:p>
    <w:p w14:paraId="38850F6E" w14:textId="77777777" w:rsidR="00272407" w:rsidRDefault="00272407">
      <w:pPr>
        <w:spacing w:line="366" w:lineRule="exact"/>
        <w:ind w:left="1200" w:firstLine="2116"/>
        <w:rPr>
          <w:rFonts w:ascii="宋体" w:eastAsia="宋体" w:hAnsi="宋体" w:cs="宋体"/>
          <w:b/>
          <w:sz w:val="30"/>
          <w:szCs w:val="30"/>
          <w:lang w:eastAsia="zh-CN"/>
        </w:rPr>
      </w:pPr>
    </w:p>
    <w:p w14:paraId="63ADB252" w14:textId="77777777" w:rsidR="00272407" w:rsidRDefault="007C267A">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三、投标保证金</w:t>
      </w:r>
    </w:p>
    <w:p w14:paraId="199ED8F2" w14:textId="77777777" w:rsidR="00272407" w:rsidRDefault="00272407">
      <w:pPr>
        <w:rPr>
          <w:rFonts w:ascii="宋体" w:eastAsia="宋体" w:hAnsi="宋体" w:cs="宋体"/>
          <w:sz w:val="28"/>
          <w:szCs w:val="28"/>
          <w:lang w:eastAsia="zh-CN"/>
        </w:rPr>
      </w:pPr>
    </w:p>
    <w:p w14:paraId="7DF577A1" w14:textId="77777777" w:rsidR="00272407" w:rsidRDefault="007C267A">
      <w:pPr>
        <w:pStyle w:val="a6"/>
        <w:spacing w:before="0" w:line="500" w:lineRule="exact"/>
        <w:ind w:left="0"/>
        <w:rPr>
          <w:lang w:eastAsia="zh-CN"/>
        </w:rPr>
      </w:pPr>
      <w:r>
        <w:rPr>
          <w:rFonts w:hint="eastAsia"/>
          <w:lang w:eastAsia="zh-CN"/>
        </w:rPr>
        <w:t>1、</w:t>
      </w:r>
      <w:r>
        <w:rPr>
          <w:lang w:eastAsia="zh-CN"/>
        </w:rPr>
        <w:t>投标人应在此提供</w:t>
      </w:r>
      <w:r>
        <w:rPr>
          <w:rFonts w:hint="eastAsia"/>
          <w:lang w:eastAsia="zh-CN"/>
        </w:rPr>
        <w:t>投标保证金转账凭证（或电子转账单）</w:t>
      </w:r>
      <w:r>
        <w:rPr>
          <w:lang w:eastAsia="zh-CN"/>
        </w:rPr>
        <w:t>的复印件。</w:t>
      </w:r>
    </w:p>
    <w:p w14:paraId="4CFB52C6" w14:textId="77777777" w:rsidR="00272407" w:rsidRDefault="00272407">
      <w:pPr>
        <w:pStyle w:val="a6"/>
        <w:spacing w:before="0" w:line="500" w:lineRule="exact"/>
        <w:ind w:left="0"/>
        <w:rPr>
          <w:lang w:eastAsia="zh-CN"/>
        </w:rPr>
      </w:pPr>
    </w:p>
    <w:p w14:paraId="60A3565C" w14:textId="77777777" w:rsidR="00272407" w:rsidRDefault="00272407">
      <w:pPr>
        <w:pStyle w:val="a6"/>
        <w:spacing w:before="0" w:line="500" w:lineRule="exact"/>
        <w:ind w:left="0"/>
        <w:rPr>
          <w:lang w:eastAsia="zh-CN"/>
        </w:rPr>
      </w:pPr>
    </w:p>
    <w:p w14:paraId="7534FEDB" w14:textId="77777777" w:rsidR="00272407" w:rsidRDefault="00272407">
      <w:pPr>
        <w:pStyle w:val="a6"/>
        <w:spacing w:before="0" w:line="500" w:lineRule="exact"/>
        <w:ind w:left="0"/>
        <w:rPr>
          <w:lang w:eastAsia="zh-CN"/>
        </w:rPr>
      </w:pPr>
    </w:p>
    <w:p w14:paraId="0D2205EE" w14:textId="77777777" w:rsidR="00272407" w:rsidRDefault="00272407">
      <w:pPr>
        <w:pStyle w:val="a6"/>
        <w:spacing w:before="0" w:line="500" w:lineRule="exact"/>
        <w:ind w:left="0"/>
        <w:rPr>
          <w:lang w:eastAsia="zh-CN"/>
        </w:rPr>
      </w:pPr>
    </w:p>
    <w:p w14:paraId="6D4A445D" w14:textId="77777777" w:rsidR="00272407" w:rsidRDefault="00272407">
      <w:pPr>
        <w:pStyle w:val="a6"/>
        <w:spacing w:before="0" w:line="500" w:lineRule="exact"/>
        <w:ind w:left="0"/>
        <w:rPr>
          <w:lang w:eastAsia="zh-CN"/>
        </w:rPr>
      </w:pPr>
    </w:p>
    <w:p w14:paraId="552D99DF" w14:textId="77777777" w:rsidR="00272407" w:rsidRDefault="00272407">
      <w:pPr>
        <w:pStyle w:val="a6"/>
        <w:spacing w:before="0" w:line="500" w:lineRule="exact"/>
        <w:ind w:left="0"/>
        <w:rPr>
          <w:lang w:eastAsia="zh-CN"/>
        </w:rPr>
      </w:pPr>
    </w:p>
    <w:p w14:paraId="5174E40A" w14:textId="77777777" w:rsidR="00272407" w:rsidRDefault="00272407">
      <w:pPr>
        <w:pStyle w:val="a6"/>
        <w:spacing w:before="0" w:line="500" w:lineRule="exact"/>
        <w:ind w:left="0"/>
        <w:rPr>
          <w:lang w:eastAsia="zh-CN"/>
        </w:rPr>
      </w:pPr>
    </w:p>
    <w:p w14:paraId="0C5D4048" w14:textId="77777777" w:rsidR="00272407" w:rsidRDefault="00272407">
      <w:pPr>
        <w:pStyle w:val="a6"/>
        <w:spacing w:before="0" w:line="500" w:lineRule="exact"/>
        <w:ind w:left="0"/>
        <w:rPr>
          <w:lang w:eastAsia="zh-CN"/>
        </w:rPr>
      </w:pPr>
    </w:p>
    <w:p w14:paraId="7077CC2A" w14:textId="77777777" w:rsidR="00272407" w:rsidRDefault="00272407">
      <w:pPr>
        <w:pStyle w:val="a6"/>
        <w:spacing w:before="0" w:line="500" w:lineRule="exact"/>
        <w:ind w:left="0"/>
        <w:rPr>
          <w:lang w:eastAsia="zh-CN"/>
        </w:rPr>
      </w:pPr>
    </w:p>
    <w:p w14:paraId="3EE0686F" w14:textId="77777777" w:rsidR="00272407" w:rsidRDefault="00272407">
      <w:pPr>
        <w:pStyle w:val="a6"/>
        <w:spacing w:before="0" w:line="500" w:lineRule="exact"/>
        <w:ind w:left="0"/>
        <w:rPr>
          <w:lang w:eastAsia="zh-CN"/>
        </w:rPr>
      </w:pPr>
    </w:p>
    <w:p w14:paraId="421349DC" w14:textId="77777777" w:rsidR="00272407" w:rsidRDefault="00272407">
      <w:pPr>
        <w:pStyle w:val="a6"/>
        <w:spacing w:before="0" w:line="500" w:lineRule="exact"/>
        <w:ind w:left="0"/>
        <w:rPr>
          <w:lang w:eastAsia="zh-CN"/>
        </w:rPr>
      </w:pPr>
    </w:p>
    <w:p w14:paraId="79054719" w14:textId="77777777" w:rsidR="00272407" w:rsidRDefault="00272407">
      <w:pPr>
        <w:pStyle w:val="a6"/>
        <w:spacing w:before="0" w:line="500" w:lineRule="exact"/>
        <w:ind w:left="0"/>
        <w:rPr>
          <w:lang w:eastAsia="zh-CN"/>
        </w:rPr>
      </w:pPr>
    </w:p>
    <w:p w14:paraId="5A85838A" w14:textId="77777777" w:rsidR="00272407" w:rsidRDefault="00272407">
      <w:pPr>
        <w:pStyle w:val="a6"/>
        <w:spacing w:before="0" w:line="500" w:lineRule="exact"/>
        <w:ind w:left="0"/>
        <w:rPr>
          <w:lang w:eastAsia="zh-CN"/>
        </w:rPr>
      </w:pPr>
    </w:p>
    <w:p w14:paraId="4F142FE8" w14:textId="77777777" w:rsidR="00272407" w:rsidRDefault="00272407">
      <w:pPr>
        <w:pStyle w:val="a6"/>
        <w:spacing w:before="0" w:line="500" w:lineRule="exact"/>
        <w:ind w:left="0"/>
        <w:rPr>
          <w:lang w:eastAsia="zh-CN"/>
        </w:rPr>
      </w:pPr>
    </w:p>
    <w:p w14:paraId="547EAAE6" w14:textId="77777777" w:rsidR="00272407" w:rsidRDefault="00272407">
      <w:pPr>
        <w:pStyle w:val="a6"/>
        <w:spacing w:before="0" w:line="500" w:lineRule="exact"/>
        <w:ind w:left="0"/>
        <w:rPr>
          <w:lang w:eastAsia="zh-CN"/>
        </w:rPr>
      </w:pPr>
    </w:p>
    <w:p w14:paraId="1A6F2EAC" w14:textId="77777777" w:rsidR="00272407" w:rsidRDefault="00272407">
      <w:pPr>
        <w:pStyle w:val="a6"/>
        <w:spacing w:before="0" w:line="500" w:lineRule="exact"/>
        <w:ind w:left="0"/>
        <w:rPr>
          <w:lang w:eastAsia="zh-CN"/>
        </w:rPr>
      </w:pPr>
    </w:p>
    <w:p w14:paraId="365E2C4A" w14:textId="77777777" w:rsidR="00272407" w:rsidRDefault="00272407">
      <w:pPr>
        <w:pStyle w:val="a6"/>
        <w:spacing w:before="0" w:line="500" w:lineRule="exact"/>
        <w:ind w:left="0"/>
        <w:rPr>
          <w:lang w:eastAsia="zh-CN"/>
        </w:rPr>
      </w:pPr>
    </w:p>
    <w:p w14:paraId="55D5E860" w14:textId="77777777" w:rsidR="00272407" w:rsidRDefault="00272407">
      <w:pPr>
        <w:pStyle w:val="a6"/>
        <w:spacing w:before="0" w:line="500" w:lineRule="exact"/>
        <w:ind w:left="0"/>
        <w:rPr>
          <w:lang w:eastAsia="zh-CN"/>
        </w:rPr>
      </w:pPr>
    </w:p>
    <w:p w14:paraId="0A408E62" w14:textId="77777777" w:rsidR="00272407" w:rsidRDefault="00272407">
      <w:pPr>
        <w:pStyle w:val="a6"/>
        <w:spacing w:before="0" w:line="500" w:lineRule="exact"/>
        <w:ind w:left="0"/>
        <w:rPr>
          <w:lang w:eastAsia="zh-CN"/>
        </w:rPr>
      </w:pPr>
    </w:p>
    <w:p w14:paraId="69A30178" w14:textId="77777777" w:rsidR="00272407" w:rsidRDefault="00272407">
      <w:pPr>
        <w:pStyle w:val="a6"/>
        <w:spacing w:before="0" w:line="500" w:lineRule="exact"/>
        <w:ind w:left="0"/>
        <w:rPr>
          <w:lang w:eastAsia="zh-CN"/>
        </w:rPr>
      </w:pPr>
    </w:p>
    <w:p w14:paraId="2D7C3774" w14:textId="77777777" w:rsidR="00272407" w:rsidRDefault="00272407">
      <w:pPr>
        <w:pStyle w:val="a6"/>
        <w:spacing w:before="0" w:line="500" w:lineRule="exact"/>
        <w:ind w:left="0"/>
        <w:rPr>
          <w:lang w:eastAsia="zh-CN"/>
        </w:rPr>
      </w:pPr>
    </w:p>
    <w:p w14:paraId="11683556" w14:textId="77777777" w:rsidR="00272407" w:rsidRDefault="00272407">
      <w:pPr>
        <w:pStyle w:val="a6"/>
        <w:spacing w:before="0" w:line="500" w:lineRule="exact"/>
        <w:ind w:left="0"/>
        <w:rPr>
          <w:lang w:eastAsia="zh-CN"/>
        </w:rPr>
      </w:pPr>
    </w:p>
    <w:p w14:paraId="65D2CFB3" w14:textId="77777777" w:rsidR="00272407" w:rsidRDefault="00272407">
      <w:pPr>
        <w:pStyle w:val="a6"/>
        <w:spacing w:before="0" w:line="610" w:lineRule="auto"/>
        <w:ind w:left="0"/>
        <w:jc w:val="center"/>
        <w:rPr>
          <w:b/>
          <w:lang w:eastAsia="zh-CN"/>
        </w:rPr>
      </w:pPr>
    </w:p>
    <w:p w14:paraId="6376ED5A" w14:textId="77777777" w:rsidR="00272407" w:rsidRDefault="00272407">
      <w:pPr>
        <w:pStyle w:val="a6"/>
        <w:spacing w:before="0" w:line="610" w:lineRule="auto"/>
        <w:ind w:left="0"/>
        <w:jc w:val="center"/>
        <w:rPr>
          <w:b/>
          <w:lang w:eastAsia="zh-CN"/>
        </w:rPr>
      </w:pPr>
    </w:p>
    <w:p w14:paraId="647C820A" w14:textId="77777777" w:rsidR="00272407" w:rsidRDefault="00272407">
      <w:pPr>
        <w:pStyle w:val="a6"/>
        <w:spacing w:before="0" w:line="610" w:lineRule="auto"/>
        <w:ind w:left="0"/>
        <w:jc w:val="center"/>
        <w:rPr>
          <w:b/>
          <w:lang w:eastAsia="zh-CN"/>
        </w:rPr>
      </w:pPr>
    </w:p>
    <w:p w14:paraId="1795AC80" w14:textId="77777777" w:rsidR="00272407" w:rsidRDefault="007C267A">
      <w:pPr>
        <w:pStyle w:val="1"/>
        <w:spacing w:before="120" w:after="120" w:line="360" w:lineRule="auto"/>
        <w:rPr>
          <w:rFonts w:ascii="宋体" w:eastAsia="宋体" w:hAnsi="宋体" w:cs="宋体"/>
          <w:sz w:val="30"/>
          <w:szCs w:val="30"/>
          <w:lang w:eastAsia="zh-CN"/>
        </w:rPr>
      </w:pPr>
      <w:r>
        <w:rPr>
          <w:rFonts w:ascii="宋体" w:eastAsia="宋体" w:hAnsi="宋体" w:cs="宋体" w:hint="eastAsia"/>
          <w:sz w:val="30"/>
          <w:szCs w:val="30"/>
          <w:lang w:eastAsia="zh-CN"/>
        </w:rPr>
        <w:lastRenderedPageBreak/>
        <w:t>四、承诺函</w:t>
      </w:r>
    </w:p>
    <w:p w14:paraId="64076F6F" w14:textId="77777777" w:rsidR="00272407" w:rsidRDefault="007C267A">
      <w:pPr>
        <w:widowControl/>
        <w:spacing w:line="500" w:lineRule="exact"/>
        <w:ind w:firstLineChars="200" w:firstLine="482"/>
        <w:jc w:val="both"/>
        <w:rPr>
          <w:rFonts w:ascii="宋体" w:eastAsia="宋体" w:hAnsi="宋体" w:cs="宋体"/>
          <w:color w:val="000000"/>
          <w:sz w:val="24"/>
          <w:lang w:eastAsia="zh-CN"/>
        </w:rPr>
      </w:pPr>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14:paraId="0C4AD35D" w14:textId="77777777" w:rsidR="00272407" w:rsidRDefault="007C267A">
      <w:pPr>
        <w:spacing w:line="360" w:lineRule="auto"/>
        <w:ind w:firstLineChars="150" w:firstLine="391"/>
        <w:jc w:val="both"/>
        <w:rPr>
          <w:rFonts w:ascii="宋体" w:hAnsi="宋体"/>
          <w:spacing w:val="10"/>
          <w:sz w:val="24"/>
          <w:szCs w:val="21"/>
          <w:lang w:eastAsia="zh-CN"/>
        </w:rPr>
      </w:pPr>
      <w:r>
        <w:rPr>
          <w:rFonts w:ascii="宋体" w:hAnsi="宋体" w:hint="eastAsia"/>
          <w:b/>
          <w:spacing w:val="10"/>
          <w:sz w:val="24"/>
          <w:szCs w:val="21"/>
          <w:lang w:eastAsia="zh-CN"/>
        </w:rPr>
        <w:t>3.2</w:t>
      </w:r>
      <w:r>
        <w:rPr>
          <w:rFonts w:ascii="宋体" w:eastAsia="宋体" w:hAnsi="宋体" w:cs="宋体" w:hint="eastAsia"/>
          <w:b/>
          <w:color w:val="000000"/>
          <w:sz w:val="24"/>
          <w:lang w:eastAsia="zh-CN"/>
        </w:rPr>
        <w:t>、</w:t>
      </w:r>
      <w:r>
        <w:rPr>
          <w:rFonts w:ascii="宋体" w:hAnsi="宋体" w:hint="eastAsia"/>
          <w:spacing w:val="10"/>
          <w:sz w:val="24"/>
          <w:szCs w:val="21"/>
          <w:lang w:eastAsia="zh-CN"/>
        </w:rPr>
        <w:t>没有处于被责令停业，投标资格被取消，财产被接管、冻结、破产状态；</w:t>
      </w:r>
    </w:p>
    <w:p w14:paraId="2D9B48B0" w14:textId="77777777" w:rsidR="00272407" w:rsidRDefault="007C267A">
      <w:pPr>
        <w:spacing w:line="360" w:lineRule="auto"/>
        <w:ind w:firstLineChars="150" w:firstLine="391"/>
        <w:jc w:val="both"/>
        <w:rPr>
          <w:rFonts w:ascii="宋体" w:hAnsi="宋体"/>
          <w:spacing w:val="10"/>
          <w:sz w:val="24"/>
          <w:szCs w:val="21"/>
          <w:lang w:eastAsia="zh-CN"/>
        </w:rPr>
      </w:pPr>
      <w:r>
        <w:rPr>
          <w:rFonts w:ascii="宋体" w:hAnsi="宋体" w:hint="eastAsia"/>
          <w:b/>
          <w:spacing w:val="10"/>
          <w:sz w:val="24"/>
          <w:szCs w:val="21"/>
          <w:lang w:eastAsia="zh-CN"/>
        </w:rPr>
        <w:t>3.3</w:t>
      </w:r>
      <w:r>
        <w:rPr>
          <w:rFonts w:ascii="宋体" w:eastAsia="宋体" w:hAnsi="宋体" w:cs="宋体" w:hint="eastAsia"/>
          <w:b/>
          <w:color w:val="000000"/>
          <w:sz w:val="24"/>
          <w:lang w:eastAsia="zh-CN"/>
        </w:rPr>
        <w:t>、</w:t>
      </w:r>
      <w:r>
        <w:rPr>
          <w:rFonts w:ascii="宋体" w:hAnsi="宋体" w:hint="eastAsia"/>
          <w:spacing w:val="10"/>
          <w:sz w:val="24"/>
          <w:szCs w:val="21"/>
          <w:lang w:eastAsia="zh-CN"/>
        </w:rPr>
        <w:t>在最近三年内没有骗取中标和严重违约及所供材料没有出现重大质量问题；</w:t>
      </w:r>
    </w:p>
    <w:p w14:paraId="394060BA" w14:textId="77777777" w:rsidR="00272407" w:rsidRDefault="007C267A">
      <w:pPr>
        <w:pStyle w:val="1"/>
        <w:spacing w:before="120" w:after="120" w:line="360" w:lineRule="auto"/>
        <w:rPr>
          <w:rFonts w:ascii="宋体" w:eastAsia="宋体" w:hAnsi="宋体" w:cs="宋体"/>
          <w:sz w:val="30"/>
          <w:szCs w:val="30"/>
          <w:lang w:eastAsia="zh-CN"/>
        </w:rPr>
      </w:pPr>
      <w:r>
        <w:rPr>
          <w:rFonts w:ascii="宋体" w:hAnsi="宋体" w:cs="宋体" w:hint="eastAsia"/>
          <w:sz w:val="32"/>
          <w:szCs w:val="32"/>
          <w:lang w:eastAsia="zh-CN"/>
        </w:rPr>
        <w:t>（以上资料投标人须</w:t>
      </w:r>
      <w:proofErr w:type="gramStart"/>
      <w:r>
        <w:rPr>
          <w:rFonts w:ascii="宋体" w:hAnsi="宋体" w:cs="宋体" w:hint="eastAsia"/>
          <w:sz w:val="32"/>
          <w:szCs w:val="32"/>
          <w:lang w:eastAsia="zh-CN"/>
        </w:rPr>
        <w:t>作出</w:t>
      </w:r>
      <w:proofErr w:type="gramEnd"/>
      <w:r>
        <w:rPr>
          <w:rFonts w:ascii="宋体" w:hAnsi="宋体" w:cs="宋体" w:hint="eastAsia"/>
          <w:sz w:val="32"/>
          <w:szCs w:val="32"/>
          <w:lang w:eastAsia="zh-CN"/>
        </w:rPr>
        <w:t>承诺）</w:t>
      </w:r>
    </w:p>
    <w:p w14:paraId="75CBA2C6" w14:textId="77777777" w:rsidR="00272407" w:rsidRDefault="00272407">
      <w:pPr>
        <w:pStyle w:val="1"/>
        <w:spacing w:before="120" w:after="120" w:line="360" w:lineRule="auto"/>
        <w:rPr>
          <w:rFonts w:ascii="宋体" w:eastAsia="宋体" w:hAnsi="宋体" w:cs="宋体"/>
          <w:sz w:val="30"/>
          <w:szCs w:val="30"/>
          <w:lang w:eastAsia="zh-CN"/>
        </w:rPr>
      </w:pPr>
    </w:p>
    <w:p w14:paraId="203072A7" w14:textId="77777777" w:rsidR="00272407" w:rsidRDefault="00272407">
      <w:pPr>
        <w:pStyle w:val="1"/>
        <w:spacing w:before="120" w:after="120" w:line="360" w:lineRule="auto"/>
        <w:rPr>
          <w:rFonts w:ascii="宋体" w:eastAsia="宋体" w:hAnsi="宋体" w:cs="宋体"/>
          <w:sz w:val="30"/>
          <w:szCs w:val="30"/>
          <w:lang w:eastAsia="zh-CN"/>
        </w:rPr>
      </w:pPr>
    </w:p>
    <w:p w14:paraId="7DAB39B8" w14:textId="77777777" w:rsidR="00272407" w:rsidRDefault="00272407">
      <w:pPr>
        <w:pStyle w:val="1"/>
        <w:spacing w:before="120" w:after="120" w:line="360" w:lineRule="auto"/>
        <w:rPr>
          <w:rFonts w:ascii="宋体" w:eastAsia="宋体" w:hAnsi="宋体" w:cs="宋体"/>
          <w:sz w:val="30"/>
          <w:szCs w:val="30"/>
          <w:lang w:eastAsia="zh-CN"/>
        </w:rPr>
      </w:pPr>
    </w:p>
    <w:p w14:paraId="2CD24BDE" w14:textId="77777777" w:rsidR="00272407" w:rsidRDefault="00272407">
      <w:pPr>
        <w:pStyle w:val="1"/>
        <w:spacing w:before="120" w:after="120" w:line="360" w:lineRule="auto"/>
        <w:rPr>
          <w:rFonts w:ascii="宋体" w:eastAsia="宋体" w:hAnsi="宋体" w:cs="宋体"/>
          <w:sz w:val="30"/>
          <w:szCs w:val="30"/>
          <w:lang w:eastAsia="zh-CN"/>
        </w:rPr>
      </w:pPr>
    </w:p>
    <w:p w14:paraId="1AB55F97" w14:textId="77777777" w:rsidR="00272407" w:rsidRDefault="00272407">
      <w:pPr>
        <w:rPr>
          <w:lang w:eastAsia="zh-CN"/>
        </w:rPr>
      </w:pPr>
    </w:p>
    <w:p w14:paraId="3B20D276" w14:textId="77777777" w:rsidR="00272407" w:rsidRDefault="00272407">
      <w:pPr>
        <w:rPr>
          <w:lang w:eastAsia="zh-CN"/>
        </w:rPr>
      </w:pPr>
    </w:p>
    <w:p w14:paraId="7536D1F4" w14:textId="77777777" w:rsidR="00272407" w:rsidRDefault="00272407">
      <w:pPr>
        <w:rPr>
          <w:lang w:eastAsia="zh-CN"/>
        </w:rPr>
      </w:pPr>
    </w:p>
    <w:p w14:paraId="53217CB8" w14:textId="77777777" w:rsidR="00272407" w:rsidRDefault="00272407">
      <w:pPr>
        <w:rPr>
          <w:lang w:eastAsia="zh-CN"/>
        </w:rPr>
      </w:pPr>
    </w:p>
    <w:p w14:paraId="46BA7B15" w14:textId="77777777" w:rsidR="00272407" w:rsidRDefault="00272407">
      <w:pPr>
        <w:rPr>
          <w:lang w:eastAsia="zh-CN"/>
        </w:rPr>
      </w:pPr>
    </w:p>
    <w:p w14:paraId="7B109F1B" w14:textId="77777777" w:rsidR="00272407" w:rsidRDefault="00272407">
      <w:pPr>
        <w:rPr>
          <w:lang w:eastAsia="zh-CN"/>
        </w:rPr>
      </w:pPr>
    </w:p>
    <w:p w14:paraId="47B4BDC7" w14:textId="77777777" w:rsidR="00272407" w:rsidRDefault="00272407">
      <w:pPr>
        <w:rPr>
          <w:lang w:eastAsia="zh-CN"/>
        </w:rPr>
      </w:pPr>
    </w:p>
    <w:p w14:paraId="7BE15594" w14:textId="77777777" w:rsidR="00272407" w:rsidRDefault="00272407">
      <w:pPr>
        <w:rPr>
          <w:lang w:eastAsia="zh-CN"/>
        </w:rPr>
      </w:pPr>
    </w:p>
    <w:p w14:paraId="0E9D0A40" w14:textId="77777777" w:rsidR="00272407" w:rsidRDefault="00272407">
      <w:pPr>
        <w:rPr>
          <w:lang w:eastAsia="zh-CN"/>
        </w:rPr>
      </w:pPr>
    </w:p>
    <w:p w14:paraId="399EF9EA" w14:textId="77777777" w:rsidR="00272407" w:rsidRDefault="00272407">
      <w:pPr>
        <w:rPr>
          <w:lang w:eastAsia="zh-CN"/>
        </w:rPr>
      </w:pPr>
    </w:p>
    <w:p w14:paraId="22E6567C" w14:textId="77777777" w:rsidR="00272407" w:rsidRDefault="00272407">
      <w:pPr>
        <w:rPr>
          <w:lang w:eastAsia="zh-CN"/>
        </w:rPr>
      </w:pPr>
    </w:p>
    <w:p w14:paraId="799089AB" w14:textId="77777777" w:rsidR="00272407" w:rsidRDefault="00272407">
      <w:pPr>
        <w:rPr>
          <w:lang w:eastAsia="zh-CN"/>
        </w:rPr>
      </w:pPr>
    </w:p>
    <w:p w14:paraId="38FE4EEC" w14:textId="77777777" w:rsidR="00272407" w:rsidRDefault="00272407">
      <w:pPr>
        <w:rPr>
          <w:lang w:eastAsia="zh-CN"/>
        </w:rPr>
      </w:pPr>
    </w:p>
    <w:p w14:paraId="0F26797F" w14:textId="77777777" w:rsidR="00272407" w:rsidRDefault="00272407">
      <w:pPr>
        <w:rPr>
          <w:lang w:eastAsia="zh-CN"/>
        </w:rPr>
      </w:pPr>
    </w:p>
    <w:p w14:paraId="520FB4BC" w14:textId="77777777" w:rsidR="00272407" w:rsidRDefault="00272407">
      <w:pPr>
        <w:rPr>
          <w:lang w:eastAsia="zh-CN"/>
        </w:rPr>
      </w:pPr>
    </w:p>
    <w:p w14:paraId="3F956198" w14:textId="77777777" w:rsidR="00272407" w:rsidRDefault="00272407">
      <w:pPr>
        <w:rPr>
          <w:lang w:eastAsia="zh-CN"/>
        </w:rPr>
      </w:pPr>
    </w:p>
    <w:p w14:paraId="60CDE121" w14:textId="77777777" w:rsidR="00272407" w:rsidRDefault="00272407">
      <w:pPr>
        <w:rPr>
          <w:lang w:eastAsia="zh-CN"/>
        </w:rPr>
      </w:pPr>
    </w:p>
    <w:p w14:paraId="554291D1" w14:textId="77777777" w:rsidR="00272407" w:rsidRDefault="00272407">
      <w:pPr>
        <w:rPr>
          <w:lang w:eastAsia="zh-CN"/>
        </w:rPr>
      </w:pPr>
    </w:p>
    <w:p w14:paraId="75E0EF2A" w14:textId="77777777" w:rsidR="00272407" w:rsidRDefault="00272407">
      <w:pPr>
        <w:rPr>
          <w:lang w:eastAsia="zh-CN"/>
        </w:rPr>
      </w:pPr>
    </w:p>
    <w:p w14:paraId="51442235" w14:textId="77777777" w:rsidR="00272407" w:rsidRDefault="00272407">
      <w:pPr>
        <w:rPr>
          <w:lang w:eastAsia="zh-CN"/>
        </w:rPr>
      </w:pPr>
    </w:p>
    <w:p w14:paraId="3DE12026" w14:textId="77777777" w:rsidR="00272407" w:rsidRDefault="00272407">
      <w:pPr>
        <w:rPr>
          <w:lang w:eastAsia="zh-CN"/>
        </w:rPr>
      </w:pPr>
    </w:p>
    <w:p w14:paraId="009B23EE" w14:textId="77777777" w:rsidR="00272407" w:rsidRDefault="00272407">
      <w:pPr>
        <w:rPr>
          <w:lang w:eastAsia="zh-CN"/>
        </w:rPr>
      </w:pPr>
    </w:p>
    <w:p w14:paraId="5ABE17EF" w14:textId="77777777" w:rsidR="00272407" w:rsidRDefault="00272407">
      <w:pPr>
        <w:rPr>
          <w:lang w:eastAsia="zh-CN"/>
        </w:rPr>
      </w:pPr>
    </w:p>
    <w:p w14:paraId="49A907B0" w14:textId="77777777" w:rsidR="00272407" w:rsidRDefault="00272407">
      <w:pPr>
        <w:rPr>
          <w:lang w:eastAsia="zh-CN"/>
        </w:rPr>
      </w:pPr>
    </w:p>
    <w:p w14:paraId="7498C466" w14:textId="77777777" w:rsidR="00272407" w:rsidRDefault="00272407">
      <w:pPr>
        <w:rPr>
          <w:lang w:eastAsia="zh-CN"/>
        </w:rPr>
      </w:pPr>
    </w:p>
    <w:p w14:paraId="23B3789D" w14:textId="77777777" w:rsidR="00272407" w:rsidRDefault="00272407">
      <w:pPr>
        <w:rPr>
          <w:lang w:eastAsia="zh-CN"/>
        </w:rPr>
      </w:pPr>
    </w:p>
    <w:p w14:paraId="3726E6BE" w14:textId="77777777" w:rsidR="00272407" w:rsidRDefault="00272407">
      <w:pPr>
        <w:rPr>
          <w:lang w:eastAsia="zh-CN"/>
        </w:rPr>
      </w:pPr>
    </w:p>
    <w:p w14:paraId="6A6EDA57" w14:textId="77777777" w:rsidR="00272407" w:rsidRDefault="007C267A">
      <w:pPr>
        <w:pStyle w:val="1"/>
        <w:spacing w:before="120" w:after="120" w:line="360" w:lineRule="auto"/>
        <w:rPr>
          <w:rFonts w:ascii="宋体" w:hAnsi="宋体" w:cs="宋体"/>
          <w:sz w:val="32"/>
          <w:szCs w:val="32"/>
          <w:lang w:val="zh-CN" w:eastAsia="zh-CN"/>
        </w:rPr>
      </w:pPr>
      <w:r>
        <w:rPr>
          <w:rFonts w:ascii="宋体" w:eastAsia="宋体" w:hAnsi="宋体" w:cs="宋体" w:hint="eastAsia"/>
          <w:sz w:val="30"/>
          <w:szCs w:val="30"/>
          <w:lang w:eastAsia="zh-CN"/>
        </w:rPr>
        <w:lastRenderedPageBreak/>
        <w:t>五</w:t>
      </w:r>
      <w:r>
        <w:rPr>
          <w:rFonts w:ascii="宋体" w:eastAsia="宋体" w:hAnsi="宋体" w:cs="宋体"/>
          <w:sz w:val="30"/>
          <w:szCs w:val="30"/>
          <w:lang w:eastAsia="zh-CN"/>
        </w:rPr>
        <w:t>、</w:t>
      </w:r>
      <w:bookmarkStart w:id="77" w:name="_Toc5995"/>
      <w:bookmarkStart w:id="78" w:name="_Toc9465"/>
      <w:bookmarkStart w:id="79" w:name="_Toc15775"/>
      <w:bookmarkStart w:id="80" w:name="_Toc32620"/>
      <w:bookmarkStart w:id="81" w:name="_Toc28714"/>
      <w:bookmarkStart w:id="82" w:name="_Toc13561"/>
      <w:r>
        <w:rPr>
          <w:rFonts w:ascii="宋体" w:hAnsi="宋体" w:cs="宋体" w:hint="eastAsia"/>
          <w:sz w:val="32"/>
          <w:szCs w:val="32"/>
          <w:lang w:eastAsia="zh-CN"/>
        </w:rPr>
        <w:t>投标人认为需要提交的其他材料</w:t>
      </w:r>
      <w:bookmarkStart w:id="83" w:name="_Toc31869"/>
      <w:bookmarkEnd w:id="77"/>
      <w:bookmarkEnd w:id="78"/>
      <w:bookmarkEnd w:id="79"/>
      <w:r>
        <w:rPr>
          <w:rFonts w:ascii="宋体" w:hAnsi="宋体" w:cs="宋体" w:hint="eastAsia"/>
          <w:sz w:val="32"/>
          <w:szCs w:val="32"/>
          <w:lang w:val="zh-CN" w:eastAsia="zh-CN"/>
        </w:rPr>
        <w:br w:type="page"/>
      </w:r>
    </w:p>
    <w:p w14:paraId="39BB3B36" w14:textId="77777777" w:rsidR="00272407" w:rsidRDefault="007C267A">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lastRenderedPageBreak/>
        <w:t>上饶市龙潭大桥改（扩）建</w:t>
      </w:r>
      <w:r>
        <w:rPr>
          <w:rFonts w:ascii="Times New Roman" w:eastAsia="黑体"/>
          <w:b/>
          <w:color w:val="auto"/>
          <w:sz w:val="36"/>
          <w:szCs w:val="36"/>
        </w:rPr>
        <w:t>工程项目</w:t>
      </w:r>
    </w:p>
    <w:p w14:paraId="5EDB46E7" w14:textId="77777777" w:rsidR="00272407" w:rsidRDefault="007C267A">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钢护筒采购及加工</w:t>
      </w:r>
    </w:p>
    <w:p w14:paraId="1D3C0647" w14:textId="77777777" w:rsidR="00272407" w:rsidRDefault="00272407">
      <w:pPr>
        <w:pStyle w:val="Default"/>
        <w:spacing w:line="360" w:lineRule="auto"/>
        <w:jc w:val="center"/>
        <w:rPr>
          <w:rFonts w:ascii="Times New Roman" w:eastAsia="黑体"/>
          <w:b/>
          <w:color w:val="auto"/>
          <w:sz w:val="36"/>
          <w:szCs w:val="36"/>
        </w:rPr>
      </w:pPr>
    </w:p>
    <w:p w14:paraId="22C99D06" w14:textId="77777777" w:rsidR="00272407" w:rsidRDefault="00272407">
      <w:pPr>
        <w:pStyle w:val="Default"/>
        <w:spacing w:line="400" w:lineRule="exact"/>
        <w:rPr>
          <w:rFonts w:ascii="Times New Roman" w:eastAsia="黑体"/>
          <w:color w:val="auto"/>
        </w:rPr>
      </w:pPr>
    </w:p>
    <w:p w14:paraId="2B99B0BE" w14:textId="77777777" w:rsidR="00272407" w:rsidRDefault="00272407">
      <w:pPr>
        <w:pStyle w:val="Default"/>
        <w:spacing w:line="400" w:lineRule="exact"/>
        <w:rPr>
          <w:rFonts w:ascii="Times New Roman" w:eastAsia="黑体"/>
          <w:color w:val="auto"/>
        </w:rPr>
      </w:pPr>
    </w:p>
    <w:p w14:paraId="421E4064" w14:textId="77777777" w:rsidR="00272407" w:rsidRDefault="00272407">
      <w:pPr>
        <w:pStyle w:val="Default"/>
        <w:spacing w:line="400" w:lineRule="exact"/>
        <w:rPr>
          <w:rFonts w:ascii="Times New Roman" w:eastAsia="黑体"/>
          <w:color w:val="auto"/>
        </w:rPr>
      </w:pPr>
    </w:p>
    <w:p w14:paraId="1D990E3A" w14:textId="77777777" w:rsidR="00272407" w:rsidRDefault="00272407">
      <w:pPr>
        <w:pStyle w:val="Default"/>
        <w:spacing w:line="400" w:lineRule="exact"/>
        <w:rPr>
          <w:rFonts w:ascii="Times New Roman" w:eastAsia="黑体"/>
          <w:color w:val="auto"/>
        </w:rPr>
      </w:pPr>
    </w:p>
    <w:p w14:paraId="13C38F01" w14:textId="77777777" w:rsidR="00272407" w:rsidRDefault="00272407">
      <w:pPr>
        <w:pStyle w:val="Default"/>
        <w:spacing w:line="400" w:lineRule="exact"/>
        <w:jc w:val="center"/>
        <w:rPr>
          <w:rFonts w:ascii="Times New Roman" w:eastAsia="黑体"/>
          <w:color w:val="auto"/>
        </w:rPr>
      </w:pPr>
    </w:p>
    <w:p w14:paraId="5051DB39" w14:textId="77777777" w:rsidR="00272407" w:rsidRDefault="00272407">
      <w:pPr>
        <w:pStyle w:val="Default"/>
        <w:spacing w:line="400" w:lineRule="exact"/>
        <w:jc w:val="center"/>
        <w:rPr>
          <w:rFonts w:ascii="Times New Roman" w:eastAsia="黑体"/>
          <w:color w:val="auto"/>
        </w:rPr>
      </w:pPr>
    </w:p>
    <w:p w14:paraId="6F540CF2" w14:textId="77777777" w:rsidR="00272407" w:rsidRDefault="00272407">
      <w:pPr>
        <w:pStyle w:val="Default"/>
        <w:rPr>
          <w:rFonts w:ascii="Times New Roman" w:eastAsia="黑体"/>
          <w:color w:val="auto"/>
          <w:sz w:val="96"/>
          <w:szCs w:val="96"/>
        </w:rPr>
      </w:pPr>
    </w:p>
    <w:p w14:paraId="068187B2" w14:textId="77777777" w:rsidR="00272407" w:rsidRDefault="007C267A">
      <w:pPr>
        <w:pStyle w:val="Default"/>
        <w:jc w:val="center"/>
        <w:rPr>
          <w:rFonts w:ascii="Times New Roman" w:eastAsia="黑体"/>
          <w:color w:val="auto"/>
          <w:sz w:val="84"/>
          <w:szCs w:val="84"/>
        </w:rPr>
      </w:pPr>
      <w:r>
        <w:rPr>
          <w:rFonts w:ascii="Times New Roman" w:eastAsia="黑体"/>
          <w:color w:val="auto"/>
          <w:sz w:val="84"/>
          <w:szCs w:val="84"/>
        </w:rPr>
        <w:t>投标文件</w:t>
      </w:r>
    </w:p>
    <w:p w14:paraId="323F5ACE" w14:textId="77777777" w:rsidR="00272407" w:rsidRDefault="007C267A">
      <w:pPr>
        <w:pStyle w:val="Default"/>
        <w:jc w:val="center"/>
        <w:rPr>
          <w:rFonts w:asciiTheme="majorEastAsia" w:eastAsiaTheme="majorEastAsia" w:hAnsiTheme="majorEastAsia" w:cstheme="majorEastAsia"/>
          <w:color w:val="auto"/>
          <w:sz w:val="56"/>
          <w:szCs w:val="56"/>
        </w:rPr>
      </w:pPr>
      <w:r>
        <w:rPr>
          <w:rFonts w:asciiTheme="majorEastAsia" w:eastAsiaTheme="majorEastAsia" w:hAnsiTheme="majorEastAsia" w:cstheme="majorEastAsia" w:hint="eastAsia"/>
          <w:color w:val="auto"/>
          <w:sz w:val="56"/>
          <w:szCs w:val="56"/>
        </w:rPr>
        <w:t>（第二信封）</w:t>
      </w:r>
    </w:p>
    <w:p w14:paraId="438B71F1" w14:textId="77777777" w:rsidR="00272407" w:rsidRDefault="00272407">
      <w:pPr>
        <w:pStyle w:val="Default"/>
        <w:jc w:val="center"/>
        <w:rPr>
          <w:rFonts w:ascii="Times New Roman" w:eastAsia="黑体"/>
          <w:bCs/>
          <w:color w:val="auto"/>
          <w:sz w:val="52"/>
          <w:szCs w:val="52"/>
        </w:rPr>
      </w:pPr>
    </w:p>
    <w:p w14:paraId="579F13F9" w14:textId="77777777" w:rsidR="00272407" w:rsidRDefault="00272407">
      <w:pPr>
        <w:pStyle w:val="Default"/>
        <w:spacing w:line="400" w:lineRule="exact"/>
        <w:rPr>
          <w:rFonts w:ascii="Times New Roman" w:eastAsia="黑体"/>
          <w:color w:val="auto"/>
        </w:rPr>
      </w:pPr>
    </w:p>
    <w:p w14:paraId="0CCE271B" w14:textId="77777777" w:rsidR="00272407" w:rsidRDefault="00272407">
      <w:pPr>
        <w:pStyle w:val="Default"/>
        <w:spacing w:line="400" w:lineRule="exact"/>
        <w:rPr>
          <w:rFonts w:ascii="Times New Roman" w:eastAsia="黑体"/>
          <w:color w:val="auto"/>
        </w:rPr>
      </w:pPr>
    </w:p>
    <w:p w14:paraId="5BBEDCA5" w14:textId="77777777" w:rsidR="00272407" w:rsidRDefault="00272407">
      <w:pPr>
        <w:pStyle w:val="Default"/>
        <w:spacing w:line="400" w:lineRule="exact"/>
        <w:rPr>
          <w:rFonts w:ascii="Times New Roman" w:eastAsia="黑体"/>
          <w:color w:val="auto"/>
        </w:rPr>
      </w:pPr>
    </w:p>
    <w:p w14:paraId="44239BBB" w14:textId="77777777" w:rsidR="00272407" w:rsidRDefault="00272407">
      <w:pPr>
        <w:pStyle w:val="Default"/>
        <w:spacing w:line="400" w:lineRule="exact"/>
        <w:rPr>
          <w:rFonts w:ascii="Times New Roman" w:eastAsia="黑体"/>
          <w:color w:val="auto"/>
        </w:rPr>
      </w:pPr>
    </w:p>
    <w:p w14:paraId="251A1D17" w14:textId="77777777" w:rsidR="00272407" w:rsidRDefault="00272407">
      <w:pPr>
        <w:pStyle w:val="Default"/>
        <w:spacing w:line="400" w:lineRule="exact"/>
        <w:rPr>
          <w:rFonts w:ascii="Times New Roman" w:eastAsia="黑体"/>
          <w:color w:val="auto"/>
        </w:rPr>
      </w:pPr>
    </w:p>
    <w:p w14:paraId="75DAD21F" w14:textId="77777777" w:rsidR="00272407" w:rsidRDefault="00272407">
      <w:pPr>
        <w:pStyle w:val="Default"/>
        <w:spacing w:line="400" w:lineRule="exact"/>
        <w:rPr>
          <w:rFonts w:ascii="Times New Roman" w:eastAsia="黑体"/>
          <w:color w:val="auto"/>
        </w:rPr>
      </w:pPr>
    </w:p>
    <w:p w14:paraId="66BBD623" w14:textId="77777777" w:rsidR="00272407" w:rsidRDefault="00272407">
      <w:pPr>
        <w:pStyle w:val="Default"/>
        <w:spacing w:line="400" w:lineRule="exact"/>
        <w:rPr>
          <w:rFonts w:ascii="Times New Roman" w:eastAsia="黑体"/>
          <w:color w:val="auto"/>
        </w:rPr>
      </w:pPr>
    </w:p>
    <w:p w14:paraId="4F12E5B0" w14:textId="77777777" w:rsidR="00272407" w:rsidRDefault="00272407">
      <w:pPr>
        <w:pStyle w:val="Default"/>
        <w:spacing w:line="400" w:lineRule="exact"/>
        <w:rPr>
          <w:rFonts w:ascii="Times New Roman" w:eastAsia="黑体"/>
          <w:color w:val="auto"/>
        </w:rPr>
      </w:pPr>
    </w:p>
    <w:p w14:paraId="23027D23" w14:textId="77777777" w:rsidR="00272407" w:rsidRDefault="00272407">
      <w:pPr>
        <w:pStyle w:val="Default"/>
        <w:spacing w:line="400" w:lineRule="exact"/>
        <w:rPr>
          <w:rFonts w:ascii="Times New Roman" w:eastAsia="黑体"/>
          <w:color w:val="auto"/>
        </w:rPr>
      </w:pPr>
    </w:p>
    <w:p w14:paraId="31876648" w14:textId="77777777" w:rsidR="00272407" w:rsidRDefault="00272407">
      <w:pPr>
        <w:pStyle w:val="Default"/>
        <w:spacing w:line="400" w:lineRule="exact"/>
        <w:rPr>
          <w:rFonts w:ascii="Times New Roman" w:eastAsia="黑体"/>
          <w:color w:val="auto"/>
        </w:rPr>
      </w:pPr>
    </w:p>
    <w:p w14:paraId="326BA555" w14:textId="77777777" w:rsidR="00272407" w:rsidRDefault="007C267A">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14:paraId="66B28B2A" w14:textId="77777777" w:rsidR="00272407" w:rsidRDefault="00272407">
      <w:pPr>
        <w:pStyle w:val="Default"/>
        <w:spacing w:line="400" w:lineRule="exact"/>
        <w:rPr>
          <w:rFonts w:ascii="Times New Roman" w:eastAsia="黑体"/>
          <w:color w:val="auto"/>
          <w:sz w:val="28"/>
          <w:szCs w:val="28"/>
          <w:u w:val="single"/>
        </w:rPr>
      </w:pPr>
    </w:p>
    <w:p w14:paraId="6A91A990" w14:textId="77777777" w:rsidR="00272407" w:rsidRDefault="007C267A">
      <w:pPr>
        <w:pStyle w:val="Default"/>
        <w:spacing w:line="400" w:lineRule="exact"/>
        <w:jc w:val="center"/>
        <w:rPr>
          <w:rFonts w:ascii="Times New Roman" w:eastAsia="黑体"/>
          <w:color w:val="auto"/>
        </w:rPr>
      </w:pPr>
      <w:r>
        <w:rPr>
          <w:rFonts w:ascii="Times New Roman" w:eastAsia="黑体" w:hint="eastAsia"/>
          <w:color w:val="auto"/>
          <w:sz w:val="28"/>
          <w:szCs w:val="28"/>
        </w:rPr>
        <w:t>2020</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14:paraId="7122FB4F" w14:textId="77777777" w:rsidR="00272407" w:rsidRDefault="00272407">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66100B85" w14:textId="77777777" w:rsidR="00272407" w:rsidRDefault="00272407">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1096D70B" w14:textId="77777777" w:rsidR="00272407" w:rsidRDefault="00272407">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05C47FCA" w14:textId="77777777" w:rsidR="00272407" w:rsidRDefault="00272407">
      <w:pPr>
        <w:pStyle w:val="1"/>
        <w:spacing w:beforeLines="0" w:afterLines="0"/>
        <w:jc w:val="both"/>
        <w:rPr>
          <w:rFonts w:ascii="宋体" w:hAnsi="宋体" w:cs="宋体"/>
          <w:sz w:val="32"/>
          <w:szCs w:val="32"/>
          <w:lang w:val="zh-CN" w:eastAsia="zh-CN"/>
        </w:rPr>
      </w:pPr>
    </w:p>
    <w:p w14:paraId="5E672419" w14:textId="77777777" w:rsidR="00272407" w:rsidRDefault="00272407">
      <w:pPr>
        <w:pStyle w:val="1"/>
        <w:spacing w:before="120" w:after="120" w:line="360" w:lineRule="auto"/>
        <w:jc w:val="both"/>
        <w:rPr>
          <w:rFonts w:ascii="宋体" w:hAnsi="宋体" w:cs="宋体"/>
          <w:sz w:val="32"/>
          <w:szCs w:val="32"/>
          <w:lang w:val="zh-CN" w:eastAsia="zh-CN"/>
        </w:rPr>
        <w:sectPr w:rsidR="00272407">
          <w:pgSz w:w="11900" w:h="16850"/>
          <w:pgMar w:top="1080" w:right="1140" w:bottom="700" w:left="1638" w:header="0" w:footer="516" w:gutter="0"/>
          <w:cols w:space="0"/>
          <w:docGrid w:linePitch="299"/>
        </w:sectPr>
      </w:pPr>
    </w:p>
    <w:p w14:paraId="35E0CA5E" w14:textId="77777777" w:rsidR="00272407" w:rsidRDefault="007C267A">
      <w:pPr>
        <w:pStyle w:val="1"/>
        <w:spacing w:before="120" w:after="120" w:line="360" w:lineRule="auto"/>
        <w:rPr>
          <w:rFonts w:ascii="宋体" w:hAnsi="宋体" w:cs="宋体"/>
          <w:lang w:eastAsia="zh-CN"/>
        </w:rPr>
      </w:pPr>
      <w:r>
        <w:rPr>
          <w:rFonts w:ascii="宋体" w:hAnsi="宋体" w:cs="宋体" w:hint="eastAsia"/>
          <w:sz w:val="32"/>
          <w:szCs w:val="32"/>
          <w:lang w:val="zh-CN" w:eastAsia="zh-CN"/>
        </w:rPr>
        <w:lastRenderedPageBreak/>
        <w:t>七、投标</w:t>
      </w:r>
      <w:r>
        <w:rPr>
          <w:rFonts w:ascii="宋体" w:hAnsi="宋体" w:cs="宋体" w:hint="eastAsia"/>
          <w:sz w:val="32"/>
          <w:szCs w:val="32"/>
          <w:lang w:eastAsia="zh-CN"/>
        </w:rPr>
        <w:t>报价单</w:t>
      </w:r>
      <w:bookmarkEnd w:id="80"/>
      <w:bookmarkEnd w:id="81"/>
      <w:bookmarkEnd w:id="82"/>
      <w:bookmarkEnd w:id="83"/>
    </w:p>
    <w:p w14:paraId="0BC05896" w14:textId="77777777" w:rsidR="00272407" w:rsidRDefault="007C267A">
      <w:pPr>
        <w:keepNext/>
        <w:keepLines/>
        <w:autoSpaceDE w:val="0"/>
        <w:autoSpaceDN w:val="0"/>
        <w:adjustRightInd w:val="0"/>
        <w:spacing w:before="120" w:after="120" w:line="360" w:lineRule="auto"/>
        <w:jc w:val="center"/>
        <w:rPr>
          <w:rFonts w:ascii="宋体" w:hAnsi="宋体"/>
          <w:bCs/>
          <w:sz w:val="24"/>
          <w:szCs w:val="24"/>
          <w:lang w:eastAsia="zh-CN"/>
        </w:rPr>
      </w:pPr>
      <w:r>
        <w:rPr>
          <w:rFonts w:ascii="宋体" w:hAnsi="宋体" w:hint="eastAsia"/>
          <w:b/>
          <w:sz w:val="28"/>
          <w:szCs w:val="24"/>
          <w:lang w:val="zh-CN" w:eastAsia="zh-CN"/>
        </w:rPr>
        <w:t>报价一览表</w:t>
      </w:r>
    </w:p>
    <w:p w14:paraId="6D131D33" w14:textId="77777777" w:rsidR="00272407" w:rsidRDefault="007C267A">
      <w:pPr>
        <w:keepNext/>
        <w:keepLines/>
        <w:autoSpaceDE w:val="0"/>
        <w:autoSpaceDN w:val="0"/>
        <w:adjustRightInd w:val="0"/>
        <w:spacing w:before="120" w:after="120" w:line="360" w:lineRule="auto"/>
        <w:rPr>
          <w:rFonts w:ascii="宋体" w:hAnsi="宋体"/>
          <w:bCs/>
          <w:sz w:val="24"/>
          <w:szCs w:val="24"/>
          <w:lang w:eastAsia="zh-CN"/>
        </w:rPr>
      </w:pPr>
      <w:r>
        <w:rPr>
          <w:rFonts w:ascii="宋体" w:hAnsi="宋体" w:hint="eastAsia"/>
          <w:sz w:val="24"/>
          <w:szCs w:val="24"/>
          <w:lang w:eastAsia="zh-CN"/>
        </w:rPr>
        <w:t>项目名称：</w:t>
      </w:r>
      <w:r>
        <w:rPr>
          <w:rFonts w:ascii="宋体" w:hAnsi="宋体" w:hint="eastAsia"/>
          <w:sz w:val="24"/>
          <w:szCs w:val="24"/>
          <w:u w:val="single"/>
          <w:lang w:eastAsia="zh-CN"/>
        </w:rPr>
        <w:t xml:space="preserve"> </w:t>
      </w:r>
      <w:r>
        <w:rPr>
          <w:rFonts w:ascii="Times New Roman" w:eastAsia="黑体" w:hint="eastAsia"/>
          <w:bCs/>
          <w:sz w:val="24"/>
          <w:szCs w:val="24"/>
          <w:u w:val="single"/>
          <w:lang w:eastAsia="zh-CN"/>
        </w:rPr>
        <w:t>上饶市龙潭大桥改（扩）建工程</w:t>
      </w:r>
      <w:r>
        <w:rPr>
          <w:rFonts w:ascii="Times New Roman" w:eastAsia="黑体" w:hint="eastAsia"/>
          <w:bCs/>
          <w:sz w:val="24"/>
          <w:szCs w:val="24"/>
          <w:u w:val="single"/>
          <w:lang w:eastAsia="zh-CN"/>
        </w:rPr>
        <w:t xml:space="preserve"> </w:t>
      </w:r>
      <w:r>
        <w:rPr>
          <w:rFonts w:ascii="宋体" w:hAnsi="宋体" w:hint="eastAsia"/>
          <w:bCs/>
          <w:sz w:val="24"/>
          <w:szCs w:val="24"/>
          <w:lang w:eastAsia="zh-CN"/>
        </w:rPr>
        <w:t xml:space="preserve">                                                               单位：人民币    </w:t>
      </w:r>
    </w:p>
    <w:tbl>
      <w:tblPr>
        <w:tblW w:w="14760" w:type="dxa"/>
        <w:tblCellMar>
          <w:left w:w="0" w:type="dxa"/>
          <w:right w:w="0" w:type="dxa"/>
        </w:tblCellMar>
        <w:tblLook w:val="04A0" w:firstRow="1" w:lastRow="0" w:firstColumn="1" w:lastColumn="0" w:noHBand="0" w:noVBand="1"/>
      </w:tblPr>
      <w:tblGrid>
        <w:gridCol w:w="785"/>
        <w:gridCol w:w="1414"/>
        <w:gridCol w:w="613"/>
        <w:gridCol w:w="1131"/>
        <w:gridCol w:w="974"/>
        <w:gridCol w:w="1399"/>
        <w:gridCol w:w="4560"/>
        <w:gridCol w:w="3884"/>
      </w:tblGrid>
      <w:tr w:rsidR="00272407" w14:paraId="0A46638A" w14:textId="77777777">
        <w:trPr>
          <w:trHeight w:val="395"/>
        </w:trPr>
        <w:tc>
          <w:tcPr>
            <w:tcW w:w="7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541BE6" w14:textId="77777777" w:rsidR="00272407" w:rsidRDefault="007C267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eastAsia="zh-CN" w:bidi="ar"/>
              </w:rPr>
              <w:t>子目号</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BF0F75" w14:textId="77777777" w:rsidR="00272407" w:rsidRDefault="007C267A">
            <w:pPr>
              <w:widowControl/>
              <w:jc w:val="center"/>
              <w:textAlignment w:val="center"/>
            </w:pPr>
            <w:r>
              <w:rPr>
                <w:rStyle w:val="font21"/>
                <w:rFonts w:hint="default"/>
                <w:lang w:eastAsia="zh-CN" w:bidi="ar"/>
              </w:rPr>
              <w:t>子目名称</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C0F197" w14:textId="77777777" w:rsidR="00272407" w:rsidRDefault="007C267A">
            <w:pPr>
              <w:widowControl/>
              <w:jc w:val="center"/>
              <w:textAlignment w:val="center"/>
            </w:pPr>
            <w:r>
              <w:rPr>
                <w:rFonts w:ascii="宋体" w:eastAsia="宋体" w:hAnsi="宋体" w:cs="宋体" w:hint="eastAsia"/>
                <w:color w:val="000000"/>
                <w:sz w:val="20"/>
                <w:szCs w:val="20"/>
                <w:lang w:eastAsia="zh-CN" w:bidi="ar"/>
              </w:rPr>
              <w:t>单位</w:t>
            </w:r>
          </w:p>
        </w:tc>
        <w:tc>
          <w:tcPr>
            <w:tcW w:w="11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0111E3" w14:textId="77777777" w:rsidR="00272407" w:rsidRDefault="007C267A">
            <w:pPr>
              <w:widowControl/>
              <w:jc w:val="center"/>
              <w:textAlignment w:val="center"/>
            </w:pPr>
            <w:r>
              <w:rPr>
                <w:rFonts w:ascii="宋体" w:eastAsia="宋体" w:hAnsi="宋体" w:cs="宋体" w:hint="eastAsia"/>
                <w:color w:val="000000"/>
                <w:sz w:val="20"/>
                <w:szCs w:val="20"/>
                <w:lang w:eastAsia="zh-CN" w:bidi="ar"/>
              </w:rPr>
              <w:t>暂定数量</w:t>
            </w:r>
          </w:p>
        </w:tc>
        <w:tc>
          <w:tcPr>
            <w:tcW w:w="9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17F7C0" w14:textId="77777777" w:rsidR="00272407" w:rsidRDefault="007C267A">
            <w:pPr>
              <w:widowControl/>
              <w:jc w:val="center"/>
              <w:textAlignment w:val="center"/>
            </w:pPr>
            <w:r>
              <w:rPr>
                <w:rFonts w:ascii="smartSimSun" w:eastAsia="smartSimSun" w:hAnsi="smartSimSun" w:cs="smartSimSun"/>
                <w:color w:val="000000"/>
                <w:sz w:val="20"/>
                <w:szCs w:val="20"/>
                <w:lang w:eastAsia="zh-CN" w:bidi="ar"/>
              </w:rPr>
              <w:t>综合单价</w:t>
            </w: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8842C4" w14:textId="77777777" w:rsidR="00272407" w:rsidRDefault="007C267A">
            <w:pPr>
              <w:widowControl/>
              <w:jc w:val="center"/>
              <w:textAlignment w:val="center"/>
            </w:pPr>
            <w:r>
              <w:rPr>
                <w:rFonts w:ascii="宋体" w:eastAsia="宋体" w:hAnsi="宋体" w:cs="宋体" w:hint="eastAsia"/>
                <w:color w:val="000000"/>
                <w:sz w:val="20"/>
                <w:szCs w:val="20"/>
                <w:lang w:eastAsia="zh-CN" w:bidi="ar"/>
              </w:rPr>
              <w:t>合计（元）</w:t>
            </w:r>
          </w:p>
        </w:tc>
        <w:tc>
          <w:tcPr>
            <w:tcW w:w="45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760DA7" w14:textId="77777777" w:rsidR="00272407" w:rsidRDefault="007C267A">
            <w:pPr>
              <w:widowControl/>
              <w:jc w:val="center"/>
              <w:textAlignment w:val="center"/>
            </w:pPr>
            <w:r>
              <w:rPr>
                <w:rFonts w:ascii="宋体" w:eastAsia="宋体" w:hAnsi="宋体" w:cs="宋体" w:hint="eastAsia"/>
                <w:color w:val="000000"/>
                <w:sz w:val="20"/>
                <w:szCs w:val="20"/>
                <w:lang w:eastAsia="zh-CN" w:bidi="ar"/>
              </w:rPr>
              <w:t>主要工作内容</w:t>
            </w:r>
          </w:p>
        </w:tc>
        <w:tc>
          <w:tcPr>
            <w:tcW w:w="38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F69F34" w14:textId="77777777" w:rsidR="00272407" w:rsidRDefault="007C267A">
            <w:pPr>
              <w:widowControl/>
              <w:jc w:val="center"/>
              <w:textAlignment w:val="center"/>
            </w:pPr>
            <w:r>
              <w:rPr>
                <w:rFonts w:ascii="宋体" w:eastAsia="宋体" w:hAnsi="宋体" w:cs="宋体" w:hint="eastAsia"/>
                <w:color w:val="000000"/>
                <w:sz w:val="20"/>
                <w:szCs w:val="20"/>
                <w:lang w:eastAsia="zh-CN" w:bidi="ar"/>
              </w:rPr>
              <w:t>计量规则</w:t>
            </w:r>
          </w:p>
        </w:tc>
      </w:tr>
      <w:tr w:rsidR="00272407" w14:paraId="0C4A485D" w14:textId="77777777">
        <w:trPr>
          <w:trHeight w:val="496"/>
        </w:trPr>
        <w:tc>
          <w:tcPr>
            <w:tcW w:w="7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96549D9" w14:textId="77777777" w:rsidR="00272407" w:rsidRDefault="007C267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eastAsia="zh-CN" w:bidi="ar"/>
              </w:rPr>
              <w:t>1</w:t>
            </w:r>
          </w:p>
        </w:tc>
        <w:tc>
          <w:tcPr>
            <w:tcW w:w="141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DCEE3D2" w14:textId="77777777" w:rsidR="00272407" w:rsidRDefault="007C267A">
            <w:pPr>
              <w:widowControl/>
              <w:jc w:val="center"/>
              <w:textAlignment w:val="center"/>
              <w:rPr>
                <w:rFonts w:ascii="宋体" w:eastAsia="宋体" w:hAnsi="宋体" w:cs="宋体"/>
                <w:color w:val="000000"/>
                <w:sz w:val="20"/>
                <w:szCs w:val="20"/>
                <w:lang w:eastAsia="zh-CN"/>
              </w:rPr>
            </w:pPr>
            <w:r>
              <w:rPr>
                <w:rFonts w:ascii="宋体" w:eastAsia="宋体" w:hAnsi="宋体" w:cs="宋体" w:hint="eastAsia"/>
                <w:color w:val="000000"/>
                <w:sz w:val="20"/>
                <w:szCs w:val="20"/>
                <w:lang w:eastAsia="zh-CN" w:bidi="ar"/>
              </w:rPr>
              <w:t>钢护筒采购及加工（φ2.0m，厚度为1cm）</w:t>
            </w:r>
          </w:p>
        </w:tc>
        <w:tc>
          <w:tcPr>
            <w:tcW w:w="613"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506CEE7" w14:textId="77777777" w:rsidR="00272407" w:rsidRDefault="007C267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eastAsia="zh-CN" w:bidi="ar"/>
              </w:rPr>
              <w:t>吨</w:t>
            </w:r>
          </w:p>
        </w:tc>
        <w:tc>
          <w:tcPr>
            <w:tcW w:w="113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13C1EB4" w14:textId="77777777" w:rsidR="00272407" w:rsidRDefault="007C267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eastAsia="zh-CN" w:bidi="ar"/>
              </w:rPr>
              <w:t>220</w:t>
            </w:r>
          </w:p>
        </w:tc>
        <w:tc>
          <w:tcPr>
            <w:tcW w:w="97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A72AE5E" w14:textId="77777777" w:rsidR="00272407" w:rsidRDefault="00272407">
            <w:pPr>
              <w:widowControl/>
              <w:jc w:val="center"/>
              <w:textAlignment w:val="center"/>
              <w:rPr>
                <w:rFonts w:ascii="smartSimSun" w:eastAsia="smartSimSun" w:hAnsi="smartSimSun" w:cs="smartSimSun"/>
                <w:color w:val="000000"/>
                <w:sz w:val="20"/>
                <w:szCs w:val="20"/>
              </w:rPr>
            </w:pPr>
          </w:p>
        </w:tc>
        <w:tc>
          <w:tcPr>
            <w:tcW w:w="139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9810DB" w14:textId="77777777" w:rsidR="00272407" w:rsidRDefault="00272407">
            <w:pPr>
              <w:widowControl/>
              <w:jc w:val="center"/>
              <w:textAlignment w:val="center"/>
              <w:rPr>
                <w:rFonts w:ascii="宋体" w:eastAsia="宋体" w:hAnsi="宋体" w:cs="宋体"/>
                <w:color w:val="000000"/>
                <w:sz w:val="20"/>
                <w:szCs w:val="20"/>
              </w:rPr>
            </w:pPr>
          </w:p>
        </w:tc>
        <w:tc>
          <w:tcPr>
            <w:tcW w:w="45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CB910D" w14:textId="77777777" w:rsidR="00272407" w:rsidRDefault="007C267A">
            <w:pPr>
              <w:widowControl/>
              <w:textAlignment w:val="center"/>
              <w:rPr>
                <w:rFonts w:ascii="宋体" w:eastAsia="宋体" w:hAnsi="宋体" w:cs="宋体"/>
                <w:color w:val="000000"/>
                <w:sz w:val="20"/>
                <w:szCs w:val="20"/>
                <w:lang w:eastAsia="zh-CN"/>
              </w:rPr>
            </w:pPr>
            <w:r>
              <w:rPr>
                <w:rFonts w:ascii="宋体" w:eastAsia="宋体" w:hAnsi="宋体" w:cs="宋体" w:hint="eastAsia"/>
                <w:color w:val="000000"/>
                <w:sz w:val="20"/>
                <w:szCs w:val="20"/>
                <w:lang w:eastAsia="zh-CN" w:bidi="ar"/>
              </w:rPr>
              <w:t>甲方负责：提供甲方指定卸车地点。                                                     乙方负责：钢护筒原材料、原材料卷制加工及运输等所有与钢护筒有关的一切工作内容。</w:t>
            </w:r>
          </w:p>
        </w:tc>
        <w:tc>
          <w:tcPr>
            <w:tcW w:w="388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88845A" w14:textId="77777777" w:rsidR="00272407" w:rsidRDefault="007C267A">
            <w:pPr>
              <w:widowControl/>
              <w:textAlignment w:val="center"/>
              <w:rPr>
                <w:rFonts w:ascii="宋体" w:eastAsia="宋体" w:hAnsi="宋体" w:cs="宋体"/>
                <w:color w:val="000000"/>
                <w:sz w:val="20"/>
                <w:szCs w:val="20"/>
                <w:lang w:eastAsia="zh-CN"/>
              </w:rPr>
            </w:pPr>
            <w:r>
              <w:rPr>
                <w:rFonts w:ascii="宋体" w:eastAsia="宋体" w:hAnsi="宋体" w:cs="宋体" w:hint="eastAsia"/>
                <w:color w:val="000000"/>
                <w:sz w:val="20"/>
                <w:szCs w:val="20"/>
                <w:lang w:eastAsia="zh-CN" w:bidi="ar"/>
              </w:rPr>
              <w:t>依据图纸所示位置及断面尺寸，并经现场实际验收合格按双方核定的设计（含变更设计）内的数量以吨为单位计量；除卸车场地由甲方提供外，其余所有材料（含钢材等）、设备（含卷制设备、运输车辆等）、税收等均由乙方提供及实施，费用已含在综合单价中，</w:t>
            </w:r>
            <w:proofErr w:type="gramStart"/>
            <w:r>
              <w:rPr>
                <w:rFonts w:ascii="宋体" w:eastAsia="宋体" w:hAnsi="宋体" w:cs="宋体" w:hint="eastAsia"/>
                <w:color w:val="000000"/>
                <w:sz w:val="20"/>
                <w:szCs w:val="20"/>
                <w:lang w:eastAsia="zh-CN" w:bidi="ar"/>
              </w:rPr>
              <w:t>不</w:t>
            </w:r>
            <w:proofErr w:type="gramEnd"/>
            <w:r>
              <w:rPr>
                <w:rFonts w:ascii="宋体" w:eastAsia="宋体" w:hAnsi="宋体" w:cs="宋体" w:hint="eastAsia"/>
                <w:color w:val="000000"/>
                <w:sz w:val="20"/>
                <w:szCs w:val="20"/>
                <w:lang w:eastAsia="zh-CN" w:bidi="ar"/>
              </w:rPr>
              <w:t>另行计量。</w:t>
            </w:r>
          </w:p>
        </w:tc>
      </w:tr>
      <w:tr w:rsidR="00272407" w14:paraId="5662E7EF" w14:textId="77777777">
        <w:trPr>
          <w:trHeight w:val="3317"/>
        </w:trPr>
        <w:tc>
          <w:tcPr>
            <w:tcW w:w="78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8C6DF32" w14:textId="77777777" w:rsidR="00272407" w:rsidRDefault="00272407">
            <w:pPr>
              <w:jc w:val="center"/>
              <w:rPr>
                <w:rFonts w:ascii="宋体" w:eastAsia="宋体" w:hAnsi="宋体" w:cs="宋体"/>
                <w:color w:val="000000"/>
                <w:sz w:val="20"/>
                <w:szCs w:val="20"/>
                <w:lang w:eastAsia="zh-CN"/>
              </w:rPr>
            </w:pPr>
          </w:p>
        </w:tc>
        <w:tc>
          <w:tcPr>
            <w:tcW w:w="141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06D389D" w14:textId="77777777" w:rsidR="00272407" w:rsidRDefault="00272407">
            <w:pPr>
              <w:jc w:val="center"/>
              <w:rPr>
                <w:rFonts w:ascii="宋体" w:eastAsia="宋体" w:hAnsi="宋体" w:cs="宋体"/>
                <w:color w:val="000000"/>
                <w:sz w:val="20"/>
                <w:szCs w:val="20"/>
                <w:lang w:eastAsia="zh-CN"/>
              </w:rPr>
            </w:pPr>
          </w:p>
        </w:tc>
        <w:tc>
          <w:tcPr>
            <w:tcW w:w="613"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921A266" w14:textId="77777777" w:rsidR="00272407" w:rsidRDefault="00272407">
            <w:pPr>
              <w:jc w:val="center"/>
              <w:rPr>
                <w:rFonts w:ascii="宋体" w:eastAsia="宋体" w:hAnsi="宋体" w:cs="宋体"/>
                <w:color w:val="000000"/>
                <w:sz w:val="20"/>
                <w:szCs w:val="20"/>
                <w:lang w:eastAsia="zh-CN"/>
              </w:rPr>
            </w:pPr>
          </w:p>
        </w:tc>
        <w:tc>
          <w:tcPr>
            <w:tcW w:w="113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A5FE1D8" w14:textId="77777777" w:rsidR="00272407" w:rsidRDefault="00272407">
            <w:pPr>
              <w:jc w:val="center"/>
              <w:rPr>
                <w:rFonts w:ascii="宋体" w:eastAsia="宋体" w:hAnsi="宋体" w:cs="宋体"/>
                <w:color w:val="000000"/>
                <w:sz w:val="20"/>
                <w:szCs w:val="20"/>
                <w:lang w:eastAsia="zh-CN"/>
              </w:rPr>
            </w:pPr>
          </w:p>
        </w:tc>
        <w:tc>
          <w:tcPr>
            <w:tcW w:w="97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B67FD8E" w14:textId="77777777" w:rsidR="00272407" w:rsidRDefault="00272407">
            <w:pPr>
              <w:jc w:val="center"/>
              <w:rPr>
                <w:rFonts w:ascii="smartSimSun" w:eastAsia="smartSimSun" w:hAnsi="smartSimSun" w:cs="smartSimSun"/>
                <w:color w:val="000000"/>
                <w:sz w:val="20"/>
                <w:szCs w:val="20"/>
                <w:lang w:eastAsia="zh-CN"/>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76DB26" w14:textId="77777777" w:rsidR="00272407" w:rsidRDefault="00272407">
            <w:pPr>
              <w:jc w:val="center"/>
              <w:rPr>
                <w:rFonts w:ascii="宋体" w:eastAsia="宋体" w:hAnsi="宋体" w:cs="宋体"/>
                <w:color w:val="000000"/>
                <w:sz w:val="20"/>
                <w:szCs w:val="20"/>
                <w:lang w:eastAsia="zh-CN"/>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C1FADF" w14:textId="77777777" w:rsidR="00272407" w:rsidRDefault="00272407">
            <w:pPr>
              <w:jc w:val="center"/>
              <w:rPr>
                <w:rFonts w:ascii="宋体" w:eastAsia="宋体" w:hAnsi="宋体" w:cs="宋体"/>
                <w:color w:val="000000"/>
                <w:sz w:val="20"/>
                <w:szCs w:val="20"/>
                <w:lang w:eastAsia="zh-CN"/>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C23473" w14:textId="77777777" w:rsidR="00272407" w:rsidRDefault="00272407">
            <w:pPr>
              <w:jc w:val="center"/>
              <w:rPr>
                <w:rFonts w:ascii="宋体" w:eastAsia="宋体" w:hAnsi="宋体" w:cs="宋体"/>
                <w:color w:val="000000"/>
                <w:sz w:val="20"/>
                <w:szCs w:val="20"/>
                <w:lang w:eastAsia="zh-CN"/>
              </w:rPr>
            </w:pPr>
          </w:p>
        </w:tc>
      </w:tr>
    </w:tbl>
    <w:p w14:paraId="2B689298" w14:textId="77777777" w:rsidR="00272407" w:rsidRDefault="007C267A">
      <w:pPr>
        <w:pStyle w:val="51"/>
        <w:spacing w:before="298"/>
        <w:ind w:left="0"/>
        <w:jc w:val="both"/>
        <w:rPr>
          <w:rFonts w:cs="宋体"/>
          <w:b w:val="0"/>
          <w:bCs w:val="0"/>
          <w:color w:val="000000"/>
          <w:sz w:val="20"/>
          <w:szCs w:val="20"/>
          <w:lang w:val="zh-CN" w:eastAsia="zh-CN" w:bidi="ar"/>
        </w:rPr>
      </w:pPr>
      <w:r>
        <w:rPr>
          <w:rFonts w:cs="宋体" w:hint="eastAsia"/>
          <w:b w:val="0"/>
          <w:bCs w:val="0"/>
          <w:color w:val="000000"/>
          <w:sz w:val="20"/>
          <w:szCs w:val="20"/>
          <w:lang w:val="zh-CN" w:eastAsia="zh-CN" w:bidi="ar"/>
        </w:rPr>
        <w:t>备注：以上材料报价为到综合单价，含材料费、卷制加工费、装车费、运输费治超限载所增加的成本费和各种管理费、利润及税金等全部费用。</w:t>
      </w:r>
    </w:p>
    <w:p w14:paraId="65CC91BB" w14:textId="77777777" w:rsidR="00272407" w:rsidRDefault="007C267A">
      <w:pPr>
        <w:pStyle w:val="51"/>
        <w:spacing w:before="298"/>
        <w:ind w:left="0"/>
        <w:jc w:val="both"/>
        <w:rPr>
          <w:rFonts w:cs="宋体"/>
          <w:b w:val="0"/>
          <w:bCs w:val="0"/>
          <w:color w:val="000000"/>
          <w:sz w:val="20"/>
          <w:szCs w:val="20"/>
          <w:lang w:val="zh-CN" w:eastAsia="zh-CN" w:bidi="ar"/>
        </w:rPr>
      </w:pPr>
      <w:r>
        <w:rPr>
          <w:rFonts w:cs="宋体" w:hint="eastAsia"/>
          <w:b w:val="0"/>
          <w:bCs w:val="0"/>
          <w:color w:val="000000"/>
          <w:sz w:val="20"/>
          <w:szCs w:val="20"/>
          <w:lang w:val="zh-CN" w:eastAsia="zh-CN" w:bidi="ar"/>
        </w:rPr>
        <w:t>我公司提供税率为9%的增值税专用发票。</w:t>
      </w:r>
    </w:p>
    <w:p w14:paraId="73FF9BD5" w14:textId="77777777" w:rsidR="00272407" w:rsidRDefault="007C267A">
      <w:pPr>
        <w:pStyle w:val="51"/>
        <w:spacing w:before="298"/>
        <w:ind w:left="0" w:firstLineChars="3900" w:firstLine="7800"/>
        <w:jc w:val="both"/>
        <w:rPr>
          <w:rFonts w:cs="宋体"/>
          <w:b w:val="0"/>
          <w:bCs w:val="0"/>
          <w:color w:val="000000"/>
          <w:sz w:val="20"/>
          <w:szCs w:val="20"/>
          <w:lang w:val="zh-CN" w:eastAsia="zh-CN" w:bidi="ar"/>
        </w:rPr>
      </w:pPr>
      <w:r>
        <w:rPr>
          <w:rFonts w:cs="宋体" w:hint="eastAsia"/>
          <w:b w:val="0"/>
          <w:bCs w:val="0"/>
          <w:color w:val="000000"/>
          <w:sz w:val="20"/>
          <w:szCs w:val="20"/>
          <w:lang w:val="zh-CN" w:eastAsia="zh-CN" w:bidi="ar"/>
        </w:rPr>
        <w:t xml:space="preserve">投标人（加盖公章）：  </w:t>
      </w:r>
    </w:p>
    <w:p w14:paraId="300A1F9C" w14:textId="77777777" w:rsidR="00272407" w:rsidRDefault="007C267A">
      <w:pPr>
        <w:pStyle w:val="51"/>
        <w:spacing w:before="298"/>
        <w:ind w:left="0" w:firstLineChars="1100" w:firstLine="2200"/>
        <w:jc w:val="both"/>
        <w:rPr>
          <w:rFonts w:cs="宋体"/>
          <w:b w:val="0"/>
          <w:bCs w:val="0"/>
          <w:color w:val="000000"/>
          <w:sz w:val="20"/>
          <w:szCs w:val="20"/>
          <w:lang w:val="zh-CN" w:eastAsia="zh-CN" w:bidi="ar"/>
        </w:rPr>
      </w:pPr>
      <w:r>
        <w:rPr>
          <w:rFonts w:cs="宋体" w:hint="eastAsia"/>
          <w:b w:val="0"/>
          <w:bCs w:val="0"/>
          <w:color w:val="000000"/>
          <w:sz w:val="20"/>
          <w:szCs w:val="20"/>
          <w:lang w:val="zh-CN" w:eastAsia="zh-CN" w:bidi="ar"/>
        </w:rPr>
        <w:t xml:space="preserve">       </w:t>
      </w:r>
      <w:r>
        <w:rPr>
          <w:rFonts w:cs="宋体" w:hint="eastAsia"/>
          <w:b w:val="0"/>
          <w:bCs w:val="0"/>
          <w:color w:val="000000"/>
          <w:sz w:val="20"/>
          <w:szCs w:val="20"/>
          <w:lang w:eastAsia="zh-CN" w:bidi="ar"/>
        </w:rPr>
        <w:t xml:space="preserve">                                                 </w:t>
      </w:r>
      <w:r>
        <w:rPr>
          <w:rFonts w:cs="宋体" w:hint="eastAsia"/>
          <w:b w:val="0"/>
          <w:bCs w:val="0"/>
          <w:color w:val="000000"/>
          <w:sz w:val="20"/>
          <w:szCs w:val="20"/>
          <w:lang w:val="zh-CN" w:eastAsia="zh-CN" w:bidi="ar"/>
        </w:rPr>
        <w:t>投标人法定代表人或者被授权代表：（签字）</w:t>
      </w:r>
    </w:p>
    <w:p w14:paraId="0F6B6670" w14:textId="77777777" w:rsidR="00272407" w:rsidRDefault="007C267A">
      <w:pPr>
        <w:pStyle w:val="51"/>
        <w:spacing w:before="298"/>
        <w:ind w:left="0"/>
        <w:jc w:val="center"/>
        <w:rPr>
          <w:sz w:val="24"/>
          <w:szCs w:val="24"/>
          <w:lang w:val="zh-CN"/>
        </w:rPr>
      </w:pPr>
      <w:r>
        <w:rPr>
          <w:rFonts w:cs="宋体" w:hint="eastAsia"/>
          <w:b w:val="0"/>
          <w:bCs w:val="0"/>
          <w:color w:val="000000"/>
          <w:sz w:val="20"/>
          <w:szCs w:val="20"/>
          <w:lang w:eastAsia="zh-CN" w:bidi="ar"/>
        </w:rPr>
        <w:t xml:space="preserve">                                     </w:t>
      </w:r>
      <w:r>
        <w:rPr>
          <w:rFonts w:cs="宋体" w:hint="eastAsia"/>
          <w:b w:val="0"/>
          <w:bCs w:val="0"/>
          <w:color w:val="000000"/>
          <w:sz w:val="20"/>
          <w:szCs w:val="20"/>
          <w:lang w:val="zh-CN" w:eastAsia="zh-CN" w:bidi="ar"/>
        </w:rPr>
        <w:t xml:space="preserve">时间：        年      月  </w:t>
      </w:r>
      <w:r>
        <w:rPr>
          <w:rFonts w:cs="宋体" w:hint="eastAsia"/>
          <w:b w:val="0"/>
          <w:bCs w:val="0"/>
          <w:color w:val="000000"/>
          <w:sz w:val="20"/>
          <w:szCs w:val="20"/>
          <w:lang w:eastAsia="zh-CN" w:bidi="ar"/>
        </w:rPr>
        <w:t xml:space="preserve">   </w:t>
      </w:r>
      <w:r>
        <w:rPr>
          <w:rFonts w:cs="宋体" w:hint="eastAsia"/>
          <w:b w:val="0"/>
          <w:bCs w:val="0"/>
          <w:color w:val="000000"/>
          <w:sz w:val="20"/>
          <w:szCs w:val="20"/>
          <w:lang w:val="zh-CN" w:eastAsia="zh-CN" w:bidi="ar"/>
        </w:rPr>
        <w:t xml:space="preserve"> 日</w:t>
      </w:r>
    </w:p>
    <w:sectPr w:rsidR="00272407">
      <w:pgSz w:w="16850" w:h="11900" w:orient="landscape"/>
      <w:pgMar w:top="1638" w:right="1080" w:bottom="1140" w:left="700" w:header="0" w:footer="516" w:gutter="0"/>
      <w:cols w:space="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CA7BB9" w14:textId="77777777" w:rsidR="008763D5" w:rsidRDefault="008763D5">
      <w:r>
        <w:separator/>
      </w:r>
    </w:p>
  </w:endnote>
  <w:endnote w:type="continuationSeparator" w:id="0">
    <w:p w14:paraId="77B50907" w14:textId="77777777" w:rsidR="008763D5" w:rsidRDefault="00876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smartSimSun">
    <w:panose1 w:val="02010600030101010101"/>
    <w:charset w:val="86"/>
    <w:family w:val="auto"/>
    <w:pitch w:val="variable"/>
    <w:sig w:usb0="00000003" w:usb1="080E0000" w:usb2="00000010" w:usb3="00000000" w:csb0="00040001" w:csb1="00000000"/>
  </w:font>
  <w:font w:name="方正兰亭超细黑简体">
    <w:altName w:val="微软雅黑"/>
    <w:panose1 w:val="02000000000000000000"/>
    <w:charset w:val="86"/>
    <w:family w:val="auto"/>
    <w:pitch w:val="variable"/>
    <w:sig w:usb0="A00002BF" w:usb1="184F6CFA" w:usb2="00000012" w:usb3="00000000" w:csb0="00040001" w:csb1="00000000"/>
  </w:font>
  <w:font w:name="MS PMincho">
    <w:altName w:val="MS PMincho"/>
    <w:charset w:val="80"/>
    <w:family w:val="roman"/>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swiss"/>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355622"/>
    </w:sdtPr>
    <w:sdtEndPr/>
    <w:sdtContent>
      <w:p w14:paraId="38DE08AE" w14:textId="77777777" w:rsidR="005A1B9C" w:rsidRDefault="005A1B9C">
        <w:pPr>
          <w:pStyle w:val="af0"/>
          <w:jc w:val="center"/>
        </w:pPr>
        <w:r>
          <w:fldChar w:fldCharType="begin"/>
        </w:r>
        <w:r>
          <w:instrText xml:space="preserve"> PAGE   \* MERGEFORMAT </w:instrText>
        </w:r>
        <w:r>
          <w:fldChar w:fldCharType="separate"/>
        </w:r>
        <w:r>
          <w:rPr>
            <w:lang w:val="zh-CN"/>
          </w:rPr>
          <w:t>49</w:t>
        </w:r>
        <w:r>
          <w:rPr>
            <w:lang w:val="zh-CN"/>
          </w:rPr>
          <w:fldChar w:fldCharType="end"/>
        </w:r>
      </w:p>
    </w:sdtContent>
  </w:sdt>
  <w:p w14:paraId="38FFC192" w14:textId="77777777" w:rsidR="005A1B9C" w:rsidRDefault="005A1B9C">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7F762" w14:textId="77777777" w:rsidR="008763D5" w:rsidRDefault="008763D5">
      <w:r>
        <w:separator/>
      </w:r>
    </w:p>
  </w:footnote>
  <w:footnote w:type="continuationSeparator" w:id="0">
    <w:p w14:paraId="2FDAB0BB" w14:textId="77777777" w:rsidR="008763D5" w:rsidRDefault="00876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bordersDoNotSurroundHeader/>
  <w:bordersDoNotSurroundFooter/>
  <w:hideSpellingErrors/>
  <w:proofState w:spelling="clean" w:grammar="clean"/>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2C02FB"/>
    <w:rsid w:val="00000F08"/>
    <w:rsid w:val="0000431E"/>
    <w:rsid w:val="0000766B"/>
    <w:rsid w:val="000127CB"/>
    <w:rsid w:val="00013270"/>
    <w:rsid w:val="00015B9B"/>
    <w:rsid w:val="0002032B"/>
    <w:rsid w:val="00024680"/>
    <w:rsid w:val="00024D00"/>
    <w:rsid w:val="00030F29"/>
    <w:rsid w:val="000340AA"/>
    <w:rsid w:val="000351AB"/>
    <w:rsid w:val="00037942"/>
    <w:rsid w:val="00037BDA"/>
    <w:rsid w:val="00037D34"/>
    <w:rsid w:val="00046819"/>
    <w:rsid w:val="00046DE4"/>
    <w:rsid w:val="00052FC2"/>
    <w:rsid w:val="000550C6"/>
    <w:rsid w:val="00055671"/>
    <w:rsid w:val="000606F6"/>
    <w:rsid w:val="00060CEA"/>
    <w:rsid w:val="000704A6"/>
    <w:rsid w:val="00070833"/>
    <w:rsid w:val="000708A7"/>
    <w:rsid w:val="00070A96"/>
    <w:rsid w:val="00071BF3"/>
    <w:rsid w:val="000750E1"/>
    <w:rsid w:val="00076ABD"/>
    <w:rsid w:val="00082F4E"/>
    <w:rsid w:val="0008696B"/>
    <w:rsid w:val="00090124"/>
    <w:rsid w:val="0009355C"/>
    <w:rsid w:val="0009446A"/>
    <w:rsid w:val="000950A5"/>
    <w:rsid w:val="000955FE"/>
    <w:rsid w:val="000966DC"/>
    <w:rsid w:val="000A18CC"/>
    <w:rsid w:val="000A3B27"/>
    <w:rsid w:val="000B3EF2"/>
    <w:rsid w:val="000C5CFF"/>
    <w:rsid w:val="000E21FD"/>
    <w:rsid w:val="000E2742"/>
    <w:rsid w:val="000E29AE"/>
    <w:rsid w:val="000E2AC2"/>
    <w:rsid w:val="000E6AF2"/>
    <w:rsid w:val="000F233F"/>
    <w:rsid w:val="000F3B03"/>
    <w:rsid w:val="0010116E"/>
    <w:rsid w:val="00107AC4"/>
    <w:rsid w:val="00123538"/>
    <w:rsid w:val="0013045D"/>
    <w:rsid w:val="00130696"/>
    <w:rsid w:val="0014454A"/>
    <w:rsid w:val="00150D66"/>
    <w:rsid w:val="00152080"/>
    <w:rsid w:val="001526C2"/>
    <w:rsid w:val="00154512"/>
    <w:rsid w:val="0015463F"/>
    <w:rsid w:val="001574CB"/>
    <w:rsid w:val="00162B81"/>
    <w:rsid w:val="00172AD1"/>
    <w:rsid w:val="00174D90"/>
    <w:rsid w:val="0017522F"/>
    <w:rsid w:val="001770A4"/>
    <w:rsid w:val="00177D83"/>
    <w:rsid w:val="00180E83"/>
    <w:rsid w:val="001816DC"/>
    <w:rsid w:val="0018407B"/>
    <w:rsid w:val="00187747"/>
    <w:rsid w:val="001956D8"/>
    <w:rsid w:val="001A1D7F"/>
    <w:rsid w:val="001A6E6C"/>
    <w:rsid w:val="001C0486"/>
    <w:rsid w:val="001C2785"/>
    <w:rsid w:val="001C46B3"/>
    <w:rsid w:val="001C4FD6"/>
    <w:rsid w:val="001C6BD1"/>
    <w:rsid w:val="001C6E1E"/>
    <w:rsid w:val="001D4385"/>
    <w:rsid w:val="001D5057"/>
    <w:rsid w:val="001D65C9"/>
    <w:rsid w:val="001D778C"/>
    <w:rsid w:val="001E285B"/>
    <w:rsid w:val="001E2FAD"/>
    <w:rsid w:val="001E3463"/>
    <w:rsid w:val="001F1EB7"/>
    <w:rsid w:val="002079B6"/>
    <w:rsid w:val="00211D10"/>
    <w:rsid w:val="00215CA7"/>
    <w:rsid w:val="00217448"/>
    <w:rsid w:val="00221166"/>
    <w:rsid w:val="002260D2"/>
    <w:rsid w:val="00226632"/>
    <w:rsid w:val="0022671F"/>
    <w:rsid w:val="0022787F"/>
    <w:rsid w:val="0023129D"/>
    <w:rsid w:val="002356DD"/>
    <w:rsid w:val="00237D5B"/>
    <w:rsid w:val="0024104A"/>
    <w:rsid w:val="00241D5A"/>
    <w:rsid w:val="00246620"/>
    <w:rsid w:val="00252934"/>
    <w:rsid w:val="00257D0E"/>
    <w:rsid w:val="002660C3"/>
    <w:rsid w:val="00267896"/>
    <w:rsid w:val="002715DB"/>
    <w:rsid w:val="00272407"/>
    <w:rsid w:val="00276739"/>
    <w:rsid w:val="002800F8"/>
    <w:rsid w:val="00280477"/>
    <w:rsid w:val="00285725"/>
    <w:rsid w:val="0028756F"/>
    <w:rsid w:val="002A08B0"/>
    <w:rsid w:val="002A1D01"/>
    <w:rsid w:val="002A272B"/>
    <w:rsid w:val="002B173D"/>
    <w:rsid w:val="002B248B"/>
    <w:rsid w:val="002B4DD1"/>
    <w:rsid w:val="002C02FB"/>
    <w:rsid w:val="002C0BB8"/>
    <w:rsid w:val="002C1ACD"/>
    <w:rsid w:val="002C31ED"/>
    <w:rsid w:val="002D2F8D"/>
    <w:rsid w:val="002E12DF"/>
    <w:rsid w:val="002E2124"/>
    <w:rsid w:val="002E5DF2"/>
    <w:rsid w:val="002E6BD4"/>
    <w:rsid w:val="002F134C"/>
    <w:rsid w:val="002F251D"/>
    <w:rsid w:val="002F3463"/>
    <w:rsid w:val="002F3FB5"/>
    <w:rsid w:val="002F6106"/>
    <w:rsid w:val="0030262B"/>
    <w:rsid w:val="00302654"/>
    <w:rsid w:val="00303F57"/>
    <w:rsid w:val="0030691B"/>
    <w:rsid w:val="003220B5"/>
    <w:rsid w:val="00323862"/>
    <w:rsid w:val="0032607B"/>
    <w:rsid w:val="00327B76"/>
    <w:rsid w:val="00327C5F"/>
    <w:rsid w:val="00334576"/>
    <w:rsid w:val="00337CEB"/>
    <w:rsid w:val="003404A6"/>
    <w:rsid w:val="00342DBE"/>
    <w:rsid w:val="003479AB"/>
    <w:rsid w:val="003520D9"/>
    <w:rsid w:val="003527AA"/>
    <w:rsid w:val="0035414C"/>
    <w:rsid w:val="003562B8"/>
    <w:rsid w:val="003665CD"/>
    <w:rsid w:val="003749D5"/>
    <w:rsid w:val="00375BED"/>
    <w:rsid w:val="003769E0"/>
    <w:rsid w:val="003800C5"/>
    <w:rsid w:val="00383F38"/>
    <w:rsid w:val="0038416B"/>
    <w:rsid w:val="00390042"/>
    <w:rsid w:val="00391A97"/>
    <w:rsid w:val="003933DF"/>
    <w:rsid w:val="00396E3A"/>
    <w:rsid w:val="003B4D34"/>
    <w:rsid w:val="003B5B68"/>
    <w:rsid w:val="003B6788"/>
    <w:rsid w:val="003B7A38"/>
    <w:rsid w:val="003C27EA"/>
    <w:rsid w:val="003C3E53"/>
    <w:rsid w:val="003C4713"/>
    <w:rsid w:val="003D1575"/>
    <w:rsid w:val="003D3A95"/>
    <w:rsid w:val="003D41BC"/>
    <w:rsid w:val="003D67BF"/>
    <w:rsid w:val="003E0ED7"/>
    <w:rsid w:val="003E6E42"/>
    <w:rsid w:val="003E7865"/>
    <w:rsid w:val="004030B9"/>
    <w:rsid w:val="00403371"/>
    <w:rsid w:val="0040771E"/>
    <w:rsid w:val="00407C39"/>
    <w:rsid w:val="004115D3"/>
    <w:rsid w:val="00411BA4"/>
    <w:rsid w:val="004146B2"/>
    <w:rsid w:val="00417ABA"/>
    <w:rsid w:val="004205E5"/>
    <w:rsid w:val="004208B0"/>
    <w:rsid w:val="004312C3"/>
    <w:rsid w:val="004325C8"/>
    <w:rsid w:val="00434524"/>
    <w:rsid w:val="0043472C"/>
    <w:rsid w:val="004351D5"/>
    <w:rsid w:val="004374AF"/>
    <w:rsid w:val="00442E8E"/>
    <w:rsid w:val="004439D7"/>
    <w:rsid w:val="00453DB9"/>
    <w:rsid w:val="004550AE"/>
    <w:rsid w:val="00455D5F"/>
    <w:rsid w:val="00465538"/>
    <w:rsid w:val="0047202D"/>
    <w:rsid w:val="0047396C"/>
    <w:rsid w:val="00482EC5"/>
    <w:rsid w:val="00483709"/>
    <w:rsid w:val="00484441"/>
    <w:rsid w:val="00492362"/>
    <w:rsid w:val="00494823"/>
    <w:rsid w:val="004A0887"/>
    <w:rsid w:val="004A0C62"/>
    <w:rsid w:val="004A3615"/>
    <w:rsid w:val="004A4487"/>
    <w:rsid w:val="004A6009"/>
    <w:rsid w:val="004A7E19"/>
    <w:rsid w:val="004B0BEF"/>
    <w:rsid w:val="004B10B5"/>
    <w:rsid w:val="004B2E4B"/>
    <w:rsid w:val="004B6985"/>
    <w:rsid w:val="004C11CB"/>
    <w:rsid w:val="004C257F"/>
    <w:rsid w:val="004C5231"/>
    <w:rsid w:val="004C7A91"/>
    <w:rsid w:val="004D1EC2"/>
    <w:rsid w:val="004D2BFC"/>
    <w:rsid w:val="004D5B82"/>
    <w:rsid w:val="004F11BC"/>
    <w:rsid w:val="004F4EE4"/>
    <w:rsid w:val="004F57CA"/>
    <w:rsid w:val="0050362A"/>
    <w:rsid w:val="0051427A"/>
    <w:rsid w:val="00521058"/>
    <w:rsid w:val="00521638"/>
    <w:rsid w:val="00534598"/>
    <w:rsid w:val="00550DFE"/>
    <w:rsid w:val="00551AA3"/>
    <w:rsid w:val="005720F9"/>
    <w:rsid w:val="00572330"/>
    <w:rsid w:val="0058266C"/>
    <w:rsid w:val="0058295F"/>
    <w:rsid w:val="005853A0"/>
    <w:rsid w:val="0059118B"/>
    <w:rsid w:val="0059500C"/>
    <w:rsid w:val="005A1B9C"/>
    <w:rsid w:val="005A2A6B"/>
    <w:rsid w:val="005C1A27"/>
    <w:rsid w:val="005C1AE4"/>
    <w:rsid w:val="005C2055"/>
    <w:rsid w:val="005C4A16"/>
    <w:rsid w:val="005C6855"/>
    <w:rsid w:val="005E2FB6"/>
    <w:rsid w:val="005E32BE"/>
    <w:rsid w:val="005E48BA"/>
    <w:rsid w:val="005F7521"/>
    <w:rsid w:val="00604DBC"/>
    <w:rsid w:val="00605718"/>
    <w:rsid w:val="006140AC"/>
    <w:rsid w:val="006155BE"/>
    <w:rsid w:val="00623DCA"/>
    <w:rsid w:val="00627DF7"/>
    <w:rsid w:val="00632379"/>
    <w:rsid w:val="00632454"/>
    <w:rsid w:val="00633AF7"/>
    <w:rsid w:val="00637557"/>
    <w:rsid w:val="006421B9"/>
    <w:rsid w:val="006437CB"/>
    <w:rsid w:val="00647ED7"/>
    <w:rsid w:val="0065022F"/>
    <w:rsid w:val="00657D85"/>
    <w:rsid w:val="00662B39"/>
    <w:rsid w:val="006645F1"/>
    <w:rsid w:val="00677FDD"/>
    <w:rsid w:val="00680FA9"/>
    <w:rsid w:val="0068282A"/>
    <w:rsid w:val="00685D3E"/>
    <w:rsid w:val="00685E9B"/>
    <w:rsid w:val="0069382D"/>
    <w:rsid w:val="00695528"/>
    <w:rsid w:val="0069702E"/>
    <w:rsid w:val="00697855"/>
    <w:rsid w:val="006A1BFE"/>
    <w:rsid w:val="006A5199"/>
    <w:rsid w:val="006A687C"/>
    <w:rsid w:val="006A77F6"/>
    <w:rsid w:val="006B0327"/>
    <w:rsid w:val="006B1407"/>
    <w:rsid w:val="006B7B89"/>
    <w:rsid w:val="006C14BE"/>
    <w:rsid w:val="006C4220"/>
    <w:rsid w:val="006C60A8"/>
    <w:rsid w:val="006D6228"/>
    <w:rsid w:val="006E339D"/>
    <w:rsid w:val="006E3D22"/>
    <w:rsid w:val="006E4206"/>
    <w:rsid w:val="006F1506"/>
    <w:rsid w:val="006F3BA8"/>
    <w:rsid w:val="007010C4"/>
    <w:rsid w:val="00702C28"/>
    <w:rsid w:val="00704851"/>
    <w:rsid w:val="00705C9B"/>
    <w:rsid w:val="0070732F"/>
    <w:rsid w:val="00710E20"/>
    <w:rsid w:val="00713B1D"/>
    <w:rsid w:val="007214AD"/>
    <w:rsid w:val="00721D92"/>
    <w:rsid w:val="0072274C"/>
    <w:rsid w:val="0073286E"/>
    <w:rsid w:val="007346E0"/>
    <w:rsid w:val="007400F1"/>
    <w:rsid w:val="00740FCB"/>
    <w:rsid w:val="0074791F"/>
    <w:rsid w:val="00750F95"/>
    <w:rsid w:val="00754ACE"/>
    <w:rsid w:val="00763D8A"/>
    <w:rsid w:val="007708C8"/>
    <w:rsid w:val="00772B17"/>
    <w:rsid w:val="007760E0"/>
    <w:rsid w:val="00782E7A"/>
    <w:rsid w:val="00782ED8"/>
    <w:rsid w:val="00787B46"/>
    <w:rsid w:val="00791038"/>
    <w:rsid w:val="0079283A"/>
    <w:rsid w:val="007A2192"/>
    <w:rsid w:val="007A2DBA"/>
    <w:rsid w:val="007B35A5"/>
    <w:rsid w:val="007B3F4A"/>
    <w:rsid w:val="007B54E4"/>
    <w:rsid w:val="007C15F4"/>
    <w:rsid w:val="007C267A"/>
    <w:rsid w:val="007D3031"/>
    <w:rsid w:val="007D4984"/>
    <w:rsid w:val="007E0B48"/>
    <w:rsid w:val="007E7DCB"/>
    <w:rsid w:val="007F0B28"/>
    <w:rsid w:val="007F456A"/>
    <w:rsid w:val="007F65B4"/>
    <w:rsid w:val="007F7FA4"/>
    <w:rsid w:val="00802021"/>
    <w:rsid w:val="00802839"/>
    <w:rsid w:val="00805D63"/>
    <w:rsid w:val="00805EC2"/>
    <w:rsid w:val="00807C90"/>
    <w:rsid w:val="00814EA6"/>
    <w:rsid w:val="0082370F"/>
    <w:rsid w:val="00836206"/>
    <w:rsid w:val="0085106A"/>
    <w:rsid w:val="00851278"/>
    <w:rsid w:val="00861C01"/>
    <w:rsid w:val="00861EC0"/>
    <w:rsid w:val="00866C79"/>
    <w:rsid w:val="00870F35"/>
    <w:rsid w:val="008763D5"/>
    <w:rsid w:val="008768FF"/>
    <w:rsid w:val="00882ACB"/>
    <w:rsid w:val="008830D5"/>
    <w:rsid w:val="00885025"/>
    <w:rsid w:val="00885901"/>
    <w:rsid w:val="00890739"/>
    <w:rsid w:val="00896D84"/>
    <w:rsid w:val="008A2927"/>
    <w:rsid w:val="008A47FD"/>
    <w:rsid w:val="008B72B1"/>
    <w:rsid w:val="008C63EC"/>
    <w:rsid w:val="008C6613"/>
    <w:rsid w:val="008D0EBF"/>
    <w:rsid w:val="008D13BC"/>
    <w:rsid w:val="008D3334"/>
    <w:rsid w:val="008D3DE3"/>
    <w:rsid w:val="008D7900"/>
    <w:rsid w:val="008E2C7F"/>
    <w:rsid w:val="008E40D2"/>
    <w:rsid w:val="008E7450"/>
    <w:rsid w:val="008F303B"/>
    <w:rsid w:val="008F6733"/>
    <w:rsid w:val="00900402"/>
    <w:rsid w:val="00905378"/>
    <w:rsid w:val="009055F4"/>
    <w:rsid w:val="0091137D"/>
    <w:rsid w:val="00917149"/>
    <w:rsid w:val="00917C88"/>
    <w:rsid w:val="0092329B"/>
    <w:rsid w:val="00931DBB"/>
    <w:rsid w:val="00932653"/>
    <w:rsid w:val="009375A7"/>
    <w:rsid w:val="00947C4C"/>
    <w:rsid w:val="0095402E"/>
    <w:rsid w:val="00954457"/>
    <w:rsid w:val="00967092"/>
    <w:rsid w:val="00967F33"/>
    <w:rsid w:val="009719E3"/>
    <w:rsid w:val="00971B33"/>
    <w:rsid w:val="0097583C"/>
    <w:rsid w:val="009803C8"/>
    <w:rsid w:val="00992CCD"/>
    <w:rsid w:val="00993C7A"/>
    <w:rsid w:val="009A1EF8"/>
    <w:rsid w:val="009A2F93"/>
    <w:rsid w:val="009A3E6F"/>
    <w:rsid w:val="009A4425"/>
    <w:rsid w:val="009B3C46"/>
    <w:rsid w:val="009B6607"/>
    <w:rsid w:val="009C072F"/>
    <w:rsid w:val="009C24ED"/>
    <w:rsid w:val="009C254B"/>
    <w:rsid w:val="009C6DCA"/>
    <w:rsid w:val="009D0F8F"/>
    <w:rsid w:val="009E00B2"/>
    <w:rsid w:val="009E0362"/>
    <w:rsid w:val="009E3762"/>
    <w:rsid w:val="009F00BA"/>
    <w:rsid w:val="009F1861"/>
    <w:rsid w:val="009F2D65"/>
    <w:rsid w:val="009F4A18"/>
    <w:rsid w:val="00A04CBE"/>
    <w:rsid w:val="00A06407"/>
    <w:rsid w:val="00A06F28"/>
    <w:rsid w:val="00A1020E"/>
    <w:rsid w:val="00A23D09"/>
    <w:rsid w:val="00A245DE"/>
    <w:rsid w:val="00A27DCC"/>
    <w:rsid w:val="00A32159"/>
    <w:rsid w:val="00A32348"/>
    <w:rsid w:val="00A35F00"/>
    <w:rsid w:val="00A42872"/>
    <w:rsid w:val="00A44983"/>
    <w:rsid w:val="00A477AA"/>
    <w:rsid w:val="00A51248"/>
    <w:rsid w:val="00A56DAD"/>
    <w:rsid w:val="00A56F76"/>
    <w:rsid w:val="00A623CA"/>
    <w:rsid w:val="00A639A5"/>
    <w:rsid w:val="00A64A2F"/>
    <w:rsid w:val="00A67747"/>
    <w:rsid w:val="00A722BF"/>
    <w:rsid w:val="00A72B60"/>
    <w:rsid w:val="00A73FE1"/>
    <w:rsid w:val="00A744FA"/>
    <w:rsid w:val="00A803AD"/>
    <w:rsid w:val="00A844BE"/>
    <w:rsid w:val="00A85FD4"/>
    <w:rsid w:val="00A942F3"/>
    <w:rsid w:val="00A95C46"/>
    <w:rsid w:val="00AB2F77"/>
    <w:rsid w:val="00AC3234"/>
    <w:rsid w:val="00AC4D67"/>
    <w:rsid w:val="00AC6994"/>
    <w:rsid w:val="00AD3B92"/>
    <w:rsid w:val="00AD6403"/>
    <w:rsid w:val="00AE0664"/>
    <w:rsid w:val="00AE3C67"/>
    <w:rsid w:val="00AE4244"/>
    <w:rsid w:val="00AF1B0C"/>
    <w:rsid w:val="00AF2156"/>
    <w:rsid w:val="00AF25A8"/>
    <w:rsid w:val="00B02AE5"/>
    <w:rsid w:val="00B02D5E"/>
    <w:rsid w:val="00B02F82"/>
    <w:rsid w:val="00B04AD4"/>
    <w:rsid w:val="00B05944"/>
    <w:rsid w:val="00B05B60"/>
    <w:rsid w:val="00B05EDD"/>
    <w:rsid w:val="00B103C6"/>
    <w:rsid w:val="00B10B32"/>
    <w:rsid w:val="00B14325"/>
    <w:rsid w:val="00B15FD8"/>
    <w:rsid w:val="00B2669E"/>
    <w:rsid w:val="00B266BF"/>
    <w:rsid w:val="00B34DE6"/>
    <w:rsid w:val="00B44AAD"/>
    <w:rsid w:val="00B54160"/>
    <w:rsid w:val="00B549BB"/>
    <w:rsid w:val="00B54FBB"/>
    <w:rsid w:val="00B64489"/>
    <w:rsid w:val="00B7530E"/>
    <w:rsid w:val="00B834D9"/>
    <w:rsid w:val="00BA03FC"/>
    <w:rsid w:val="00BA3F66"/>
    <w:rsid w:val="00BA7D61"/>
    <w:rsid w:val="00BB08ED"/>
    <w:rsid w:val="00BC556A"/>
    <w:rsid w:val="00BC6163"/>
    <w:rsid w:val="00BD6624"/>
    <w:rsid w:val="00BF5251"/>
    <w:rsid w:val="00BF6B4E"/>
    <w:rsid w:val="00C0261F"/>
    <w:rsid w:val="00C04E4C"/>
    <w:rsid w:val="00C06709"/>
    <w:rsid w:val="00C072DA"/>
    <w:rsid w:val="00C1095A"/>
    <w:rsid w:val="00C12920"/>
    <w:rsid w:val="00C16402"/>
    <w:rsid w:val="00C17249"/>
    <w:rsid w:val="00C20A9B"/>
    <w:rsid w:val="00C223AA"/>
    <w:rsid w:val="00C22D7F"/>
    <w:rsid w:val="00C26330"/>
    <w:rsid w:val="00C3272A"/>
    <w:rsid w:val="00C32835"/>
    <w:rsid w:val="00C328CD"/>
    <w:rsid w:val="00C50A40"/>
    <w:rsid w:val="00C50B59"/>
    <w:rsid w:val="00C561BF"/>
    <w:rsid w:val="00C64C0A"/>
    <w:rsid w:val="00C65CFA"/>
    <w:rsid w:val="00C7074A"/>
    <w:rsid w:val="00C74EE1"/>
    <w:rsid w:val="00C771A8"/>
    <w:rsid w:val="00C84FDB"/>
    <w:rsid w:val="00C859E0"/>
    <w:rsid w:val="00C93207"/>
    <w:rsid w:val="00CA1F76"/>
    <w:rsid w:val="00CA5A0F"/>
    <w:rsid w:val="00CA60A2"/>
    <w:rsid w:val="00CA7B28"/>
    <w:rsid w:val="00CB3BF9"/>
    <w:rsid w:val="00CB47E7"/>
    <w:rsid w:val="00CB5B6C"/>
    <w:rsid w:val="00CC094F"/>
    <w:rsid w:val="00CC1A35"/>
    <w:rsid w:val="00CD7505"/>
    <w:rsid w:val="00CF0AC2"/>
    <w:rsid w:val="00CF25BB"/>
    <w:rsid w:val="00CF27C8"/>
    <w:rsid w:val="00D046E3"/>
    <w:rsid w:val="00D04E19"/>
    <w:rsid w:val="00D140A0"/>
    <w:rsid w:val="00D1457E"/>
    <w:rsid w:val="00D223BD"/>
    <w:rsid w:val="00D24BB5"/>
    <w:rsid w:val="00D3106F"/>
    <w:rsid w:val="00D32EF2"/>
    <w:rsid w:val="00D42912"/>
    <w:rsid w:val="00D45A04"/>
    <w:rsid w:val="00D63E38"/>
    <w:rsid w:val="00D65D41"/>
    <w:rsid w:val="00D7027D"/>
    <w:rsid w:val="00D70453"/>
    <w:rsid w:val="00D73D2D"/>
    <w:rsid w:val="00D75B8D"/>
    <w:rsid w:val="00D76B8F"/>
    <w:rsid w:val="00D8045F"/>
    <w:rsid w:val="00D82F4D"/>
    <w:rsid w:val="00D86F6E"/>
    <w:rsid w:val="00D9042D"/>
    <w:rsid w:val="00D92AA1"/>
    <w:rsid w:val="00D92E3D"/>
    <w:rsid w:val="00DA18E2"/>
    <w:rsid w:val="00DA277F"/>
    <w:rsid w:val="00DA4B4A"/>
    <w:rsid w:val="00DA6139"/>
    <w:rsid w:val="00DA7C60"/>
    <w:rsid w:val="00DB2103"/>
    <w:rsid w:val="00DB6B84"/>
    <w:rsid w:val="00DB7115"/>
    <w:rsid w:val="00DC54A4"/>
    <w:rsid w:val="00DC574E"/>
    <w:rsid w:val="00DC59B9"/>
    <w:rsid w:val="00DD51AC"/>
    <w:rsid w:val="00DE107B"/>
    <w:rsid w:val="00DE159F"/>
    <w:rsid w:val="00DF0D0B"/>
    <w:rsid w:val="00DF47B4"/>
    <w:rsid w:val="00E107A3"/>
    <w:rsid w:val="00E21B35"/>
    <w:rsid w:val="00E240BD"/>
    <w:rsid w:val="00E26DE8"/>
    <w:rsid w:val="00E30DA1"/>
    <w:rsid w:val="00E31D7C"/>
    <w:rsid w:val="00E34B64"/>
    <w:rsid w:val="00E35EF7"/>
    <w:rsid w:val="00E40B45"/>
    <w:rsid w:val="00E445A2"/>
    <w:rsid w:val="00E448D5"/>
    <w:rsid w:val="00E463A9"/>
    <w:rsid w:val="00E50839"/>
    <w:rsid w:val="00E55684"/>
    <w:rsid w:val="00E57D97"/>
    <w:rsid w:val="00E649AE"/>
    <w:rsid w:val="00E66CD7"/>
    <w:rsid w:val="00E70CA5"/>
    <w:rsid w:val="00E72B3F"/>
    <w:rsid w:val="00E843CA"/>
    <w:rsid w:val="00E87283"/>
    <w:rsid w:val="00E92C96"/>
    <w:rsid w:val="00E940FA"/>
    <w:rsid w:val="00EA045F"/>
    <w:rsid w:val="00EA72B6"/>
    <w:rsid w:val="00EB18DB"/>
    <w:rsid w:val="00EB2572"/>
    <w:rsid w:val="00EB368C"/>
    <w:rsid w:val="00EB6D3C"/>
    <w:rsid w:val="00EB7960"/>
    <w:rsid w:val="00EC514C"/>
    <w:rsid w:val="00EE1A72"/>
    <w:rsid w:val="00EE1B97"/>
    <w:rsid w:val="00EE2F09"/>
    <w:rsid w:val="00EE38A1"/>
    <w:rsid w:val="00EF2B94"/>
    <w:rsid w:val="00F003C7"/>
    <w:rsid w:val="00F0444C"/>
    <w:rsid w:val="00F04F84"/>
    <w:rsid w:val="00F113EB"/>
    <w:rsid w:val="00F136E7"/>
    <w:rsid w:val="00F1624F"/>
    <w:rsid w:val="00F2019B"/>
    <w:rsid w:val="00F25BFA"/>
    <w:rsid w:val="00F3242D"/>
    <w:rsid w:val="00F35429"/>
    <w:rsid w:val="00F461CE"/>
    <w:rsid w:val="00F50D34"/>
    <w:rsid w:val="00F50D60"/>
    <w:rsid w:val="00F5391B"/>
    <w:rsid w:val="00F62E96"/>
    <w:rsid w:val="00F701A9"/>
    <w:rsid w:val="00F7170C"/>
    <w:rsid w:val="00F71EB8"/>
    <w:rsid w:val="00F72627"/>
    <w:rsid w:val="00F76398"/>
    <w:rsid w:val="00F779D4"/>
    <w:rsid w:val="00F8374F"/>
    <w:rsid w:val="00F861D5"/>
    <w:rsid w:val="00F900FC"/>
    <w:rsid w:val="00FA022D"/>
    <w:rsid w:val="00FA3444"/>
    <w:rsid w:val="00FB35CD"/>
    <w:rsid w:val="00FC3FFF"/>
    <w:rsid w:val="00FC6169"/>
    <w:rsid w:val="00FD3786"/>
    <w:rsid w:val="00FD3B70"/>
    <w:rsid w:val="00FD5F86"/>
    <w:rsid w:val="00FD67ED"/>
    <w:rsid w:val="00FD713C"/>
    <w:rsid w:val="00FE049B"/>
    <w:rsid w:val="00FE557B"/>
    <w:rsid w:val="00FE5AAF"/>
    <w:rsid w:val="00FF0D49"/>
    <w:rsid w:val="00FF2DB7"/>
    <w:rsid w:val="00FF3DE3"/>
    <w:rsid w:val="011F163B"/>
    <w:rsid w:val="01761DDB"/>
    <w:rsid w:val="01D45181"/>
    <w:rsid w:val="022C3FA0"/>
    <w:rsid w:val="02CE6223"/>
    <w:rsid w:val="02E03296"/>
    <w:rsid w:val="03F5475B"/>
    <w:rsid w:val="04512118"/>
    <w:rsid w:val="046C78A1"/>
    <w:rsid w:val="049177E2"/>
    <w:rsid w:val="04961577"/>
    <w:rsid w:val="04D43FD0"/>
    <w:rsid w:val="04E81A12"/>
    <w:rsid w:val="05247825"/>
    <w:rsid w:val="05503A7D"/>
    <w:rsid w:val="0622676E"/>
    <w:rsid w:val="06287E38"/>
    <w:rsid w:val="07212146"/>
    <w:rsid w:val="07256062"/>
    <w:rsid w:val="07507339"/>
    <w:rsid w:val="0751290D"/>
    <w:rsid w:val="081204C6"/>
    <w:rsid w:val="08AB7F1A"/>
    <w:rsid w:val="09120730"/>
    <w:rsid w:val="09855EBA"/>
    <w:rsid w:val="0A7120F5"/>
    <w:rsid w:val="0ADC61B5"/>
    <w:rsid w:val="0B9C152A"/>
    <w:rsid w:val="0BDF6A71"/>
    <w:rsid w:val="0CA43B62"/>
    <w:rsid w:val="0CAD089E"/>
    <w:rsid w:val="0DF864CE"/>
    <w:rsid w:val="0E0651E4"/>
    <w:rsid w:val="0EDD6774"/>
    <w:rsid w:val="0F5B20FB"/>
    <w:rsid w:val="0F6D21D1"/>
    <w:rsid w:val="0FBF17C3"/>
    <w:rsid w:val="0FF27549"/>
    <w:rsid w:val="100877EA"/>
    <w:rsid w:val="118B3599"/>
    <w:rsid w:val="11E5231E"/>
    <w:rsid w:val="12A825BD"/>
    <w:rsid w:val="13256781"/>
    <w:rsid w:val="1366288C"/>
    <w:rsid w:val="13F105D4"/>
    <w:rsid w:val="140246A6"/>
    <w:rsid w:val="144350DE"/>
    <w:rsid w:val="145D6466"/>
    <w:rsid w:val="14937898"/>
    <w:rsid w:val="1498074E"/>
    <w:rsid w:val="152D172D"/>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482C35"/>
    <w:rsid w:val="1A9877C8"/>
    <w:rsid w:val="1CF46337"/>
    <w:rsid w:val="1D1923C0"/>
    <w:rsid w:val="1D7E1A1A"/>
    <w:rsid w:val="1F161101"/>
    <w:rsid w:val="1F1C7CBA"/>
    <w:rsid w:val="1F5D5EDC"/>
    <w:rsid w:val="1FD81F9C"/>
    <w:rsid w:val="20DC515D"/>
    <w:rsid w:val="21A204AA"/>
    <w:rsid w:val="21A471A3"/>
    <w:rsid w:val="228B76CB"/>
    <w:rsid w:val="229769ED"/>
    <w:rsid w:val="22D95A99"/>
    <w:rsid w:val="23070D58"/>
    <w:rsid w:val="236D2509"/>
    <w:rsid w:val="239B2D5F"/>
    <w:rsid w:val="24076140"/>
    <w:rsid w:val="24325DF6"/>
    <w:rsid w:val="248003D7"/>
    <w:rsid w:val="24A35355"/>
    <w:rsid w:val="25523F89"/>
    <w:rsid w:val="257E508D"/>
    <w:rsid w:val="26BD7109"/>
    <w:rsid w:val="27A20D15"/>
    <w:rsid w:val="27D26F13"/>
    <w:rsid w:val="28292FE0"/>
    <w:rsid w:val="28C13CFB"/>
    <w:rsid w:val="28C262C1"/>
    <w:rsid w:val="2A25233C"/>
    <w:rsid w:val="2A3C3DFB"/>
    <w:rsid w:val="2A4A0F99"/>
    <w:rsid w:val="2A4E6590"/>
    <w:rsid w:val="2AA06F27"/>
    <w:rsid w:val="2ABB2221"/>
    <w:rsid w:val="2B0350BD"/>
    <w:rsid w:val="2B1313F8"/>
    <w:rsid w:val="2B850D15"/>
    <w:rsid w:val="2D2B5238"/>
    <w:rsid w:val="2D7E0564"/>
    <w:rsid w:val="2D917B7E"/>
    <w:rsid w:val="2FC25480"/>
    <w:rsid w:val="30740A80"/>
    <w:rsid w:val="30CD7653"/>
    <w:rsid w:val="313B77ED"/>
    <w:rsid w:val="31721289"/>
    <w:rsid w:val="318E4CF3"/>
    <w:rsid w:val="323137A7"/>
    <w:rsid w:val="331346AD"/>
    <w:rsid w:val="331B2E60"/>
    <w:rsid w:val="339F1F06"/>
    <w:rsid w:val="33E2411A"/>
    <w:rsid w:val="341F1775"/>
    <w:rsid w:val="342365F0"/>
    <w:rsid w:val="34492193"/>
    <w:rsid w:val="34634C1B"/>
    <w:rsid w:val="3479644D"/>
    <w:rsid w:val="349A0D0C"/>
    <w:rsid w:val="34CA7384"/>
    <w:rsid w:val="357F11D4"/>
    <w:rsid w:val="35A20BA1"/>
    <w:rsid w:val="35AD61BC"/>
    <w:rsid w:val="361521FA"/>
    <w:rsid w:val="367C4BC7"/>
    <w:rsid w:val="37355AB4"/>
    <w:rsid w:val="375461B7"/>
    <w:rsid w:val="37BD3254"/>
    <w:rsid w:val="37C52539"/>
    <w:rsid w:val="3A727272"/>
    <w:rsid w:val="3A8576DE"/>
    <w:rsid w:val="3ACB0EBF"/>
    <w:rsid w:val="3AF34A06"/>
    <w:rsid w:val="3B743628"/>
    <w:rsid w:val="3BF73DB8"/>
    <w:rsid w:val="3C410FAA"/>
    <w:rsid w:val="3C6422EA"/>
    <w:rsid w:val="3C6A647E"/>
    <w:rsid w:val="3D1C0D2F"/>
    <w:rsid w:val="3E270AF8"/>
    <w:rsid w:val="3E6D7A4A"/>
    <w:rsid w:val="3F24011B"/>
    <w:rsid w:val="40410FF1"/>
    <w:rsid w:val="405A4EA6"/>
    <w:rsid w:val="40E134D2"/>
    <w:rsid w:val="41135BCA"/>
    <w:rsid w:val="41A56C16"/>
    <w:rsid w:val="420A2933"/>
    <w:rsid w:val="43641B24"/>
    <w:rsid w:val="43AA2FE8"/>
    <w:rsid w:val="43E82799"/>
    <w:rsid w:val="43ED6CF3"/>
    <w:rsid w:val="44211CD2"/>
    <w:rsid w:val="44733E68"/>
    <w:rsid w:val="44A127C2"/>
    <w:rsid w:val="44A150C4"/>
    <w:rsid w:val="451D72A4"/>
    <w:rsid w:val="456934CB"/>
    <w:rsid w:val="46155321"/>
    <w:rsid w:val="46445906"/>
    <w:rsid w:val="46673391"/>
    <w:rsid w:val="470D2370"/>
    <w:rsid w:val="471C772A"/>
    <w:rsid w:val="48F41263"/>
    <w:rsid w:val="495C432E"/>
    <w:rsid w:val="496101C7"/>
    <w:rsid w:val="49B05905"/>
    <w:rsid w:val="4A460681"/>
    <w:rsid w:val="4AF504BE"/>
    <w:rsid w:val="4AFB64D0"/>
    <w:rsid w:val="4B3F6518"/>
    <w:rsid w:val="4BB90274"/>
    <w:rsid w:val="4C35493D"/>
    <w:rsid w:val="4C8F01D2"/>
    <w:rsid w:val="4D2579FB"/>
    <w:rsid w:val="4D3E1F19"/>
    <w:rsid w:val="4D8D3498"/>
    <w:rsid w:val="4F432B1C"/>
    <w:rsid w:val="50324401"/>
    <w:rsid w:val="506579A0"/>
    <w:rsid w:val="507F6A6B"/>
    <w:rsid w:val="51692485"/>
    <w:rsid w:val="517214BA"/>
    <w:rsid w:val="51A06710"/>
    <w:rsid w:val="51FD7196"/>
    <w:rsid w:val="5355120A"/>
    <w:rsid w:val="540F6239"/>
    <w:rsid w:val="54B137B1"/>
    <w:rsid w:val="551D087C"/>
    <w:rsid w:val="552F17D3"/>
    <w:rsid w:val="55341849"/>
    <w:rsid w:val="553603EB"/>
    <w:rsid w:val="55884C48"/>
    <w:rsid w:val="56601D24"/>
    <w:rsid w:val="56FB0CC7"/>
    <w:rsid w:val="57612BAF"/>
    <w:rsid w:val="57A72E90"/>
    <w:rsid w:val="58F63EA7"/>
    <w:rsid w:val="592760EC"/>
    <w:rsid w:val="595B128B"/>
    <w:rsid w:val="59831E7D"/>
    <w:rsid w:val="59DE51D2"/>
    <w:rsid w:val="59F918E7"/>
    <w:rsid w:val="5A5D7DA8"/>
    <w:rsid w:val="5B794A5D"/>
    <w:rsid w:val="5D022EAE"/>
    <w:rsid w:val="5D7B349F"/>
    <w:rsid w:val="5E335223"/>
    <w:rsid w:val="5E6634A5"/>
    <w:rsid w:val="5EA52E86"/>
    <w:rsid w:val="5F287193"/>
    <w:rsid w:val="60052AD4"/>
    <w:rsid w:val="604033A3"/>
    <w:rsid w:val="60FD6FEF"/>
    <w:rsid w:val="61174F3F"/>
    <w:rsid w:val="61277FEE"/>
    <w:rsid w:val="61CD76D7"/>
    <w:rsid w:val="6347008B"/>
    <w:rsid w:val="63CF360A"/>
    <w:rsid w:val="64303B7A"/>
    <w:rsid w:val="64CA5F1B"/>
    <w:rsid w:val="652D1507"/>
    <w:rsid w:val="6537763B"/>
    <w:rsid w:val="65C63CB1"/>
    <w:rsid w:val="663442D2"/>
    <w:rsid w:val="665F67DC"/>
    <w:rsid w:val="66BB00BF"/>
    <w:rsid w:val="671A0AE5"/>
    <w:rsid w:val="678D24D9"/>
    <w:rsid w:val="684F34B9"/>
    <w:rsid w:val="68BB1551"/>
    <w:rsid w:val="696D3964"/>
    <w:rsid w:val="699423AA"/>
    <w:rsid w:val="69BE06E4"/>
    <w:rsid w:val="6A426279"/>
    <w:rsid w:val="6A6D7058"/>
    <w:rsid w:val="6AB37EF6"/>
    <w:rsid w:val="6AC57230"/>
    <w:rsid w:val="6B345225"/>
    <w:rsid w:val="6BB4037B"/>
    <w:rsid w:val="6BBB5F85"/>
    <w:rsid w:val="6CC02DA1"/>
    <w:rsid w:val="6D92286C"/>
    <w:rsid w:val="6E563E04"/>
    <w:rsid w:val="6ED25318"/>
    <w:rsid w:val="6F0E1F77"/>
    <w:rsid w:val="70224C5A"/>
    <w:rsid w:val="7099764E"/>
    <w:rsid w:val="70A00A29"/>
    <w:rsid w:val="70E32100"/>
    <w:rsid w:val="70EF16A2"/>
    <w:rsid w:val="712F6068"/>
    <w:rsid w:val="71443456"/>
    <w:rsid w:val="71696852"/>
    <w:rsid w:val="7184606E"/>
    <w:rsid w:val="71924E9E"/>
    <w:rsid w:val="71E166D4"/>
    <w:rsid w:val="724834AF"/>
    <w:rsid w:val="724C15E4"/>
    <w:rsid w:val="729C10CD"/>
    <w:rsid w:val="73494007"/>
    <w:rsid w:val="735371D8"/>
    <w:rsid w:val="74083866"/>
    <w:rsid w:val="749B200B"/>
    <w:rsid w:val="74A42C50"/>
    <w:rsid w:val="74F4437E"/>
    <w:rsid w:val="75366694"/>
    <w:rsid w:val="7587490A"/>
    <w:rsid w:val="75DC2ED5"/>
    <w:rsid w:val="760715D1"/>
    <w:rsid w:val="76F94044"/>
    <w:rsid w:val="77032900"/>
    <w:rsid w:val="77655489"/>
    <w:rsid w:val="7784605A"/>
    <w:rsid w:val="781253CA"/>
    <w:rsid w:val="78DF7E89"/>
    <w:rsid w:val="79230470"/>
    <w:rsid w:val="7A836B31"/>
    <w:rsid w:val="7B75399A"/>
    <w:rsid w:val="7C4A1F7D"/>
    <w:rsid w:val="7DB05775"/>
    <w:rsid w:val="7EC91D14"/>
    <w:rsid w:val="7EDD335A"/>
    <w:rsid w:val="7F006806"/>
    <w:rsid w:val="7F7F1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9400A77"/>
  <w15:docId w15:val="{4177CEF9-0D5D-49A6-B2A6-697F6180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Arial"/>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iPriority="0" w:unhideWhenUsed="1" w:qFormat="1"/>
    <w:lsdException w:name="Body Text Indent 3" w:uiPriority="0"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0"/>
    <w:qFormat/>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0"/>
    <w:qFormat/>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0"/>
    <w:qFormat/>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jc w:val="both"/>
    </w:pPr>
    <w:rPr>
      <w:rFonts w:ascii="Times New Roman" w:eastAsia="宋体" w:hAnsi="Times New Roman" w:cs="Times New Roman"/>
      <w:kern w:val="2"/>
      <w:sz w:val="21"/>
      <w:szCs w:val="20"/>
      <w:lang w:eastAsia="zh-CN"/>
    </w:rPr>
  </w:style>
  <w:style w:type="paragraph" w:styleId="a3">
    <w:name w:val="Normal Indent"/>
    <w:basedOn w:val="a"/>
    <w:qFormat/>
    <w:pPr>
      <w:ind w:firstLineChars="200" w:firstLine="420"/>
    </w:pPr>
  </w:style>
  <w:style w:type="paragraph" w:styleId="a4">
    <w:name w:val="annotation text"/>
    <w:basedOn w:val="a"/>
    <w:link w:val="a5"/>
    <w:qFormat/>
    <w:rPr>
      <w:rFonts w:ascii="Times New Roman" w:eastAsia="宋体" w:hAnsi="Times New Roman" w:cs="Times New Roman"/>
      <w:kern w:val="2"/>
      <w:sz w:val="21"/>
      <w:szCs w:val="24"/>
      <w:lang w:eastAsia="zh-CN"/>
    </w:rPr>
  </w:style>
  <w:style w:type="paragraph" w:styleId="32">
    <w:name w:val="Body Text 3"/>
    <w:basedOn w:val="a"/>
    <w:link w:val="33"/>
    <w:uiPriority w:val="99"/>
    <w:semiHidden/>
    <w:unhideWhenUsed/>
    <w:qFormat/>
    <w:pPr>
      <w:spacing w:after="120"/>
    </w:pPr>
    <w:rPr>
      <w:sz w:val="16"/>
      <w:szCs w:val="16"/>
    </w:rPr>
  </w:style>
  <w:style w:type="paragraph" w:styleId="a6">
    <w:name w:val="Body Text"/>
    <w:basedOn w:val="a"/>
    <w:link w:val="a7"/>
    <w:qFormat/>
    <w:pPr>
      <w:spacing w:before="86"/>
      <w:ind w:left="100"/>
    </w:pPr>
    <w:rPr>
      <w:rFonts w:ascii="宋体" w:eastAsia="宋体" w:hAnsi="宋体"/>
      <w:sz w:val="24"/>
      <w:szCs w:val="24"/>
    </w:rPr>
  </w:style>
  <w:style w:type="paragraph" w:styleId="a8">
    <w:name w:val="Body Text Indent"/>
    <w:basedOn w:val="a"/>
    <w:link w:val="a9"/>
    <w:qFormat/>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a">
    <w:name w:val="Plain Text"/>
    <w:basedOn w:val="a"/>
    <w:link w:val="ab"/>
    <w:qFormat/>
    <w:pPr>
      <w:jc w:val="both"/>
    </w:pPr>
    <w:rPr>
      <w:rFonts w:ascii="宋体" w:eastAsia="宋体" w:hAnsi="Courier New" w:cs="Courier New"/>
      <w:kern w:val="2"/>
      <w:sz w:val="21"/>
      <w:szCs w:val="21"/>
      <w:lang w:eastAsia="zh-CN"/>
    </w:rPr>
  </w:style>
  <w:style w:type="paragraph" w:styleId="ac">
    <w:name w:val="Date"/>
    <w:basedOn w:val="a"/>
    <w:next w:val="a"/>
    <w:link w:val="ad"/>
    <w:qFormat/>
    <w:pPr>
      <w:ind w:leftChars="2500" w:left="100"/>
      <w:jc w:val="both"/>
    </w:pPr>
    <w:rPr>
      <w:rFonts w:ascii="Times New Roman" w:eastAsia="宋体" w:hAnsi="Times New Roman" w:cs="Times New Roman"/>
      <w:kern w:val="2"/>
      <w:sz w:val="21"/>
      <w:szCs w:val="24"/>
      <w:lang w:eastAsia="zh-CN"/>
    </w:rPr>
  </w:style>
  <w:style w:type="paragraph" w:styleId="21">
    <w:name w:val="Body Text Indent 2"/>
    <w:basedOn w:val="a"/>
    <w:link w:val="22"/>
    <w:unhideWhenUsed/>
    <w:qFormat/>
    <w:pPr>
      <w:spacing w:after="120" w:line="480" w:lineRule="auto"/>
      <w:ind w:leftChars="200" w:left="420"/>
    </w:pPr>
  </w:style>
  <w:style w:type="paragraph" w:styleId="ae">
    <w:name w:val="Balloon Text"/>
    <w:basedOn w:val="a"/>
    <w:link w:val="af"/>
    <w:unhideWhenUsed/>
    <w:qFormat/>
    <w:rPr>
      <w:sz w:val="18"/>
      <w:szCs w:val="18"/>
    </w:rPr>
  </w:style>
  <w:style w:type="paragraph" w:styleId="af0">
    <w:name w:val="footer"/>
    <w:basedOn w:val="a"/>
    <w:link w:val="af1"/>
    <w:unhideWhenUsed/>
    <w:qFormat/>
    <w:pPr>
      <w:tabs>
        <w:tab w:val="center" w:pos="4153"/>
        <w:tab w:val="right" w:pos="8306"/>
      </w:tabs>
      <w:snapToGrid w:val="0"/>
    </w:pPr>
    <w:rPr>
      <w:sz w:val="18"/>
      <w:szCs w:val="18"/>
    </w:rPr>
  </w:style>
  <w:style w:type="paragraph" w:styleId="af2">
    <w:name w:val="header"/>
    <w:basedOn w:val="a"/>
    <w:link w:val="af3"/>
    <w:unhideWhenUsed/>
    <w:qFormat/>
    <w:pPr>
      <w:pBdr>
        <w:bottom w:val="single" w:sz="6" w:space="1" w:color="auto"/>
      </w:pBdr>
      <w:tabs>
        <w:tab w:val="center" w:pos="4153"/>
        <w:tab w:val="right" w:pos="8306"/>
      </w:tabs>
      <w:snapToGrid w:val="0"/>
      <w:jc w:val="center"/>
    </w:pPr>
    <w:rPr>
      <w:sz w:val="18"/>
      <w:szCs w:val="18"/>
    </w:rPr>
  </w:style>
  <w:style w:type="paragraph" w:styleId="34">
    <w:name w:val="Body Text Indent 3"/>
    <w:basedOn w:val="a"/>
    <w:link w:val="35"/>
    <w:qFormat/>
    <w:pPr>
      <w:ind w:leftChars="399" w:left="838" w:firstLineChars="225" w:firstLine="630"/>
      <w:jc w:val="both"/>
    </w:pPr>
    <w:rPr>
      <w:rFonts w:ascii="宋体" w:eastAsia="宋体" w:hAnsi="宋体" w:cs="Times New Roman"/>
      <w:kern w:val="2"/>
      <w:sz w:val="28"/>
      <w:szCs w:val="24"/>
      <w:lang w:eastAsia="zh-CN"/>
    </w:rPr>
  </w:style>
  <w:style w:type="paragraph" w:styleId="af4">
    <w:name w:val="Normal (Web)"/>
    <w:basedOn w:val="a"/>
    <w:qFormat/>
    <w:pPr>
      <w:jc w:val="both"/>
    </w:pPr>
    <w:rPr>
      <w:rFonts w:ascii="Times New Roman" w:eastAsia="宋体" w:hAnsi="Times New Roman" w:cs="Times New Roman"/>
      <w:kern w:val="2"/>
      <w:sz w:val="24"/>
      <w:szCs w:val="20"/>
      <w:lang w:eastAsia="zh-CN"/>
    </w:rPr>
  </w:style>
  <w:style w:type="paragraph" w:styleId="af5">
    <w:name w:val="annotation subject"/>
    <w:basedOn w:val="a4"/>
    <w:next w:val="a4"/>
    <w:link w:val="af6"/>
    <w:qFormat/>
    <w:rPr>
      <w:b/>
      <w:bCs/>
    </w:rPr>
  </w:style>
  <w:style w:type="table" w:styleId="af7">
    <w:name w:val="Table Grid"/>
    <w:basedOn w:val="a1"/>
    <w:qFormat/>
    <w:pPr>
      <w:autoSpaceDE w:val="0"/>
      <w:autoSpaceDN w:val="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8">
    <w:name w:val="page number"/>
    <w:basedOn w:val="a0"/>
    <w:qFormat/>
  </w:style>
  <w:style w:type="character" w:styleId="af9">
    <w:name w:val="Hyperlink"/>
    <w:basedOn w:val="a0"/>
    <w:uiPriority w:val="99"/>
    <w:semiHidden/>
    <w:unhideWhenUsed/>
    <w:qFormat/>
    <w:rPr>
      <w:color w:val="3D2929"/>
      <w:sz w:val="18"/>
      <w:szCs w:val="18"/>
      <w:u w:val="none"/>
    </w:rPr>
  </w:style>
  <w:style w:type="character" w:styleId="afa">
    <w:name w:val="annotation reference"/>
    <w:unhideWhenUsed/>
    <w:qFormat/>
    <w:rPr>
      <w:sz w:val="21"/>
      <w:szCs w:val="21"/>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1">
    <w:name w:val="标题 11"/>
    <w:basedOn w:val="a"/>
    <w:uiPriority w:val="1"/>
    <w:qFormat/>
    <w:pPr>
      <w:ind w:left="2640"/>
      <w:outlineLvl w:val="1"/>
    </w:pPr>
    <w:rPr>
      <w:rFonts w:ascii="宋体" w:eastAsia="宋体" w:hAnsi="宋体"/>
      <w:sz w:val="72"/>
      <w:szCs w:val="72"/>
    </w:rPr>
  </w:style>
  <w:style w:type="paragraph" w:customStyle="1" w:styleId="210">
    <w:name w:val="标题 21"/>
    <w:basedOn w:val="a"/>
    <w:uiPriority w:val="1"/>
    <w:qFormat/>
    <w:pPr>
      <w:ind w:left="3433"/>
      <w:outlineLvl w:val="2"/>
    </w:pPr>
    <w:rPr>
      <w:rFonts w:ascii="宋体" w:eastAsia="宋体" w:hAnsi="宋体"/>
      <w:b/>
      <w:bCs/>
      <w:sz w:val="42"/>
      <w:szCs w:val="42"/>
    </w:rPr>
  </w:style>
  <w:style w:type="paragraph" w:customStyle="1" w:styleId="310">
    <w:name w:val="标题 31"/>
    <w:basedOn w:val="a"/>
    <w:uiPriority w:val="1"/>
    <w:qFormat/>
    <w:pPr>
      <w:outlineLvl w:val="3"/>
    </w:pPr>
    <w:rPr>
      <w:rFonts w:ascii="宋体" w:eastAsia="宋体" w:hAnsi="宋体"/>
      <w:b/>
      <w:bCs/>
      <w:sz w:val="40"/>
      <w:szCs w:val="40"/>
    </w:rPr>
  </w:style>
  <w:style w:type="paragraph" w:customStyle="1" w:styleId="41">
    <w:name w:val="标题 41"/>
    <w:basedOn w:val="a"/>
    <w:uiPriority w:val="1"/>
    <w:qFormat/>
    <w:pPr>
      <w:ind w:left="2985"/>
      <w:outlineLvl w:val="4"/>
    </w:pPr>
    <w:rPr>
      <w:rFonts w:ascii="宋体" w:eastAsia="宋体" w:hAnsi="宋体"/>
      <w:b/>
      <w:bCs/>
      <w:sz w:val="36"/>
      <w:szCs w:val="36"/>
    </w:rPr>
  </w:style>
  <w:style w:type="paragraph" w:customStyle="1" w:styleId="51">
    <w:name w:val="标题 51"/>
    <w:basedOn w:val="a"/>
    <w:uiPriority w:val="1"/>
    <w:qFormat/>
    <w:pPr>
      <w:ind w:left="360"/>
      <w:outlineLvl w:val="5"/>
    </w:pPr>
    <w:rPr>
      <w:rFonts w:ascii="宋体" w:eastAsia="宋体" w:hAnsi="宋体"/>
      <w:b/>
      <w:bCs/>
      <w:sz w:val="32"/>
      <w:szCs w:val="32"/>
    </w:rPr>
  </w:style>
  <w:style w:type="paragraph" w:customStyle="1" w:styleId="61">
    <w:name w:val="标题 61"/>
    <w:basedOn w:val="a"/>
    <w:uiPriority w:val="1"/>
    <w:qFormat/>
    <w:pPr>
      <w:ind w:left="53"/>
      <w:outlineLvl w:val="6"/>
    </w:pPr>
    <w:rPr>
      <w:rFonts w:ascii="宋体" w:eastAsia="宋体" w:hAnsi="宋体"/>
      <w:sz w:val="32"/>
      <w:szCs w:val="32"/>
    </w:rPr>
  </w:style>
  <w:style w:type="paragraph" w:customStyle="1" w:styleId="71">
    <w:name w:val="标题 71"/>
    <w:basedOn w:val="a"/>
    <w:uiPriority w:val="1"/>
    <w:qFormat/>
    <w:pPr>
      <w:spacing w:before="4"/>
      <w:ind w:left="1668"/>
      <w:outlineLvl w:val="7"/>
    </w:pPr>
    <w:rPr>
      <w:rFonts w:ascii="宋体" w:eastAsia="宋体" w:hAnsi="宋体"/>
      <w:sz w:val="31"/>
      <w:szCs w:val="31"/>
      <w:u w:val="single"/>
    </w:rPr>
  </w:style>
  <w:style w:type="paragraph" w:customStyle="1" w:styleId="81">
    <w:name w:val="标题 81"/>
    <w:basedOn w:val="a"/>
    <w:uiPriority w:val="1"/>
    <w:qFormat/>
    <w:pPr>
      <w:outlineLvl w:val="8"/>
    </w:pPr>
    <w:rPr>
      <w:rFonts w:ascii="宋体" w:eastAsia="宋体" w:hAnsi="宋体"/>
      <w:b/>
      <w:bCs/>
      <w:sz w:val="30"/>
      <w:szCs w:val="30"/>
    </w:rPr>
  </w:style>
  <w:style w:type="paragraph" w:customStyle="1" w:styleId="91">
    <w:name w:val="标题 91"/>
    <w:basedOn w:val="a"/>
    <w:uiPriority w:val="1"/>
    <w:qFormat/>
    <w:rPr>
      <w:rFonts w:ascii="宋体" w:eastAsia="宋体" w:hAnsi="宋体"/>
      <w:sz w:val="30"/>
      <w:szCs w:val="30"/>
    </w:rPr>
  </w:style>
  <w:style w:type="paragraph" w:styleId="afb">
    <w:name w:val="List Paragraph"/>
    <w:basedOn w:val="a"/>
    <w:uiPriority w:val="1"/>
    <w:qFormat/>
  </w:style>
  <w:style w:type="paragraph" w:customStyle="1" w:styleId="TableParagraph">
    <w:name w:val="Table Paragraph"/>
    <w:basedOn w:val="a"/>
    <w:qFormat/>
  </w:style>
  <w:style w:type="character" w:customStyle="1" w:styleId="af">
    <w:name w:val="批注框文本 字符"/>
    <w:basedOn w:val="a0"/>
    <w:link w:val="ae"/>
    <w:qFormat/>
    <w:rPr>
      <w:sz w:val="18"/>
      <w:szCs w:val="18"/>
    </w:rPr>
  </w:style>
  <w:style w:type="character" w:customStyle="1" w:styleId="af3">
    <w:name w:val="页眉 字符"/>
    <w:basedOn w:val="a0"/>
    <w:link w:val="af2"/>
    <w:qFormat/>
    <w:rPr>
      <w:sz w:val="18"/>
      <w:szCs w:val="18"/>
    </w:rPr>
  </w:style>
  <w:style w:type="character" w:customStyle="1" w:styleId="af1">
    <w:name w:val="页脚 字符"/>
    <w:basedOn w:val="a0"/>
    <w:link w:val="af0"/>
    <w:qFormat/>
    <w:rPr>
      <w:sz w:val="18"/>
      <w:szCs w:val="18"/>
    </w:rPr>
  </w:style>
  <w:style w:type="character" w:customStyle="1" w:styleId="a7">
    <w:name w:val="正文文本 字符"/>
    <w:basedOn w:val="a0"/>
    <w:link w:val="a6"/>
    <w:uiPriority w:val="1"/>
    <w:qFormat/>
    <w:rPr>
      <w:rFonts w:ascii="宋体" w:eastAsia="宋体" w:hAnsi="宋体"/>
      <w:sz w:val="24"/>
      <w:szCs w:val="24"/>
    </w:rPr>
  </w:style>
  <w:style w:type="character" w:customStyle="1" w:styleId="font01">
    <w:name w:val="font01"/>
    <w:basedOn w:val="a0"/>
    <w:qFormat/>
    <w:rPr>
      <w:rFonts w:ascii="宋体" w:eastAsia="宋体" w:hAnsi="宋体" w:cs="宋体" w:hint="eastAsia"/>
      <w:color w:val="000000"/>
      <w:sz w:val="16"/>
      <w:szCs w:val="16"/>
      <w:u w:val="none"/>
    </w:rPr>
  </w:style>
  <w:style w:type="character" w:customStyle="1" w:styleId="font51">
    <w:name w:val="font51"/>
    <w:basedOn w:val="a0"/>
    <w:qFormat/>
    <w:rPr>
      <w:rFonts w:ascii="宋体" w:eastAsia="宋体" w:hAnsi="宋体" w:cs="宋体" w:hint="eastAsia"/>
      <w:color w:val="000000"/>
      <w:sz w:val="16"/>
      <w:szCs w:val="16"/>
      <w:u w:val="none"/>
    </w:rPr>
  </w:style>
  <w:style w:type="character" w:customStyle="1" w:styleId="22">
    <w:name w:val="正文文本缩进 2 字符"/>
    <w:basedOn w:val="a0"/>
    <w:link w:val="21"/>
    <w:qFormat/>
    <w:rPr>
      <w:rFonts w:asciiTheme="minorHAnsi" w:eastAsiaTheme="minorEastAsia" w:hAnsiTheme="minorHAnsi" w:cstheme="minorBidi"/>
      <w:sz w:val="22"/>
      <w:szCs w:val="22"/>
      <w:lang w:eastAsia="en-US"/>
    </w:rPr>
  </w:style>
  <w:style w:type="character" w:customStyle="1" w:styleId="10">
    <w:name w:val="标题 1 字符"/>
    <w:basedOn w:val="a0"/>
    <w:link w:val="1"/>
    <w:qFormat/>
    <w:rPr>
      <w:rFonts w:eastAsia="黑体"/>
      <w:b/>
      <w:bCs/>
      <w:kern w:val="44"/>
      <w:sz w:val="36"/>
      <w:szCs w:val="44"/>
    </w:rPr>
  </w:style>
  <w:style w:type="paragraph" w:customStyle="1" w:styleId="Default">
    <w:name w:val="Default"/>
    <w:link w:val="DefaultChar"/>
    <w:qFormat/>
    <w:pPr>
      <w:widowControl w:val="0"/>
      <w:autoSpaceDE w:val="0"/>
      <w:autoSpaceDN w:val="0"/>
      <w:adjustRightInd w:val="0"/>
    </w:pPr>
    <w:rPr>
      <w:rFonts w:ascii="宋体" w:hAnsi="Times New Roman" w:cs="Times New Roman"/>
      <w:color w:val="000000"/>
      <w:sz w:val="24"/>
      <w:szCs w:val="24"/>
    </w:rPr>
  </w:style>
  <w:style w:type="character" w:customStyle="1" w:styleId="DefaultChar">
    <w:name w:val="Default Char"/>
    <w:link w:val="Default"/>
    <w:qFormat/>
    <w:rPr>
      <w:rFonts w:ascii="宋体"/>
      <w:color w:val="000000"/>
      <w:sz w:val="24"/>
      <w:szCs w:val="24"/>
    </w:rPr>
  </w:style>
  <w:style w:type="character" w:customStyle="1" w:styleId="33">
    <w:name w:val="正文文本 3 字符"/>
    <w:basedOn w:val="a0"/>
    <w:link w:val="32"/>
    <w:uiPriority w:val="99"/>
    <w:semiHidden/>
    <w:qFormat/>
    <w:rPr>
      <w:rFonts w:asciiTheme="minorHAnsi" w:eastAsiaTheme="minorEastAsia" w:hAnsiTheme="minorHAnsi" w:cstheme="minorBidi"/>
      <w:sz w:val="16"/>
      <w:szCs w:val="16"/>
      <w:lang w:eastAsia="en-US"/>
    </w:rPr>
  </w:style>
  <w:style w:type="paragraph" w:customStyle="1" w:styleId="Style2">
    <w:name w:val="_Style 2"/>
    <w:basedOn w:val="a"/>
    <w:qFormat/>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0">
    <w:name w:val="标题 2 字符"/>
    <w:basedOn w:val="a0"/>
    <w:link w:val="2"/>
    <w:qFormat/>
    <w:rPr>
      <w:rFonts w:ascii="Arial" w:eastAsia="黑体" w:hAnsi="Arial"/>
      <w:b/>
      <w:bCs/>
      <w:kern w:val="2"/>
      <w:sz w:val="32"/>
      <w:szCs w:val="32"/>
    </w:rPr>
  </w:style>
  <w:style w:type="character" w:customStyle="1" w:styleId="30">
    <w:name w:val="标题 3 字符"/>
    <w:basedOn w:val="a0"/>
    <w:link w:val="3"/>
    <w:qFormat/>
    <w:rPr>
      <w:b/>
      <w:bCs/>
      <w:kern w:val="2"/>
      <w:sz w:val="32"/>
      <w:szCs w:val="32"/>
    </w:rPr>
  </w:style>
  <w:style w:type="character" w:customStyle="1" w:styleId="35">
    <w:name w:val="正文文本缩进 3 字符"/>
    <w:basedOn w:val="a0"/>
    <w:link w:val="34"/>
    <w:qFormat/>
    <w:rPr>
      <w:rFonts w:ascii="宋体" w:hAnsi="宋体"/>
      <w:kern w:val="2"/>
      <w:sz w:val="28"/>
      <w:szCs w:val="24"/>
    </w:rPr>
  </w:style>
  <w:style w:type="character" w:customStyle="1" w:styleId="a9">
    <w:name w:val="正文文本缩进 字符"/>
    <w:basedOn w:val="a0"/>
    <w:link w:val="a8"/>
    <w:qFormat/>
    <w:rPr>
      <w:kern w:val="2"/>
      <w:sz w:val="30"/>
      <w:szCs w:val="24"/>
    </w:rPr>
  </w:style>
  <w:style w:type="character" w:customStyle="1" w:styleId="ab">
    <w:name w:val="纯文本 字符"/>
    <w:basedOn w:val="a0"/>
    <w:link w:val="aa"/>
    <w:qFormat/>
    <w:rPr>
      <w:rFonts w:ascii="宋体" w:hAnsi="Courier New" w:cs="Courier New"/>
      <w:kern w:val="2"/>
      <w:sz w:val="21"/>
      <w:szCs w:val="21"/>
    </w:rPr>
  </w:style>
  <w:style w:type="paragraph" w:customStyle="1" w:styleId="200125">
    <w:name w:val="样式 标题 2 + 居中 段前: 0 磅 段后: 0 磅 行距: 多倍行距 1.25 字行"/>
    <w:basedOn w:val="2"/>
    <w:qFormat/>
    <w:pPr>
      <w:spacing w:before="0" w:after="0" w:line="300" w:lineRule="auto"/>
      <w:jc w:val="center"/>
    </w:pPr>
    <w:rPr>
      <w:rFonts w:cs="宋体"/>
      <w:b w:val="0"/>
      <w:sz w:val="28"/>
      <w:szCs w:val="20"/>
    </w:rPr>
  </w:style>
  <w:style w:type="character" w:customStyle="1" w:styleId="a5">
    <w:name w:val="批注文字 字符"/>
    <w:basedOn w:val="a0"/>
    <w:link w:val="a4"/>
    <w:qFormat/>
    <w:rPr>
      <w:kern w:val="2"/>
      <w:sz w:val="21"/>
      <w:szCs w:val="24"/>
    </w:rPr>
  </w:style>
  <w:style w:type="character" w:customStyle="1" w:styleId="af6">
    <w:name w:val="批注主题 字符"/>
    <w:basedOn w:val="a5"/>
    <w:link w:val="af5"/>
    <w:qFormat/>
    <w:rPr>
      <w:b/>
      <w:bCs/>
      <w:kern w:val="2"/>
      <w:sz w:val="21"/>
      <w:szCs w:val="24"/>
    </w:rPr>
  </w:style>
  <w:style w:type="character" w:customStyle="1" w:styleId="ad">
    <w:name w:val="日期 字符"/>
    <w:basedOn w:val="a0"/>
    <w:link w:val="ac"/>
    <w:qFormat/>
    <w:rPr>
      <w:kern w:val="2"/>
      <w:sz w:val="21"/>
      <w:szCs w:val="24"/>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smartSimSun" w:eastAsia="smartSimSun" w:hAnsi="smartSimSun" w:cs="smartSimSun"/>
      <w:color w:val="000000"/>
      <w:sz w:val="20"/>
      <w:szCs w:val="20"/>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81">
    <w:name w:val="font81"/>
    <w:basedOn w:val="a0"/>
    <w:qFormat/>
    <w:rPr>
      <w:rFonts w:ascii="smartSimSun" w:eastAsia="smartSimSun" w:hAnsi="smartSimSun" w:cs="smartSimSun"/>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BEF1D0-75CD-4F9F-A59F-E28C985F9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3912</Words>
  <Characters>22304</Characters>
  <Application>Microsoft Office Word</Application>
  <DocSecurity>0</DocSecurity>
  <Lines>185</Lines>
  <Paragraphs>52</Paragraphs>
  <ScaleCrop>false</ScaleCrop>
  <Company>mycomputer</Company>
  <LinksUpToDate>false</LinksUpToDate>
  <CharactersWithSpaces>26164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hp</cp:lastModifiedBy>
  <cp:revision>835</cp:revision>
  <cp:lastPrinted>2020-07-27T06:33:00Z</cp:lastPrinted>
  <dcterms:created xsi:type="dcterms:W3CDTF">2020-01-09T17:02:00Z</dcterms:created>
  <dcterms:modified xsi:type="dcterms:W3CDTF">2020-07-27T06:33:00Z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2052-11.1.0.9828</vt:lpwstr>
  </property>
</Properties>
</file>