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81" w:rsidRDefault="00FA0E81">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FA0E81" w:rsidRDefault="007344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上饶市龙潭大桥改建</w:t>
      </w:r>
      <w:r>
        <w:rPr>
          <w:rFonts w:ascii="Times New Roman" w:eastAsia="黑体"/>
          <w:b/>
          <w:color w:val="auto"/>
          <w:sz w:val="36"/>
          <w:szCs w:val="36"/>
        </w:rPr>
        <w:t>工程项目</w:t>
      </w:r>
    </w:p>
    <w:p w:rsidR="00FA0E81" w:rsidRDefault="007344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场站建设劳务分包</w:t>
      </w:r>
    </w:p>
    <w:p w:rsidR="00FA0E81" w:rsidRDefault="007344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（第二次招标）</w:t>
      </w: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FA0E81">
      <w:pPr>
        <w:pStyle w:val="Default"/>
        <w:rPr>
          <w:rFonts w:ascii="Times New Roman" w:eastAsia="黑体"/>
          <w:color w:val="auto"/>
          <w:sz w:val="36"/>
          <w:szCs w:val="36"/>
        </w:rPr>
      </w:pPr>
    </w:p>
    <w:p w:rsidR="00FA0E81" w:rsidRDefault="0073441D">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FA0E81" w:rsidRDefault="00FA0E81">
      <w:pPr>
        <w:widowControl/>
        <w:autoSpaceDE w:val="0"/>
        <w:autoSpaceDN w:val="0"/>
        <w:spacing w:before="120"/>
        <w:jc w:val="center"/>
        <w:textAlignment w:val="bottom"/>
        <w:rPr>
          <w:rFonts w:eastAsia="黑体"/>
          <w:bCs/>
          <w:sz w:val="28"/>
          <w:szCs w:val="28"/>
        </w:rPr>
      </w:pPr>
    </w:p>
    <w:p w:rsidR="00FA0E81" w:rsidRDefault="0073441D">
      <w:pPr>
        <w:widowControl/>
        <w:autoSpaceDE w:val="0"/>
        <w:autoSpaceDN w:val="0"/>
        <w:spacing w:before="120"/>
        <w:jc w:val="center"/>
        <w:textAlignment w:val="bottom"/>
        <w:rPr>
          <w:rFonts w:eastAsia="黑体"/>
          <w:bCs/>
          <w:sz w:val="28"/>
          <w:szCs w:val="28"/>
        </w:rPr>
      </w:pPr>
      <w:proofErr w:type="spellStart"/>
      <w:r>
        <w:rPr>
          <w:rFonts w:eastAsia="黑体"/>
          <w:bCs/>
          <w:sz w:val="28"/>
          <w:szCs w:val="28"/>
        </w:rPr>
        <w:t>招标编号</w:t>
      </w:r>
      <w:proofErr w:type="spellEnd"/>
      <w:r>
        <w:rPr>
          <w:rFonts w:eastAsia="黑体"/>
          <w:bCs/>
          <w:sz w:val="28"/>
          <w:szCs w:val="28"/>
        </w:rPr>
        <w:t>：</w:t>
      </w:r>
      <w:r>
        <w:rPr>
          <w:rFonts w:eastAsia="黑体" w:hint="eastAsia"/>
          <w:bCs/>
          <w:sz w:val="28"/>
          <w:szCs w:val="28"/>
          <w:u w:val="single"/>
          <w:lang w:eastAsia="zh-CN"/>
        </w:rPr>
        <w:t>上饶市龙潭大桥改建工程</w:t>
      </w:r>
      <w:r>
        <w:rPr>
          <w:rFonts w:eastAsia="黑体"/>
          <w:bCs/>
          <w:sz w:val="28"/>
          <w:szCs w:val="28"/>
          <w:u w:val="single"/>
        </w:rPr>
        <w:t>项目</w:t>
      </w: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Pr>
          <w:rFonts w:eastAsia="黑体" w:hint="eastAsia"/>
          <w:bCs/>
          <w:sz w:val="28"/>
          <w:szCs w:val="28"/>
          <w:lang w:eastAsia="zh-CN"/>
        </w:rPr>
        <w:t>2</w:t>
      </w:r>
      <w:r>
        <w:rPr>
          <w:rFonts w:eastAsia="黑体"/>
          <w:bCs/>
          <w:sz w:val="28"/>
          <w:szCs w:val="28"/>
        </w:rPr>
        <w:t>号</w:t>
      </w:r>
      <w:r>
        <w:rPr>
          <w:rFonts w:eastAsia="黑体"/>
          <w:bCs/>
          <w:sz w:val="28"/>
          <w:szCs w:val="28"/>
        </w:rPr>
        <w:t xml:space="preserve">         </w:t>
      </w:r>
    </w:p>
    <w:p w:rsidR="00FA0E81" w:rsidRDefault="00FA0E81">
      <w:pPr>
        <w:widowControl/>
        <w:autoSpaceDE w:val="0"/>
        <w:autoSpaceDN w:val="0"/>
        <w:spacing w:before="120"/>
        <w:jc w:val="center"/>
        <w:textAlignment w:val="bottom"/>
        <w:rPr>
          <w:rFonts w:eastAsia="黑体"/>
          <w:bCs/>
          <w:sz w:val="28"/>
          <w:szCs w:val="28"/>
          <w:u w:val="single"/>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color w:val="auto"/>
          <w:sz w:val="36"/>
          <w:szCs w:val="36"/>
        </w:rPr>
      </w:pPr>
    </w:p>
    <w:p w:rsidR="00FA0E81" w:rsidRDefault="00FA0E81">
      <w:pPr>
        <w:pStyle w:val="Default"/>
        <w:spacing w:line="400" w:lineRule="exact"/>
        <w:rPr>
          <w:rFonts w:ascii="Times New Roman" w:eastAsia="黑体"/>
          <w:bCs/>
          <w:color w:val="auto"/>
          <w:sz w:val="36"/>
          <w:szCs w:val="36"/>
        </w:rPr>
      </w:pPr>
    </w:p>
    <w:p w:rsidR="00FA0E81" w:rsidRDefault="00FA0E81">
      <w:pPr>
        <w:pStyle w:val="Default"/>
        <w:spacing w:line="400" w:lineRule="exact"/>
        <w:ind w:firstLineChars="300" w:firstLine="1440"/>
        <w:jc w:val="center"/>
        <w:rPr>
          <w:rFonts w:ascii="Times New Roman" w:eastAsia="黑体"/>
          <w:bCs/>
          <w:color w:val="auto"/>
          <w:sz w:val="48"/>
          <w:szCs w:val="28"/>
        </w:rPr>
      </w:pPr>
    </w:p>
    <w:p w:rsidR="00FA0E81" w:rsidRDefault="0073441D">
      <w:pPr>
        <w:jc w:val="center"/>
        <w:rPr>
          <w:rFonts w:eastAsia="黑体"/>
          <w:b/>
          <w:sz w:val="32"/>
        </w:rPr>
      </w:pPr>
      <w:proofErr w:type="spellStart"/>
      <w:r>
        <w:rPr>
          <w:rFonts w:eastAsia="黑体"/>
          <w:b/>
          <w:sz w:val="32"/>
        </w:rPr>
        <w:t>招标人：江西省现代路桥工程集团有限公司</w:t>
      </w:r>
      <w:proofErr w:type="spellEnd"/>
    </w:p>
    <w:p w:rsidR="00FA0E81" w:rsidRDefault="00FA0E81"/>
    <w:p w:rsidR="00FA0E81" w:rsidRDefault="00FA0E81"/>
    <w:p w:rsidR="00FA0E81" w:rsidRDefault="0073441D">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Pr>
          <w:rFonts w:eastAsia="方正兰亭超细黑简体" w:hint="eastAsia"/>
          <w:b/>
          <w:sz w:val="32"/>
          <w:szCs w:val="28"/>
          <w:lang w:eastAsia="zh-CN"/>
        </w:rPr>
        <w:t>六</w:t>
      </w:r>
      <w:r>
        <w:rPr>
          <w:rFonts w:eastAsia="方正兰亭超细黑简体"/>
          <w:b/>
          <w:sz w:val="32"/>
          <w:szCs w:val="28"/>
        </w:rPr>
        <w:t>月</w:t>
      </w:r>
    </w:p>
    <w:p w:rsidR="00FA0E81" w:rsidRDefault="00FA0E81"/>
    <w:p w:rsidR="00FA0E81" w:rsidRDefault="0073441D">
      <w:pPr>
        <w:pStyle w:val="1"/>
        <w:spacing w:before="120" w:after="120" w:line="360" w:lineRule="auto"/>
      </w:pPr>
      <w:bookmarkStart w:id="2" w:name="_Toc10380924"/>
      <w:r>
        <w:lastRenderedPageBreak/>
        <w:t>说</w:t>
      </w:r>
      <w:r>
        <w:t xml:space="preserve">  </w:t>
      </w:r>
      <w:r>
        <w:t>明</w:t>
      </w:r>
      <w:bookmarkEnd w:id="2"/>
    </w:p>
    <w:p w:rsidR="00FA0E81" w:rsidRDefault="0073441D">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工程项目</w:t>
      </w:r>
      <w:proofErr w:type="spellEnd"/>
      <w:r>
        <w:rPr>
          <w:rFonts w:asciiTheme="majorEastAsia" w:eastAsiaTheme="majorEastAsia" w:hAnsiTheme="majorEastAsia" w:hint="eastAsia"/>
          <w:sz w:val="24"/>
          <w:szCs w:val="24"/>
          <w:lang w:eastAsia="zh-CN"/>
        </w:rPr>
        <w:t>场站建设</w:t>
      </w:r>
      <w:r>
        <w:rPr>
          <w:rFonts w:hint="eastAsia"/>
          <w:sz w:val="24"/>
          <w:szCs w:val="27"/>
          <w:lang w:eastAsia="zh-CN"/>
        </w:rPr>
        <w:t>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FA0E81" w:rsidRDefault="0073441D">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FA0E81" w:rsidRDefault="0073441D">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FA0E81" w:rsidRDefault="00FA0E81">
      <w:pPr>
        <w:pStyle w:val="20"/>
        <w:spacing w:after="0" w:line="360" w:lineRule="auto"/>
        <w:ind w:leftChars="0" w:left="0" w:firstLineChars="200" w:firstLine="480"/>
        <w:rPr>
          <w:sz w:val="24"/>
          <w:szCs w:val="27"/>
        </w:rPr>
      </w:pPr>
    </w:p>
    <w:p w:rsidR="00FA0E81" w:rsidRDefault="00FA0E81">
      <w:pPr>
        <w:pStyle w:val="Default"/>
        <w:spacing w:line="360" w:lineRule="auto"/>
        <w:jc w:val="center"/>
        <w:rPr>
          <w:rFonts w:ascii="Times New Roman"/>
          <w:color w:val="auto"/>
          <w:sz w:val="32"/>
          <w:szCs w:val="32"/>
        </w:rPr>
      </w:pPr>
    </w:p>
    <w:p w:rsidR="00FA0E81" w:rsidRDefault="00FA0E81">
      <w:pPr>
        <w:pStyle w:val="Default"/>
        <w:spacing w:line="360" w:lineRule="auto"/>
        <w:jc w:val="center"/>
        <w:rPr>
          <w:rFonts w:ascii="Times New Roman"/>
          <w:color w:val="auto"/>
          <w:sz w:val="32"/>
          <w:szCs w:val="32"/>
        </w:rPr>
      </w:pPr>
    </w:p>
    <w:p w:rsidR="00FA0E81" w:rsidRDefault="0073441D">
      <w:pPr>
        <w:pStyle w:val="20"/>
        <w:spacing w:after="0" w:line="360" w:lineRule="auto"/>
        <w:ind w:leftChars="0" w:left="0" w:firstLineChars="200" w:firstLine="480"/>
        <w:rPr>
          <w:sz w:val="24"/>
          <w:szCs w:val="27"/>
        </w:rPr>
      </w:pPr>
      <w:r>
        <w:rPr>
          <w:sz w:val="24"/>
          <w:szCs w:val="27"/>
        </w:rPr>
        <w:t>注：</w:t>
      </w:r>
    </w:p>
    <w:p w:rsidR="00FA0E81" w:rsidRDefault="0073441D">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FA0E81" w:rsidRDefault="0073441D">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FA0E81" w:rsidRDefault="0073441D">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FA0E81" w:rsidRDefault="00FA0E81">
      <w:pPr>
        <w:spacing w:line="360" w:lineRule="auto"/>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73441D">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FA0E81" w:rsidRDefault="00FA0E81">
      <w:pPr>
        <w:pStyle w:val="Heading2"/>
        <w:tabs>
          <w:tab w:val="left" w:pos="4507"/>
        </w:tabs>
        <w:spacing w:line="520" w:lineRule="exact"/>
        <w:ind w:left="0"/>
        <w:rPr>
          <w:rFonts w:asciiTheme="minorEastAsia" w:eastAsiaTheme="minorEastAsia" w:hAnsiTheme="minorEastAsia" w:cs="黑体"/>
          <w:w w:val="95"/>
          <w:sz w:val="36"/>
          <w:szCs w:val="36"/>
          <w:lang w:eastAsia="zh-CN"/>
        </w:rPr>
      </w:pPr>
    </w:p>
    <w:bookmarkEnd w:id="0"/>
    <w:bookmarkEnd w:id="1"/>
    <w:p w:rsidR="00FA0E81" w:rsidRDefault="0073441D">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上饶市龙潭大桥</w:t>
      </w:r>
      <w:proofErr w:type="spellStart"/>
      <w:r>
        <w:rPr>
          <w:rFonts w:asciiTheme="majorEastAsia" w:eastAsiaTheme="majorEastAsia" w:hAnsiTheme="majorEastAsia" w:hint="eastAsia"/>
          <w:b/>
          <w:sz w:val="28"/>
          <w:szCs w:val="28"/>
        </w:rPr>
        <w:t>改建</w:t>
      </w:r>
      <w:r>
        <w:rPr>
          <w:rFonts w:asciiTheme="majorEastAsia" w:eastAsiaTheme="majorEastAsia" w:hAnsiTheme="majorEastAsia"/>
          <w:b/>
          <w:sz w:val="28"/>
          <w:szCs w:val="28"/>
        </w:rPr>
        <w:t>工程项目</w:t>
      </w:r>
      <w:proofErr w:type="spellEnd"/>
    </w:p>
    <w:p w:rsidR="00FA0E81" w:rsidRDefault="0073441D">
      <w:pPr>
        <w:spacing w:line="500" w:lineRule="exact"/>
        <w:jc w:val="center"/>
        <w:rPr>
          <w:rFonts w:ascii="宋体" w:eastAsia="宋体" w:hAnsi="宋体" w:cs="宋体"/>
          <w:b/>
          <w:bCs/>
          <w:color w:val="000000"/>
          <w:sz w:val="28"/>
          <w:szCs w:val="28"/>
        </w:rPr>
      </w:pPr>
      <w:r>
        <w:rPr>
          <w:rFonts w:asciiTheme="majorEastAsia" w:eastAsiaTheme="majorEastAsia" w:hAnsiTheme="majorEastAsia" w:hint="eastAsia"/>
          <w:b/>
          <w:sz w:val="28"/>
          <w:szCs w:val="28"/>
          <w:lang w:eastAsia="zh-CN"/>
        </w:rPr>
        <w:t>场站建设劳务分包第二次</w:t>
      </w:r>
      <w:proofErr w:type="spellStart"/>
      <w:r>
        <w:rPr>
          <w:rFonts w:ascii="宋体" w:eastAsia="宋体" w:hAnsi="宋体" w:cs="宋体" w:hint="eastAsia"/>
          <w:b/>
          <w:bCs/>
          <w:color w:val="000000"/>
          <w:sz w:val="28"/>
          <w:szCs w:val="28"/>
        </w:rPr>
        <w:t>招标公告</w:t>
      </w:r>
      <w:proofErr w:type="spellEnd"/>
    </w:p>
    <w:p w:rsidR="00FA0E81" w:rsidRDefault="0073441D">
      <w:pPr>
        <w:spacing w:line="500" w:lineRule="exact"/>
        <w:rPr>
          <w:rFonts w:ascii="宋体" w:eastAsia="宋体" w:hAnsi="宋体" w:cs="宋体"/>
          <w:b/>
          <w:bCs/>
          <w:color w:val="000000"/>
          <w:sz w:val="28"/>
          <w:szCs w:val="28"/>
        </w:rPr>
      </w:pPr>
      <w:bookmarkStart w:id="3" w:name="_Toc152042288"/>
      <w:bookmarkStart w:id="4" w:name="_Toc179632528"/>
      <w:bookmarkStart w:id="5" w:name="_Toc152045512"/>
      <w:bookmarkStart w:id="6" w:name="_Toc144974480"/>
      <w:bookmarkEnd w:id="3"/>
      <w:bookmarkEnd w:id="4"/>
      <w:bookmarkEnd w:id="5"/>
      <w:r>
        <w:rPr>
          <w:rFonts w:ascii="宋体" w:eastAsia="宋体" w:hAnsi="宋体" w:cs="Times New Roman"/>
          <w:b/>
          <w:bCs/>
          <w:color w:val="000000"/>
          <w:sz w:val="28"/>
          <w:szCs w:val="28"/>
        </w:rPr>
        <w:t>1</w:t>
      </w:r>
      <w:bookmarkEnd w:id="6"/>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招标条件</w:t>
      </w:r>
    </w:p>
    <w:p w:rsidR="00FA0E81" w:rsidRDefault="0073441D">
      <w:pPr>
        <w:spacing w:line="500" w:lineRule="exact"/>
        <w:ind w:firstLineChars="200" w:firstLine="480"/>
        <w:rPr>
          <w:sz w:val="24"/>
        </w:rPr>
      </w:pPr>
      <w:proofErr w:type="spellStart"/>
      <w:r>
        <w:rPr>
          <w:sz w:val="24"/>
        </w:rPr>
        <w:t>本项目</w:t>
      </w:r>
      <w:proofErr w:type="spellEnd"/>
      <w:r>
        <w:rPr>
          <w:rFonts w:hint="eastAsia"/>
          <w:sz w:val="24"/>
          <w:lang w:eastAsia="zh-CN"/>
        </w:rPr>
        <w:t>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sz w:val="24"/>
        </w:rPr>
        <w:t>，总承包单位为</w:t>
      </w:r>
      <w:r>
        <w:rPr>
          <w:spacing w:val="10"/>
          <w:sz w:val="24"/>
          <w:u w:val="single"/>
        </w:rPr>
        <w:t>江西省现代路桥工程集团有限公司</w:t>
      </w:r>
      <w:r>
        <w:rPr>
          <w:spacing w:val="10"/>
          <w:sz w:val="24"/>
        </w:rPr>
        <w:t>，招标人为江西省现代路桥工程集团有限公司，本</w:t>
      </w:r>
      <w:r>
        <w:rPr>
          <w:sz w:val="24"/>
        </w:rPr>
        <w:t>项目已具备招标条件，现</w:t>
      </w:r>
      <w:r>
        <w:rPr>
          <w:rFonts w:hint="eastAsia"/>
          <w:sz w:val="24"/>
        </w:rPr>
        <w:t>对该项目</w:t>
      </w:r>
      <w:proofErr w:type="spellEnd"/>
      <w:r>
        <w:rPr>
          <w:rFonts w:hint="eastAsia"/>
          <w:sz w:val="24"/>
          <w:u w:val="single"/>
          <w:lang w:eastAsia="zh-CN"/>
        </w:rPr>
        <w:t>场站建设</w:t>
      </w:r>
      <w:proofErr w:type="spellStart"/>
      <w:r>
        <w:rPr>
          <w:rFonts w:hint="eastAsia"/>
          <w:sz w:val="24"/>
        </w:rPr>
        <w:t>劳</w:t>
      </w:r>
      <w:r>
        <w:rPr>
          <w:rFonts w:asciiTheme="minorEastAsia" w:hAnsiTheme="minorEastAsia" w:hint="eastAsia"/>
          <w:sz w:val="24"/>
        </w:rPr>
        <w:t>务进</w:t>
      </w:r>
      <w:r>
        <w:rPr>
          <w:rFonts w:hint="eastAsia"/>
          <w:sz w:val="24"/>
        </w:rPr>
        <w:t>行公开招标</w:t>
      </w:r>
      <w:proofErr w:type="spellEnd"/>
      <w:r>
        <w:rPr>
          <w:sz w:val="24"/>
        </w:rPr>
        <w:t>。</w:t>
      </w:r>
    </w:p>
    <w:p w:rsidR="00FA0E81" w:rsidRDefault="0073441D">
      <w:pPr>
        <w:spacing w:line="500" w:lineRule="exact"/>
        <w:rPr>
          <w:rFonts w:ascii="宋体" w:eastAsia="宋体" w:hAnsi="宋体" w:cs="宋体"/>
          <w:b/>
          <w:bCs/>
          <w:color w:val="000000"/>
          <w:sz w:val="28"/>
          <w:szCs w:val="28"/>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rPr>
        <w:t>2</w:t>
      </w:r>
      <w:bookmarkEnd w:id="10"/>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项目概况与招标范围</w:t>
      </w:r>
    </w:p>
    <w:p w:rsidR="00FA0E81" w:rsidRDefault="0073441D">
      <w:pPr>
        <w:spacing w:line="500" w:lineRule="exact"/>
        <w:ind w:firstLineChars="200" w:firstLine="482"/>
        <w:rPr>
          <w:rFonts w:ascii="宋体" w:eastAsia="宋体" w:hAnsi="宋体" w:cs="宋体"/>
          <w:bCs/>
          <w:color w:val="000000"/>
          <w:sz w:val="24"/>
          <w:u w:val="single"/>
        </w:rPr>
      </w:pPr>
      <w:bookmarkStart w:id="11" w:name="_Toc144974482"/>
      <w:r>
        <w:rPr>
          <w:rFonts w:ascii="宋体" w:eastAsia="宋体" w:hAnsi="宋体" w:cs="宋体" w:hint="eastAsia"/>
          <w:b/>
          <w:color w:val="000000"/>
          <w:sz w:val="24"/>
        </w:rPr>
        <w:t>2.1</w:t>
      </w:r>
      <w:r>
        <w:rPr>
          <w:rFonts w:ascii="宋体" w:eastAsia="宋体" w:hAnsi="宋体" w:cs="宋体" w:hint="eastAsia"/>
          <w:b/>
          <w:color w:val="000000"/>
          <w:sz w:val="24"/>
        </w:rPr>
        <w:t>、工程名称：</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proofErr w:type="spellEnd"/>
    </w:p>
    <w:p w:rsidR="00FA0E81" w:rsidRDefault="0073441D">
      <w:pPr>
        <w:spacing w:line="500" w:lineRule="exact"/>
        <w:ind w:firstLineChars="200" w:firstLine="482"/>
        <w:rPr>
          <w:rFonts w:ascii="宋体" w:eastAsia="宋体" w:hAnsi="宋体" w:cs="宋体"/>
          <w:bCs/>
          <w:color w:val="000000"/>
          <w:sz w:val="24"/>
        </w:rPr>
      </w:pPr>
      <w:r>
        <w:rPr>
          <w:rFonts w:ascii="宋体" w:eastAsia="宋体" w:hAnsi="宋体" w:cs="宋体" w:hint="eastAsia"/>
          <w:b/>
          <w:color w:val="000000"/>
          <w:sz w:val="24"/>
        </w:rPr>
        <w:t>2.2</w:t>
      </w:r>
      <w:r>
        <w:rPr>
          <w:rFonts w:ascii="宋体" w:eastAsia="宋体" w:hAnsi="宋体" w:cs="宋体" w:hint="eastAsia"/>
          <w:b/>
          <w:color w:val="000000"/>
          <w:sz w:val="24"/>
        </w:rPr>
        <w:t>、建设地点：</w:t>
      </w:r>
      <w:r>
        <w:rPr>
          <w:rFonts w:ascii="宋体" w:eastAsia="宋体" w:hAnsi="宋体" w:cs="宋体" w:hint="eastAsia"/>
          <w:color w:val="000000"/>
          <w:sz w:val="24"/>
        </w:rPr>
        <w:t>上饶市</w:t>
      </w:r>
      <w:r>
        <w:rPr>
          <w:rFonts w:ascii="宋体" w:eastAsia="宋体" w:hAnsi="宋体" w:cs="宋体" w:hint="eastAsia"/>
          <w:color w:val="000000"/>
          <w:sz w:val="24"/>
          <w:lang w:eastAsia="zh-CN"/>
        </w:rPr>
        <w:t>信州区</w:t>
      </w:r>
      <w:r>
        <w:rPr>
          <w:rFonts w:ascii="宋体" w:eastAsia="宋体" w:hAnsi="宋体" w:cs="宋体" w:hint="eastAsia"/>
          <w:color w:val="000000"/>
          <w:sz w:val="24"/>
        </w:rPr>
        <w:t>；</w:t>
      </w:r>
    </w:p>
    <w:p w:rsidR="00FA0E81" w:rsidRDefault="0073441D">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rPr>
        <w:t>2.3</w:t>
      </w:r>
      <w:r>
        <w:rPr>
          <w:rFonts w:ascii="宋体" w:eastAsia="宋体" w:hAnsi="宋体" w:cs="宋体" w:hint="eastAsia"/>
          <w:b/>
          <w:color w:val="000000"/>
          <w:sz w:val="24"/>
        </w:rPr>
        <w:t>、工程概况：</w:t>
      </w:r>
    </w:p>
    <w:p w:rsidR="00FA0E81" w:rsidRDefault="0073441D">
      <w:pPr>
        <w:spacing w:line="500" w:lineRule="exact"/>
        <w:ind w:firstLineChars="200" w:firstLine="480"/>
        <w:rPr>
          <w:sz w:val="24"/>
          <w:szCs w:val="28"/>
          <w:lang w:eastAsia="zh-CN"/>
        </w:rPr>
      </w:pPr>
      <w:r>
        <w:rPr>
          <w:rFonts w:hint="eastAsia"/>
          <w:sz w:val="24"/>
          <w:szCs w:val="28"/>
          <w:lang w:eastAsia="zh-CN"/>
        </w:rPr>
        <w:t>本项目位于江西省上饶市信州区境内，路线起于槠溪北路与滨江西路平面交叉口处，沿槠溪北路由北向南布线，终点与三江大道平面交叉后顺接于老路，项目全长约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，桥梁采用预应力砼预制小箱梁，桥梁跨径布置与原有老桥布跨一致。</w:t>
      </w:r>
    </w:p>
    <w:p w:rsidR="00FA0E81" w:rsidRDefault="0073441D">
      <w:pPr>
        <w:spacing w:line="500" w:lineRule="exact"/>
        <w:ind w:firstLineChars="200" w:firstLine="480"/>
        <w:rPr>
          <w:sz w:val="24"/>
          <w:szCs w:val="28"/>
        </w:rPr>
      </w:pPr>
      <w:proofErr w:type="spellStart"/>
      <w:r>
        <w:rPr>
          <w:sz w:val="24"/>
          <w:szCs w:val="28"/>
        </w:rPr>
        <w:t>主要技术标准</w:t>
      </w:r>
      <w:proofErr w:type="spellEnd"/>
    </w:p>
    <w:p w:rsidR="00FA0E81" w:rsidRDefault="0073441D">
      <w:pPr>
        <w:spacing w:line="500" w:lineRule="exact"/>
        <w:ind w:firstLineChars="200" w:firstLine="480"/>
        <w:rPr>
          <w:sz w:val="24"/>
          <w:szCs w:val="28"/>
          <w:lang w:eastAsia="zh-CN"/>
        </w:rPr>
      </w:pPr>
      <w:r>
        <w:rPr>
          <w:rFonts w:hint="eastAsia"/>
          <w:sz w:val="24"/>
          <w:szCs w:val="28"/>
          <w:lang w:eastAsia="zh-CN"/>
        </w:rPr>
        <w:t>道路等级：城市主干路；</w:t>
      </w:r>
    </w:p>
    <w:p w:rsidR="00FA0E81" w:rsidRDefault="0073441D">
      <w:pPr>
        <w:spacing w:line="500" w:lineRule="exact"/>
        <w:ind w:firstLineChars="200" w:firstLine="480"/>
        <w:rPr>
          <w:sz w:val="24"/>
          <w:szCs w:val="28"/>
        </w:rPr>
      </w:pPr>
      <w:r>
        <w:rPr>
          <w:rFonts w:hint="eastAsia"/>
          <w:sz w:val="24"/>
          <w:szCs w:val="28"/>
          <w:lang w:eastAsia="zh-CN"/>
        </w:rPr>
        <w:t>计算行车</w:t>
      </w:r>
      <w:proofErr w:type="spellStart"/>
      <w:r>
        <w:rPr>
          <w:sz w:val="24"/>
          <w:szCs w:val="28"/>
        </w:rPr>
        <w:t>速度</w:t>
      </w:r>
      <w:proofErr w:type="spellEnd"/>
      <w:r>
        <w:rPr>
          <w:rFonts w:hint="eastAsia"/>
          <w:sz w:val="24"/>
          <w:szCs w:val="28"/>
          <w:lang w:eastAsia="zh-CN"/>
        </w:rPr>
        <w:t>：</w:t>
      </w:r>
      <w:r>
        <w:rPr>
          <w:rFonts w:hint="eastAsia"/>
          <w:sz w:val="24"/>
          <w:szCs w:val="28"/>
          <w:lang w:eastAsia="zh-CN"/>
        </w:rPr>
        <w:t>5</w:t>
      </w:r>
      <w:r>
        <w:rPr>
          <w:sz w:val="24"/>
          <w:szCs w:val="28"/>
        </w:rPr>
        <w:t>0</w:t>
      </w:r>
      <w:r>
        <w:rPr>
          <w:rFonts w:hint="eastAsia"/>
          <w:sz w:val="24"/>
          <w:szCs w:val="28"/>
          <w:lang w:eastAsia="zh-CN"/>
        </w:rPr>
        <w:t>km</w:t>
      </w:r>
      <w:r>
        <w:rPr>
          <w:sz w:val="24"/>
          <w:szCs w:val="28"/>
        </w:rPr>
        <w:t>/</w:t>
      </w:r>
      <w:r>
        <w:rPr>
          <w:rFonts w:hint="eastAsia"/>
          <w:sz w:val="24"/>
          <w:szCs w:val="28"/>
          <w:lang w:eastAsia="zh-CN"/>
        </w:rPr>
        <w:t>h</w:t>
      </w:r>
      <w:r>
        <w:rPr>
          <w:sz w:val="24"/>
          <w:szCs w:val="28"/>
        </w:rPr>
        <w:t>；</w:t>
      </w:r>
    </w:p>
    <w:p w:rsidR="00FA0E81" w:rsidRDefault="0073441D">
      <w:pPr>
        <w:spacing w:line="500" w:lineRule="exact"/>
        <w:ind w:firstLineChars="200" w:firstLine="480"/>
        <w:rPr>
          <w:sz w:val="24"/>
          <w:szCs w:val="28"/>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rPr>
        <w:t>;</w:t>
      </w:r>
    </w:p>
    <w:p w:rsidR="00FA0E81" w:rsidRDefault="0073441D">
      <w:pPr>
        <w:spacing w:line="5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rsidR="00FA0E81" w:rsidRDefault="0073441D">
      <w:pPr>
        <w:spacing w:line="5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rsidR="00FA0E81" w:rsidRDefault="0073441D">
      <w:pPr>
        <w:spacing w:line="5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rsidR="00FA0E81" w:rsidRDefault="0073441D">
      <w:pPr>
        <w:spacing w:line="500" w:lineRule="exact"/>
        <w:ind w:firstLineChars="200" w:firstLine="480"/>
        <w:rPr>
          <w:sz w:val="24"/>
          <w:szCs w:val="28"/>
        </w:rPr>
      </w:pPr>
      <w:proofErr w:type="spellStart"/>
      <w:r>
        <w:rPr>
          <w:sz w:val="24"/>
          <w:szCs w:val="28"/>
        </w:rPr>
        <w:t>其它技术指标采用现行有关标准、规范的规定</w:t>
      </w:r>
      <w:proofErr w:type="spellEnd"/>
      <w:r>
        <w:rPr>
          <w:sz w:val="24"/>
          <w:szCs w:val="28"/>
        </w:rPr>
        <w:t>。</w:t>
      </w:r>
    </w:p>
    <w:p w:rsidR="00FA0E81" w:rsidRDefault="0073441D">
      <w:pPr>
        <w:spacing w:line="50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2.4</w:t>
      </w:r>
      <w:r>
        <w:rPr>
          <w:rFonts w:ascii="宋体" w:eastAsia="宋体" w:hAnsi="宋体" w:cs="宋体" w:hint="eastAsia"/>
          <w:b/>
          <w:color w:val="000000" w:themeColor="text1"/>
          <w:sz w:val="24"/>
        </w:rPr>
        <w:t>、招标范围</w:t>
      </w:r>
      <w:r>
        <w:rPr>
          <w:rFonts w:ascii="宋体" w:eastAsia="宋体" w:hAnsi="宋体" w:cs="宋体"/>
          <w:b/>
          <w:color w:val="000000" w:themeColor="text1"/>
          <w:sz w:val="24"/>
        </w:rPr>
        <w:t>及标段划分</w:t>
      </w:r>
    </w:p>
    <w:p w:rsidR="00FA0E81" w:rsidRDefault="0073441D">
      <w:pPr>
        <w:spacing w:line="500" w:lineRule="exact"/>
        <w:ind w:firstLineChars="200" w:firstLine="482"/>
        <w:rPr>
          <w:rFonts w:ascii="宋体" w:eastAsia="宋体" w:hAnsi="宋体" w:cs="宋体"/>
          <w:color w:val="000000" w:themeColor="text1"/>
          <w:sz w:val="24"/>
        </w:rPr>
      </w:pPr>
      <w:r>
        <w:rPr>
          <w:rFonts w:ascii="宋体" w:eastAsia="宋体" w:hAnsi="宋体" w:cs="宋体" w:hint="eastAsia"/>
          <w:b/>
          <w:color w:val="000000" w:themeColor="text1"/>
          <w:sz w:val="24"/>
        </w:rPr>
        <w:t>2.4.1</w:t>
      </w:r>
      <w:r>
        <w:rPr>
          <w:sz w:val="24"/>
          <w:szCs w:val="28"/>
        </w:rPr>
        <w:t>本次招标范围为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bCs/>
          <w:sz w:val="24"/>
          <w:szCs w:val="28"/>
        </w:rPr>
        <w:t>项目</w:t>
      </w:r>
      <w:proofErr w:type="spellEnd"/>
      <w:r>
        <w:rPr>
          <w:rFonts w:hint="eastAsia"/>
          <w:sz w:val="24"/>
          <w:u w:val="single"/>
          <w:lang w:eastAsia="zh-CN"/>
        </w:rPr>
        <w:t>场站建设</w:t>
      </w:r>
      <w:proofErr w:type="spellStart"/>
      <w:r>
        <w:rPr>
          <w:rFonts w:hint="eastAsia"/>
          <w:sz w:val="24"/>
        </w:rPr>
        <w:t>劳</w:t>
      </w:r>
      <w:r>
        <w:rPr>
          <w:rFonts w:asciiTheme="minorEastAsia" w:hAnsiTheme="minorEastAsia" w:hint="eastAsia"/>
          <w:sz w:val="24"/>
        </w:rPr>
        <w:t>务</w:t>
      </w:r>
      <w:r>
        <w:rPr>
          <w:sz w:val="24"/>
          <w:szCs w:val="28"/>
        </w:rPr>
        <w:t>的施工，直至验收合格及整体移交、工程保修期内的缺陷修复和保修工作</w:t>
      </w:r>
      <w:proofErr w:type="spellEnd"/>
      <w:r>
        <w:rPr>
          <w:sz w:val="24"/>
          <w:szCs w:val="28"/>
        </w:rPr>
        <w:t>。</w:t>
      </w:r>
    </w:p>
    <w:p w:rsidR="00FA0E81" w:rsidRDefault="0073441D">
      <w:pPr>
        <w:spacing w:line="500" w:lineRule="exact"/>
        <w:ind w:firstLineChars="200" w:firstLine="482"/>
        <w:rPr>
          <w:sz w:val="24"/>
          <w:szCs w:val="28"/>
        </w:rPr>
      </w:pPr>
      <w:r>
        <w:rPr>
          <w:rFonts w:ascii="宋体" w:eastAsia="宋体" w:hAnsi="宋体" w:cs="宋体" w:hint="eastAsia"/>
          <w:b/>
          <w:color w:val="000000" w:themeColor="text1"/>
          <w:sz w:val="24"/>
        </w:rPr>
        <w:t>2.4.2</w:t>
      </w:r>
      <w:r>
        <w:rPr>
          <w:rFonts w:hint="eastAsia"/>
          <w:sz w:val="24"/>
          <w:szCs w:val="28"/>
        </w:rPr>
        <w:t>劳务</w:t>
      </w:r>
      <w:r>
        <w:rPr>
          <w:sz w:val="24"/>
          <w:szCs w:val="28"/>
        </w:rPr>
        <w:t>招标内容主要为：</w:t>
      </w:r>
      <w:r>
        <w:rPr>
          <w:rFonts w:hint="eastAsia"/>
          <w:sz w:val="24"/>
          <w:szCs w:val="28"/>
          <w:lang w:eastAsia="zh-CN"/>
        </w:rPr>
        <w:t>钢筋加工、场地硬化、预制梁台座、龙门吊轨道基础、</w:t>
      </w:r>
      <w:r>
        <w:rPr>
          <w:rFonts w:hint="eastAsia"/>
          <w:sz w:val="24"/>
          <w:szCs w:val="28"/>
          <w:lang w:eastAsia="zh-CN"/>
        </w:rPr>
        <w:lastRenderedPageBreak/>
        <w:t>存梁台座、运梁通道硬化等</w:t>
      </w:r>
      <w:proofErr w:type="spellStart"/>
      <w:r>
        <w:rPr>
          <w:sz w:val="24"/>
          <w:szCs w:val="28"/>
        </w:rPr>
        <w:t>等工作内容（除</w:t>
      </w:r>
      <w:r>
        <w:rPr>
          <w:sz w:val="24"/>
          <w:szCs w:val="28"/>
          <w:u w:val="single"/>
        </w:rPr>
        <w:t>工程量清单明确</w:t>
      </w:r>
      <w:r>
        <w:rPr>
          <w:sz w:val="24"/>
          <w:szCs w:val="28"/>
        </w:rPr>
        <w:t>由招标人提供</w:t>
      </w:r>
      <w:r>
        <w:rPr>
          <w:rFonts w:hint="eastAsia"/>
          <w:sz w:val="24"/>
          <w:szCs w:val="28"/>
        </w:rPr>
        <w:t>的材料</w:t>
      </w:r>
      <w:proofErr w:type="spellEnd"/>
      <w:r>
        <w:rPr>
          <w:rFonts w:hint="eastAsia"/>
          <w:sz w:val="24"/>
          <w:szCs w:val="28"/>
          <w:lang w:eastAsia="zh-CN"/>
        </w:rPr>
        <w:t>、设备</w:t>
      </w:r>
      <w:proofErr w:type="spellStart"/>
      <w:r>
        <w:rPr>
          <w:sz w:val="24"/>
          <w:szCs w:val="28"/>
        </w:rPr>
        <w:t>外，其他全部由投标人承担），具体单价详见</w:t>
      </w:r>
      <w:proofErr w:type="spellEnd"/>
      <w:r>
        <w:rPr>
          <w:sz w:val="24"/>
          <w:szCs w:val="28"/>
        </w:rPr>
        <w:t>&lt;</w:t>
      </w:r>
      <w:proofErr w:type="spellStart"/>
      <w:r>
        <w:rPr>
          <w:sz w:val="24"/>
          <w:szCs w:val="28"/>
        </w:rPr>
        <w:t>投标报价清单</w:t>
      </w:r>
      <w:proofErr w:type="spellEnd"/>
      <w:r>
        <w:rPr>
          <w:sz w:val="24"/>
          <w:szCs w:val="28"/>
        </w:rPr>
        <w:t>&gt;</w:t>
      </w:r>
      <w:r>
        <w:rPr>
          <w:sz w:val="24"/>
          <w:szCs w:val="28"/>
        </w:rPr>
        <w:t>,</w:t>
      </w:r>
      <w:r>
        <w:rPr>
          <w:sz w:val="24"/>
          <w:szCs w:val="28"/>
        </w:rPr>
        <w:t>（单价包含</w:t>
      </w:r>
      <w:r>
        <w:rPr>
          <w:sz w:val="24"/>
          <w:szCs w:val="28"/>
        </w:rPr>
        <w:t>9%</w:t>
      </w:r>
      <w:r>
        <w:rPr>
          <w:sz w:val="24"/>
          <w:szCs w:val="28"/>
        </w:rPr>
        <w:t>的增值税等税收），具体工程数量以实际施工数量为准。</w:t>
      </w:r>
    </w:p>
    <w:p w:rsidR="00FA0E81" w:rsidRDefault="0073441D">
      <w:pPr>
        <w:spacing w:line="500" w:lineRule="exact"/>
        <w:ind w:firstLine="480"/>
        <w:rPr>
          <w:rFonts w:ascii="Calibri" w:eastAsia="宋体" w:hAnsi="Calibri" w:cs="Times New Roman"/>
          <w:color w:val="000000" w:themeColor="text1"/>
          <w:sz w:val="24"/>
        </w:rPr>
      </w:pPr>
      <w:r>
        <w:rPr>
          <w:rFonts w:ascii="宋体" w:eastAsia="宋体" w:hAnsi="宋体" w:cs="宋体" w:hint="eastAsia"/>
          <w:b/>
          <w:color w:val="000000" w:themeColor="text1"/>
          <w:sz w:val="24"/>
        </w:rPr>
        <w:t>2.</w:t>
      </w:r>
      <w:r>
        <w:rPr>
          <w:rFonts w:ascii="宋体" w:eastAsia="宋体" w:hAnsi="宋体" w:cs="宋体" w:hint="eastAsia"/>
          <w:b/>
          <w:color w:val="000000" w:themeColor="text1"/>
          <w:sz w:val="24"/>
          <w:lang w:eastAsia="zh-CN"/>
        </w:rPr>
        <w:t>4.3</w:t>
      </w:r>
      <w:r>
        <w:rPr>
          <w:rFonts w:ascii="宋体" w:eastAsia="宋体" w:hAnsi="宋体" w:cs="宋体" w:hint="eastAsia"/>
          <w:b/>
          <w:color w:val="000000" w:themeColor="text1"/>
          <w:sz w:val="24"/>
        </w:rPr>
        <w:t>工程质量：</w:t>
      </w:r>
      <w:r>
        <w:rPr>
          <w:rFonts w:ascii="Calibri" w:eastAsia="宋体" w:hAnsi="Calibri" w:cs="Times New Roman" w:hint="eastAsia"/>
          <w:color w:val="000000" w:themeColor="text1"/>
          <w:sz w:val="24"/>
        </w:rPr>
        <w:t>达到国家施工验收规范标准合格及以上。</w:t>
      </w:r>
    </w:p>
    <w:p w:rsidR="00FA0E81" w:rsidRDefault="0073441D">
      <w:pPr>
        <w:spacing w:line="500" w:lineRule="exact"/>
        <w:rPr>
          <w:rFonts w:ascii="Calibri" w:eastAsia="宋体" w:hAnsi="Calibri" w:cs="Times New Roman"/>
          <w:color w:val="000000"/>
          <w:sz w:val="24"/>
        </w:rPr>
      </w:pPr>
      <w:r>
        <w:rPr>
          <w:rFonts w:ascii="宋体" w:eastAsia="宋体" w:hAnsi="宋体" w:cs="Times New Roman"/>
          <w:b/>
          <w:bCs/>
          <w:color w:val="000000"/>
          <w:sz w:val="28"/>
          <w:szCs w:val="28"/>
        </w:rPr>
        <w:t>3</w:t>
      </w:r>
      <w:bookmarkEnd w:id="11"/>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投标人资格要求</w:t>
      </w:r>
    </w:p>
    <w:p w:rsidR="00FA0E81" w:rsidRDefault="0073441D">
      <w:pPr>
        <w:spacing w:line="500" w:lineRule="exact"/>
        <w:ind w:firstLineChars="200" w:firstLine="482"/>
        <w:rPr>
          <w:rFonts w:ascii="宋体" w:eastAsia="宋体" w:hAnsi="宋体" w:cs="宋体"/>
          <w:color w:val="000000"/>
          <w:sz w:val="24"/>
        </w:rPr>
      </w:pPr>
      <w:bookmarkStart w:id="12" w:name="_Toc179632531"/>
      <w:bookmarkStart w:id="13" w:name="_Toc152045515"/>
      <w:bookmarkStart w:id="14" w:name="_Toc152042291"/>
      <w:bookmarkStart w:id="15" w:name="_Toc234382575"/>
      <w:bookmarkEnd w:id="12"/>
      <w:bookmarkEnd w:id="13"/>
      <w:bookmarkEnd w:id="14"/>
      <w:r>
        <w:rPr>
          <w:rFonts w:ascii="宋体" w:eastAsia="宋体" w:hAnsi="宋体" w:cs="宋体" w:hint="eastAsia"/>
          <w:b/>
          <w:color w:val="000000"/>
          <w:sz w:val="24"/>
        </w:rPr>
        <w:t>3.1</w:t>
      </w:r>
      <w:r>
        <w:rPr>
          <w:rFonts w:ascii="宋体" w:eastAsia="宋体" w:hAnsi="宋体" w:cs="宋体" w:hint="eastAsia"/>
          <w:b/>
          <w:color w:val="000000"/>
          <w:sz w:val="24"/>
        </w:rPr>
        <w:t>、</w:t>
      </w:r>
      <w:r>
        <w:rPr>
          <w:rFonts w:ascii="宋体" w:eastAsia="宋体" w:hAnsi="宋体" w:cs="宋体" w:hint="eastAsia"/>
          <w:color w:val="000000"/>
          <w:sz w:val="24"/>
        </w:rPr>
        <w:t>本次招标要求投标人须具备独立法人资格，并在人员、设备、资金等方面具备相应的施工能力。</w:t>
      </w:r>
    </w:p>
    <w:p w:rsidR="00FA0E81" w:rsidRDefault="0073441D">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3.2</w:t>
      </w:r>
      <w:r>
        <w:rPr>
          <w:rFonts w:ascii="宋体" w:eastAsia="宋体" w:hAnsi="宋体" w:cs="宋体" w:hint="eastAsia"/>
          <w:b/>
          <w:color w:val="000000"/>
          <w:sz w:val="24"/>
        </w:rPr>
        <w:t>、</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专业入库企业名单内的</w:t>
      </w:r>
      <w:proofErr w:type="spellEnd"/>
      <w:r>
        <w:rPr>
          <w:rFonts w:hint="eastAsia"/>
          <w:sz w:val="24"/>
          <w:szCs w:val="28"/>
          <w:lang w:eastAsia="zh-CN"/>
        </w:rPr>
        <w:t>备案</w:t>
      </w:r>
      <w:proofErr w:type="spellStart"/>
      <w:r>
        <w:rPr>
          <w:rFonts w:hint="eastAsia"/>
          <w:sz w:val="24"/>
          <w:szCs w:val="28"/>
        </w:rPr>
        <w:t>施工负责人</w:t>
      </w:r>
      <w:proofErr w:type="spellEnd"/>
      <w:r>
        <w:rPr>
          <w:rFonts w:ascii="宋体" w:eastAsia="宋体" w:hAnsi="宋体" w:cs="宋体" w:hint="eastAsia"/>
          <w:color w:val="000000"/>
          <w:sz w:val="24"/>
        </w:rPr>
        <w:t>。</w:t>
      </w:r>
    </w:p>
    <w:p w:rsidR="00FA0E81" w:rsidRDefault="0073441D">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3.3</w:t>
      </w:r>
      <w:r>
        <w:rPr>
          <w:rFonts w:ascii="宋体" w:eastAsia="宋体" w:hAnsi="宋体" w:cs="宋体" w:hint="eastAsia"/>
          <w:b/>
          <w:color w:val="000000"/>
          <w:sz w:val="24"/>
        </w:rPr>
        <w:t>、</w:t>
      </w:r>
      <w:r>
        <w:rPr>
          <w:rFonts w:ascii="宋体" w:eastAsia="宋体" w:hAnsi="宋体" w:cs="宋体" w:hint="eastAsia"/>
          <w:color w:val="000000"/>
          <w:sz w:val="24"/>
        </w:rPr>
        <w:t>本次招标不接受联合体投标。</w:t>
      </w:r>
    </w:p>
    <w:p w:rsidR="00FA0E81" w:rsidRDefault="0073441D">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w:t>
      </w:r>
      <w:r>
        <w:rPr>
          <w:rFonts w:ascii="宋体" w:eastAsia="宋体" w:hAnsi="宋体" w:cs="Times New Roman" w:hint="eastAsia"/>
          <w:b/>
          <w:bCs/>
          <w:color w:val="000000"/>
          <w:sz w:val="28"/>
          <w:szCs w:val="28"/>
        </w:rPr>
        <w:t>、资格审查方式及评标办法</w:t>
      </w:r>
    </w:p>
    <w:p w:rsidR="00FA0E81" w:rsidRDefault="0073441D">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4.1</w:t>
      </w:r>
      <w:r>
        <w:rPr>
          <w:rFonts w:ascii="宋体" w:eastAsia="宋体" w:hAnsi="宋体" w:cs="宋体" w:hint="eastAsia"/>
          <w:b/>
          <w:color w:val="000000"/>
          <w:sz w:val="24"/>
        </w:rPr>
        <w:t>、</w:t>
      </w:r>
      <w:r>
        <w:rPr>
          <w:rFonts w:ascii="宋体" w:eastAsia="宋体" w:hAnsi="宋体" w:cs="宋体" w:hint="eastAsia"/>
          <w:color w:val="000000"/>
          <w:sz w:val="24"/>
        </w:rPr>
        <w:t>本项目采用资格审查，纸质评标。</w:t>
      </w:r>
    </w:p>
    <w:p w:rsidR="00FA0E81" w:rsidRDefault="0073441D">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4.2</w:t>
      </w:r>
      <w:r>
        <w:rPr>
          <w:rFonts w:ascii="宋体" w:eastAsia="宋体" w:hAnsi="宋体" w:cs="宋体" w:hint="eastAsia"/>
          <w:b/>
          <w:color w:val="000000"/>
          <w:sz w:val="24"/>
        </w:rPr>
        <w:t>、</w:t>
      </w:r>
      <w:r>
        <w:rPr>
          <w:rFonts w:ascii="宋体" w:eastAsia="宋体" w:hAnsi="宋体" w:cs="宋体" w:hint="eastAsia"/>
          <w:color w:val="000000"/>
          <w:sz w:val="24"/>
        </w:rPr>
        <w:t>本项目评标办法采用“报价承诺法”。</w:t>
      </w:r>
    </w:p>
    <w:p w:rsidR="00FA0E81" w:rsidRDefault="0073441D">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5</w:t>
      </w:r>
      <w:r>
        <w:rPr>
          <w:rFonts w:ascii="宋体" w:eastAsia="宋体" w:hAnsi="宋体" w:cs="Times New Roman" w:hint="eastAsia"/>
          <w:b/>
          <w:bCs/>
          <w:color w:val="000000"/>
          <w:sz w:val="28"/>
          <w:szCs w:val="28"/>
        </w:rPr>
        <w:t>、招标文件的获取</w:t>
      </w:r>
    </w:p>
    <w:p w:rsidR="00FA0E81" w:rsidRDefault="0073441D">
      <w:pPr>
        <w:spacing w:line="500" w:lineRule="exact"/>
        <w:ind w:firstLineChars="200" w:firstLine="480"/>
        <w:rPr>
          <w:rFonts w:ascii="宋体" w:eastAsia="宋体" w:hAnsi="宋体" w:cs="宋体"/>
          <w:color w:val="000000" w:themeColor="text1"/>
          <w:sz w:val="24"/>
        </w:rPr>
      </w:pPr>
      <w:r>
        <w:rPr>
          <w:rFonts w:ascii="宋体" w:eastAsia="宋体" w:hAnsi="宋体" w:cs="Arial" w:hint="eastAsia"/>
          <w:color w:val="000000" w:themeColor="text1"/>
          <w:sz w:val="24"/>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r>
        <w:rPr>
          <w:rFonts w:hint="eastAsia"/>
          <w:sz w:val="24"/>
          <w:szCs w:val="28"/>
        </w:rPr>
        <w:t>专业入库企业名单内</w:t>
      </w:r>
      <w:r>
        <w:rPr>
          <w:rFonts w:ascii="宋体" w:eastAsia="宋体" w:hAnsi="宋体" w:cs="Arial" w:hint="eastAsia"/>
          <w:color w:val="000000" w:themeColor="text1"/>
          <w:sz w:val="24"/>
        </w:rPr>
        <w:t>的公司</w:t>
      </w:r>
      <w:r>
        <w:rPr>
          <w:rFonts w:ascii="宋体" w:eastAsia="宋体" w:hAnsi="宋体" w:cs="Arial" w:hint="eastAsia"/>
          <w:color w:val="FF0000"/>
          <w:sz w:val="24"/>
        </w:rPr>
        <w:t>请于</w:t>
      </w:r>
      <w:r>
        <w:rPr>
          <w:rFonts w:ascii="宋体" w:eastAsia="宋体" w:hAnsi="宋体" w:cs="Arial" w:hint="eastAsia"/>
          <w:color w:val="FF0000"/>
          <w:sz w:val="24"/>
          <w:u w:val="single"/>
        </w:rPr>
        <w:t>2020</w:t>
      </w:r>
      <w:r>
        <w:rPr>
          <w:rFonts w:ascii="宋体" w:eastAsia="宋体" w:hAnsi="宋体" w:cs="Arial" w:hint="eastAsia"/>
          <w:color w:val="FF0000"/>
          <w:sz w:val="24"/>
        </w:rPr>
        <w:t>年</w:t>
      </w:r>
      <w:r>
        <w:rPr>
          <w:rFonts w:ascii="宋体" w:eastAsia="宋体" w:hAnsi="宋体" w:cs="Arial" w:hint="eastAsia"/>
          <w:color w:val="FF0000"/>
          <w:sz w:val="24"/>
          <w:u w:val="single"/>
        </w:rPr>
        <w:t>6</w:t>
      </w:r>
      <w:r>
        <w:rPr>
          <w:rFonts w:ascii="宋体" w:eastAsia="宋体" w:hAnsi="宋体" w:cs="Arial" w:hint="eastAsia"/>
          <w:color w:val="FF0000"/>
          <w:sz w:val="24"/>
        </w:rPr>
        <w:t>月</w:t>
      </w:r>
      <w:r>
        <w:rPr>
          <w:rFonts w:ascii="宋体" w:eastAsia="宋体" w:hAnsi="宋体" w:cs="Arial" w:hint="eastAsia"/>
          <w:color w:val="FF0000"/>
          <w:sz w:val="24"/>
          <w:u w:val="single"/>
          <w:lang w:eastAsia="zh-CN"/>
        </w:rPr>
        <w:t>1</w:t>
      </w:r>
      <w:r>
        <w:rPr>
          <w:rFonts w:ascii="宋体" w:eastAsia="宋体" w:hAnsi="宋体" w:cs="Arial" w:hint="eastAsia"/>
          <w:color w:val="FF0000"/>
          <w:sz w:val="24"/>
          <w:u w:val="single"/>
          <w:lang w:eastAsia="zh-CN"/>
        </w:rPr>
        <w:t>9</w:t>
      </w:r>
      <w:r>
        <w:rPr>
          <w:rFonts w:ascii="宋体" w:eastAsia="宋体" w:hAnsi="宋体" w:cs="Arial" w:hint="eastAsia"/>
          <w:color w:val="FF0000"/>
          <w:sz w:val="24"/>
        </w:rPr>
        <w:t>日下午</w:t>
      </w:r>
      <w:r>
        <w:rPr>
          <w:rFonts w:ascii="宋体" w:eastAsia="宋体" w:hAnsi="宋体" w:cs="Arial" w:hint="eastAsia"/>
          <w:color w:val="FF0000"/>
          <w:sz w:val="24"/>
          <w:u w:val="single"/>
        </w:rPr>
        <w:t>16</w:t>
      </w:r>
      <w:r>
        <w:rPr>
          <w:rFonts w:ascii="宋体" w:eastAsia="宋体" w:hAnsi="宋体" w:cs="Arial" w:hint="eastAsia"/>
          <w:color w:val="FF0000"/>
          <w:sz w:val="24"/>
        </w:rPr>
        <w:t>时</w:t>
      </w:r>
      <w:r>
        <w:rPr>
          <w:rFonts w:ascii="宋体" w:eastAsia="宋体" w:hAnsi="宋体" w:cs="Arial" w:hint="eastAsia"/>
          <w:color w:val="FF0000"/>
          <w:sz w:val="24"/>
          <w:u w:val="single"/>
        </w:rPr>
        <w:t>00</w:t>
      </w:r>
      <w:r>
        <w:rPr>
          <w:rFonts w:ascii="宋体" w:eastAsia="宋体" w:hAnsi="宋体" w:cs="Arial" w:hint="eastAsia"/>
          <w:color w:val="FF0000"/>
          <w:sz w:val="24"/>
        </w:rPr>
        <w:t>分前将投标保证金汇入招标人指定账户即视为报名成功</w:t>
      </w:r>
      <w:r>
        <w:rPr>
          <w:rFonts w:ascii="宋体" w:eastAsia="宋体" w:hAnsi="宋体" w:cs="宋体" w:hint="eastAsia"/>
          <w:color w:val="000000" w:themeColor="text1"/>
          <w:sz w:val="24"/>
          <w:highlight w:val="white"/>
        </w:rPr>
        <w:t>，并自行下载招标文件及相关资料。</w:t>
      </w:r>
    </w:p>
    <w:p w:rsidR="00FA0E81" w:rsidRDefault="0073441D">
      <w:pPr>
        <w:spacing w:line="500" w:lineRule="exact"/>
        <w:rPr>
          <w:rFonts w:ascii="宋体" w:eastAsia="宋体" w:hAnsi="宋体" w:cs="Times New Roman"/>
          <w:b/>
          <w:bCs/>
          <w:color w:val="000000" w:themeColor="text1"/>
          <w:sz w:val="28"/>
          <w:szCs w:val="28"/>
        </w:rPr>
      </w:pPr>
      <w:r>
        <w:rPr>
          <w:rFonts w:ascii="宋体" w:eastAsia="宋体" w:hAnsi="宋体" w:cs="Times New Roman" w:hint="eastAsia"/>
          <w:b/>
          <w:bCs/>
          <w:color w:val="000000" w:themeColor="text1"/>
          <w:sz w:val="28"/>
          <w:szCs w:val="28"/>
        </w:rPr>
        <w:t>6</w:t>
      </w:r>
      <w:r>
        <w:rPr>
          <w:rFonts w:ascii="宋体" w:eastAsia="宋体" w:hAnsi="宋体" w:cs="Times New Roman" w:hint="eastAsia"/>
          <w:b/>
          <w:bCs/>
          <w:color w:val="000000" w:themeColor="text1"/>
          <w:sz w:val="28"/>
          <w:szCs w:val="28"/>
        </w:rPr>
        <w:t>、投标文件的递交及相关事宜</w:t>
      </w:r>
    </w:p>
    <w:p w:rsidR="00FA0E81" w:rsidRDefault="0073441D">
      <w:pPr>
        <w:spacing w:line="500" w:lineRule="exact"/>
        <w:ind w:firstLineChars="200" w:firstLine="482"/>
        <w:rPr>
          <w:rFonts w:ascii="宋体" w:eastAsia="宋体" w:hAnsi="宋体" w:cs="Times New Roman"/>
          <w:bCs/>
          <w:color w:val="000000" w:themeColor="text1"/>
          <w:sz w:val="24"/>
        </w:rPr>
      </w:pPr>
      <w:r>
        <w:rPr>
          <w:rFonts w:ascii="宋体" w:eastAsia="宋体" w:hAnsi="宋体" w:cs="Times New Roman" w:hint="eastAsia"/>
          <w:b/>
          <w:bCs/>
          <w:color w:val="000000" w:themeColor="text1"/>
          <w:sz w:val="24"/>
        </w:rPr>
        <w:t>6.1</w:t>
      </w:r>
      <w:r>
        <w:rPr>
          <w:rFonts w:ascii="宋体" w:eastAsia="宋体" w:hAnsi="宋体" w:cs="Times New Roman" w:hint="eastAsia"/>
          <w:b/>
          <w:bCs/>
          <w:color w:val="000000" w:themeColor="text1"/>
          <w:sz w:val="24"/>
        </w:rPr>
        <w:t>、</w:t>
      </w:r>
      <w:r>
        <w:rPr>
          <w:rFonts w:ascii="宋体" w:eastAsia="宋体" w:hAnsi="宋体" w:cs="Times New Roman" w:hint="eastAsia"/>
          <w:bCs/>
          <w:color w:val="000000" w:themeColor="text1"/>
          <w:sz w:val="24"/>
        </w:rPr>
        <w:t>招标人不组织进行工程现场踏勘和召开投标预备会，投标人应自行对该项目的工程场地和相关的周边环境情况进行调查。</w:t>
      </w:r>
    </w:p>
    <w:p w:rsidR="00FA0E81" w:rsidRDefault="0073441D">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themeColor="text1"/>
          <w:sz w:val="24"/>
        </w:rPr>
        <w:t>6.2</w:t>
      </w:r>
      <w:r>
        <w:rPr>
          <w:rFonts w:ascii="宋体" w:eastAsia="宋体" w:hAnsi="宋体" w:cs="Times New Roman" w:hint="eastAsia"/>
          <w:b/>
          <w:bCs/>
          <w:color w:val="000000" w:themeColor="text1"/>
          <w:sz w:val="24"/>
        </w:rPr>
        <w:t>、</w:t>
      </w:r>
      <w:r>
        <w:rPr>
          <w:rFonts w:ascii="宋体" w:eastAsia="宋体" w:hAnsi="宋体" w:cs="Times New Roman" w:hint="eastAsia"/>
          <w:bCs/>
          <w:color w:val="000000" w:themeColor="text1"/>
          <w:sz w:val="24"/>
        </w:rPr>
        <w:t>投标文件递交的截止时间（投标截止时间，下同）为</w:t>
      </w:r>
      <w:r>
        <w:rPr>
          <w:rFonts w:ascii="宋体" w:eastAsia="宋体" w:hAnsi="宋体" w:cs="Times New Roman" w:hint="eastAsia"/>
          <w:bCs/>
          <w:color w:val="FF0000"/>
          <w:sz w:val="24"/>
          <w:u w:val="single"/>
        </w:rPr>
        <w:t>2020</w:t>
      </w:r>
      <w:r>
        <w:rPr>
          <w:rFonts w:ascii="宋体" w:eastAsia="宋体" w:hAnsi="宋体" w:cs="Times New Roman" w:hint="eastAsia"/>
          <w:bCs/>
          <w:color w:val="FF0000"/>
          <w:sz w:val="24"/>
        </w:rPr>
        <w:t>年</w:t>
      </w:r>
      <w:r>
        <w:rPr>
          <w:rFonts w:ascii="宋体" w:eastAsia="宋体" w:hAnsi="宋体" w:cs="Times New Roman" w:hint="eastAsia"/>
          <w:bCs/>
          <w:color w:val="FF0000"/>
          <w:sz w:val="24"/>
          <w:u w:val="single"/>
        </w:rPr>
        <w:t>6</w:t>
      </w:r>
      <w:r>
        <w:rPr>
          <w:rFonts w:ascii="宋体" w:eastAsia="宋体" w:hAnsi="宋体" w:cs="Times New Roman" w:hint="eastAsia"/>
          <w:bCs/>
          <w:color w:val="FF0000"/>
          <w:sz w:val="24"/>
        </w:rPr>
        <w:t>月</w:t>
      </w:r>
      <w:r>
        <w:rPr>
          <w:rFonts w:ascii="宋体" w:eastAsia="宋体" w:hAnsi="宋体" w:cs="Times New Roman" w:hint="eastAsia"/>
          <w:bCs/>
          <w:color w:val="FF0000"/>
          <w:sz w:val="24"/>
          <w:u w:val="single"/>
          <w:lang w:eastAsia="zh-CN"/>
        </w:rPr>
        <w:t>20</w:t>
      </w:r>
      <w:r>
        <w:rPr>
          <w:rFonts w:ascii="宋体" w:eastAsia="宋体" w:hAnsi="宋体" w:cs="Times New Roman" w:hint="eastAsia"/>
          <w:bCs/>
          <w:color w:val="FF0000"/>
          <w:sz w:val="24"/>
        </w:rPr>
        <w:t>日</w:t>
      </w:r>
      <w:r>
        <w:rPr>
          <w:rFonts w:ascii="宋体" w:eastAsia="宋体" w:hAnsi="宋体" w:cs="Times New Roman" w:hint="eastAsia"/>
          <w:bCs/>
          <w:color w:val="FF0000"/>
          <w:sz w:val="24"/>
          <w:u w:val="single"/>
          <w:lang w:eastAsia="zh-CN"/>
        </w:rPr>
        <w:t>09</w:t>
      </w:r>
      <w:r>
        <w:rPr>
          <w:rFonts w:ascii="宋体" w:eastAsia="宋体" w:hAnsi="宋体" w:cs="Times New Roman" w:hint="eastAsia"/>
          <w:bCs/>
          <w:color w:val="FF0000"/>
          <w:sz w:val="24"/>
        </w:rPr>
        <w:t>时</w:t>
      </w:r>
      <w:r>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u w:val="single"/>
        </w:rPr>
        <w:t>0</w:t>
      </w:r>
      <w:r>
        <w:rPr>
          <w:rFonts w:ascii="宋体" w:eastAsia="宋体" w:hAnsi="宋体" w:cs="Times New Roman" w:hint="eastAsia"/>
          <w:bCs/>
          <w:color w:val="FF0000"/>
          <w:sz w:val="24"/>
        </w:rPr>
        <w:t xml:space="preserve"> </w:t>
      </w:r>
      <w:r>
        <w:rPr>
          <w:rFonts w:ascii="宋体" w:eastAsia="宋体" w:hAnsi="宋体" w:cs="Times New Roman" w:hint="eastAsia"/>
          <w:bCs/>
          <w:color w:val="FF0000"/>
          <w:sz w:val="24"/>
        </w:rPr>
        <w:t>分，</w:t>
      </w:r>
      <w:r>
        <w:rPr>
          <w:rFonts w:ascii="宋体" w:eastAsia="宋体" w:hAnsi="宋体" w:cs="Times New Roman" w:hint="eastAsia"/>
          <w:bCs/>
          <w:color w:val="000000" w:themeColor="text1"/>
          <w:sz w:val="24"/>
        </w:rPr>
        <w:t>凡符合资格条件且有意参加本次施工招标的投标人</w:t>
      </w:r>
      <w:r>
        <w:rPr>
          <w:rFonts w:ascii="宋体" w:eastAsia="宋体" w:hAnsi="宋体" w:cs="Times New Roman" w:hint="eastAsia"/>
          <w:bCs/>
          <w:color w:val="000000"/>
          <w:sz w:val="24"/>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r>
        <w:rPr>
          <w:rFonts w:ascii="宋体" w:eastAsia="宋体" w:hAnsi="宋体" w:cs="Arial" w:hint="eastAsia"/>
          <w:color w:val="000000" w:themeColor="text1"/>
          <w:sz w:val="24"/>
        </w:rPr>
        <w:t>的</w:t>
      </w:r>
      <w:proofErr w:type="spellEnd"/>
      <w:r>
        <w:rPr>
          <w:rFonts w:ascii="宋体" w:eastAsia="宋体" w:hAnsi="宋体" w:cs="Arial" w:hint="eastAsia"/>
          <w:color w:val="000000" w:themeColor="text1"/>
          <w:sz w:val="24"/>
          <w:lang w:eastAsia="zh-CN"/>
        </w:rPr>
        <w:t>备案</w:t>
      </w:r>
      <w:proofErr w:type="spellStart"/>
      <w:r>
        <w:rPr>
          <w:rFonts w:ascii="宋体" w:eastAsia="宋体" w:hAnsi="宋体" w:cs="Arial" w:hint="eastAsia"/>
          <w:color w:val="000000" w:themeColor="text1"/>
          <w:sz w:val="24"/>
        </w:rPr>
        <w:t>施工负责人</w:t>
      </w:r>
      <w:r>
        <w:rPr>
          <w:rFonts w:ascii="宋体" w:eastAsia="宋体" w:hAnsi="宋体" w:cs="宋体" w:hint="eastAsia"/>
          <w:color w:val="000000" w:themeColor="text1"/>
          <w:sz w:val="24"/>
        </w:rPr>
        <w:t>，非库内</w:t>
      </w:r>
      <w:proofErr w:type="spellEnd"/>
      <w:r>
        <w:rPr>
          <w:rFonts w:ascii="宋体" w:eastAsia="宋体" w:hAnsi="宋体" w:cs="宋体" w:hint="eastAsia"/>
          <w:color w:val="000000" w:themeColor="text1"/>
          <w:sz w:val="24"/>
          <w:lang w:eastAsia="zh-CN"/>
        </w:rPr>
        <w:t>备案</w:t>
      </w:r>
      <w:proofErr w:type="spellStart"/>
      <w:r>
        <w:rPr>
          <w:rFonts w:ascii="宋体" w:eastAsia="宋体" w:hAnsi="宋体" w:cs="宋体" w:hint="eastAsia"/>
          <w:color w:val="000000" w:themeColor="text1"/>
          <w:sz w:val="24"/>
        </w:rPr>
        <w:t>施工负责人不予受理</w:t>
      </w:r>
      <w:r>
        <w:rPr>
          <w:rFonts w:ascii="宋体" w:eastAsia="宋体" w:hAnsi="宋体" w:cs="Times New Roman" w:hint="eastAsia"/>
          <w:bCs/>
          <w:color w:val="000000"/>
          <w:sz w:val="24"/>
        </w:rPr>
        <w:t>）</w:t>
      </w:r>
      <w:r>
        <w:rPr>
          <w:rFonts w:ascii="宋体" w:eastAsia="宋体" w:hAnsi="宋体" w:cs="Times New Roman" w:hint="eastAsia"/>
          <w:bCs/>
          <w:color w:val="000000" w:themeColor="text1"/>
          <w:sz w:val="24"/>
        </w:rPr>
        <w:t>应于投标截止时间前将投标文件</w:t>
      </w:r>
      <w:r>
        <w:rPr>
          <w:rFonts w:ascii="宋体" w:eastAsia="宋体" w:hAnsi="宋体" w:cs="Times New Roman" w:hint="eastAsia"/>
          <w:bCs/>
          <w:color w:val="000000"/>
          <w:sz w:val="24"/>
        </w:rPr>
        <w:t>递交至</w:t>
      </w:r>
      <w:r>
        <w:rPr>
          <w:rFonts w:ascii="宋体" w:eastAsia="宋体" w:hAnsi="宋体" w:cs="宋体" w:hint="eastAsia"/>
          <w:color w:val="000000" w:themeColor="text1"/>
          <w:sz w:val="24"/>
          <w:highlight w:val="white"/>
        </w:rPr>
        <w:t>江西省现代路桥工程集团有限公司</w:t>
      </w:r>
      <w:r>
        <w:rPr>
          <w:rFonts w:ascii="宋体" w:eastAsia="宋体" w:hAnsi="宋体" w:cs="宋体" w:hint="eastAsia"/>
          <w:color w:val="000000" w:themeColor="text1"/>
          <w:sz w:val="24"/>
        </w:rPr>
        <w:t>一楼会议室</w:t>
      </w:r>
      <w:r>
        <w:rPr>
          <w:rFonts w:ascii="宋体" w:eastAsia="宋体" w:hAnsi="宋体" w:cs="Times New Roman" w:hint="eastAsia"/>
          <w:bCs/>
          <w:color w:val="000000"/>
          <w:sz w:val="24"/>
        </w:rPr>
        <w:t>参与“报价承诺法”开评标</w:t>
      </w:r>
      <w:proofErr w:type="spellEnd"/>
      <w:r>
        <w:rPr>
          <w:rFonts w:ascii="宋体" w:eastAsia="宋体" w:hAnsi="宋体" w:cs="Times New Roman" w:hint="eastAsia"/>
          <w:bCs/>
          <w:color w:val="000000"/>
          <w:sz w:val="24"/>
        </w:rPr>
        <w:t>。</w:t>
      </w:r>
    </w:p>
    <w:p w:rsidR="00FA0E81" w:rsidRDefault="0073441D">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6.3</w:t>
      </w:r>
      <w:r>
        <w:rPr>
          <w:rFonts w:ascii="宋体" w:eastAsia="宋体" w:hAnsi="宋体" w:cs="Times New Roman" w:hint="eastAsia"/>
          <w:b/>
          <w:bCs/>
          <w:color w:val="000000"/>
          <w:sz w:val="24"/>
        </w:rPr>
        <w:t>、</w:t>
      </w:r>
      <w:r>
        <w:rPr>
          <w:rFonts w:ascii="宋体" w:eastAsia="宋体" w:hAnsi="宋体" w:cs="Times New Roman" w:hint="eastAsia"/>
          <w:bCs/>
          <w:color w:val="000000"/>
          <w:sz w:val="24"/>
        </w:rPr>
        <w:t>逾期送达或者未送达指定地点的投标文件，招标人不予受理。</w:t>
      </w:r>
    </w:p>
    <w:p w:rsidR="00FA0E81" w:rsidRDefault="0073441D">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6.4</w:t>
      </w:r>
      <w:r>
        <w:rPr>
          <w:rFonts w:ascii="宋体" w:eastAsia="宋体" w:hAnsi="宋体" w:cs="Times New Roman" w:hint="eastAsia"/>
          <w:b/>
          <w:bCs/>
          <w:color w:val="000000"/>
          <w:sz w:val="24"/>
        </w:rPr>
        <w:t>、</w:t>
      </w:r>
      <w:r>
        <w:rPr>
          <w:rFonts w:ascii="宋体" w:eastAsia="宋体" w:hAnsi="宋体" w:cs="Times New Roman" w:hint="eastAsia"/>
          <w:bCs/>
          <w:color w:val="000000"/>
          <w:sz w:val="24"/>
        </w:rPr>
        <w:t>有关本次招标的澄清和修改等补遗材料，将在</w:t>
      </w:r>
      <w:r>
        <w:rPr>
          <w:rFonts w:hint="eastAsia"/>
          <w:sz w:val="24"/>
          <w:szCs w:val="28"/>
        </w:rPr>
        <w:t>上饶市交通建设投资集团有限</w:t>
      </w:r>
      <w:r>
        <w:rPr>
          <w:rFonts w:hint="eastAsia"/>
          <w:sz w:val="24"/>
          <w:szCs w:val="28"/>
        </w:rPr>
        <w:lastRenderedPageBreak/>
        <w:t>公司、</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网上发布，请潜在投标人随时关注并及时下载有关补充材料，否则，由此造成的后果由投标人自负。</w:t>
      </w:r>
    </w:p>
    <w:p w:rsidR="00FA0E81" w:rsidRDefault="0073441D">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宋体" w:eastAsia="宋体" w:hAnsi="宋体" w:cs="Times New Roman" w:hint="eastAsia"/>
          <w:b/>
          <w:bCs/>
          <w:color w:val="000000"/>
          <w:sz w:val="24"/>
          <w:szCs w:val="24"/>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rsidR="00FA0E81" w:rsidRDefault="0073441D">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FA0E81" w:rsidRDefault="0073441D">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hint="eastAsia"/>
          <w:b/>
          <w:bCs/>
          <w:color w:val="000000"/>
          <w:sz w:val="24"/>
        </w:rPr>
        <w:t>、</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5"/>
    <w:p w:rsidR="00FA0E81" w:rsidRDefault="0073441D">
      <w:pPr>
        <w:spacing w:line="500" w:lineRule="exact"/>
        <w:rPr>
          <w:rFonts w:ascii="宋体" w:eastAsia="宋体" w:hAnsi="宋体" w:cs="宋体"/>
          <w:b/>
          <w:bCs/>
          <w:color w:val="000000"/>
          <w:sz w:val="28"/>
          <w:szCs w:val="28"/>
        </w:rPr>
      </w:pPr>
      <w:r>
        <w:rPr>
          <w:rFonts w:ascii="宋体" w:eastAsia="宋体" w:hAnsi="宋体" w:cs="Times New Roman" w:hint="eastAsia"/>
          <w:b/>
          <w:bCs/>
          <w:color w:val="000000"/>
          <w:sz w:val="28"/>
          <w:szCs w:val="28"/>
        </w:rPr>
        <w:t>8</w:t>
      </w:r>
      <w:r>
        <w:rPr>
          <w:rFonts w:ascii="宋体" w:eastAsia="宋体" w:hAnsi="宋体" w:cs="宋体" w:hint="eastAsia"/>
          <w:b/>
          <w:bCs/>
          <w:color w:val="000000"/>
          <w:sz w:val="28"/>
          <w:szCs w:val="28"/>
        </w:rPr>
        <w:t>、联系方式</w:t>
      </w:r>
    </w:p>
    <w:p w:rsidR="00FA0E81" w:rsidRDefault="0073441D">
      <w:pPr>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FA0E81" w:rsidRDefault="0073441D">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FA0E81" w:rsidRDefault="0073441D">
      <w:pPr>
        <w:spacing w:line="500" w:lineRule="exact"/>
        <w:ind w:firstLineChars="200" w:firstLine="480"/>
        <w:rPr>
          <w:sz w:val="24"/>
          <w:szCs w:val="24"/>
        </w:rPr>
      </w:pPr>
      <w:proofErr w:type="spellStart"/>
      <w:r>
        <w:rPr>
          <w:sz w:val="24"/>
          <w:szCs w:val="24"/>
        </w:rPr>
        <w:t>邮政编码</w:t>
      </w:r>
      <w:proofErr w:type="spellEnd"/>
      <w:r>
        <w:rPr>
          <w:sz w:val="24"/>
          <w:szCs w:val="24"/>
        </w:rPr>
        <w:t>：</w:t>
      </w:r>
      <w:r>
        <w:rPr>
          <w:sz w:val="24"/>
          <w:szCs w:val="24"/>
          <w:u w:val="single"/>
        </w:rPr>
        <w:t xml:space="preserve"> 334000                       </w:t>
      </w:r>
      <w:r>
        <w:rPr>
          <w:sz w:val="24"/>
          <w:szCs w:val="24"/>
        </w:rPr>
        <w:t xml:space="preserve">      </w:t>
      </w:r>
    </w:p>
    <w:p w:rsidR="00FA0E81" w:rsidRDefault="0073441D">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r>
        <w:rPr>
          <w:sz w:val="24"/>
          <w:szCs w:val="24"/>
        </w:rPr>
        <w:t>人：</w:t>
      </w:r>
      <w:r>
        <w:rPr>
          <w:rFonts w:hint="eastAsia"/>
          <w:sz w:val="24"/>
          <w:szCs w:val="24"/>
          <w:u w:val="single"/>
          <w:lang w:eastAsia="zh-CN"/>
        </w:rPr>
        <w:t>梅梓喻</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FA0E81" w:rsidRDefault="0073441D">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1</w:t>
      </w:r>
      <w:r>
        <w:rPr>
          <w:rFonts w:hint="eastAsia"/>
          <w:sz w:val="24"/>
          <w:szCs w:val="24"/>
          <w:u w:val="single"/>
          <w:lang w:eastAsia="zh-CN"/>
        </w:rPr>
        <w:t>5270091122</w:t>
      </w:r>
      <w:r>
        <w:rPr>
          <w:sz w:val="24"/>
          <w:szCs w:val="24"/>
          <w:u w:val="single"/>
        </w:rPr>
        <w:t xml:space="preserve">                   </w:t>
      </w:r>
    </w:p>
    <w:p w:rsidR="00FA0E81" w:rsidRDefault="0073441D">
      <w:pPr>
        <w:spacing w:line="500" w:lineRule="exact"/>
        <w:jc w:val="right"/>
        <w:rPr>
          <w:sz w:val="24"/>
        </w:rPr>
      </w:pPr>
      <w:r>
        <w:rPr>
          <w:sz w:val="24"/>
        </w:rPr>
        <w:t xml:space="preserve">                                              </w:t>
      </w:r>
    </w:p>
    <w:p w:rsidR="00FA0E81" w:rsidRDefault="00FA0E81">
      <w:pPr>
        <w:spacing w:line="500" w:lineRule="exact"/>
        <w:jc w:val="right"/>
        <w:rPr>
          <w:sz w:val="24"/>
        </w:rPr>
      </w:pPr>
    </w:p>
    <w:p w:rsidR="00FA0E81" w:rsidRDefault="00FA0E81">
      <w:pPr>
        <w:spacing w:line="500" w:lineRule="exact"/>
        <w:jc w:val="right"/>
        <w:rPr>
          <w:sz w:val="24"/>
        </w:rPr>
      </w:pPr>
    </w:p>
    <w:p w:rsidR="00FA0E81" w:rsidRDefault="0073441D">
      <w:pPr>
        <w:spacing w:line="500" w:lineRule="exact"/>
        <w:jc w:val="right"/>
      </w:pPr>
      <w:r>
        <w:rPr>
          <w:sz w:val="24"/>
          <w:u w:val="single"/>
        </w:rPr>
        <w:t>20</w:t>
      </w:r>
      <w:r>
        <w:rPr>
          <w:rFonts w:hint="eastAsia"/>
          <w:sz w:val="24"/>
          <w:u w:val="single"/>
        </w:rPr>
        <w:t>20</w:t>
      </w:r>
      <w:r>
        <w:rPr>
          <w:sz w:val="24"/>
        </w:rPr>
        <w:t>年</w:t>
      </w:r>
      <w:r>
        <w:rPr>
          <w:rFonts w:hint="eastAsia"/>
          <w:sz w:val="24"/>
          <w:u w:val="single"/>
          <w:lang w:eastAsia="zh-CN"/>
        </w:rPr>
        <w:t>6</w:t>
      </w:r>
      <w:r>
        <w:rPr>
          <w:sz w:val="24"/>
        </w:rPr>
        <w:t>月</w:t>
      </w:r>
      <w:r>
        <w:rPr>
          <w:sz w:val="24"/>
          <w:u w:val="single"/>
        </w:rPr>
        <w:t xml:space="preserve"> </w:t>
      </w:r>
      <w:r>
        <w:rPr>
          <w:rFonts w:hint="eastAsia"/>
          <w:sz w:val="24"/>
          <w:u w:val="single"/>
          <w:lang w:eastAsia="zh-CN"/>
        </w:rPr>
        <w:t>1</w:t>
      </w:r>
      <w:r>
        <w:rPr>
          <w:rFonts w:hint="eastAsia"/>
          <w:sz w:val="24"/>
          <w:u w:val="single"/>
          <w:lang w:eastAsia="zh-CN"/>
        </w:rPr>
        <w:t>5</w:t>
      </w:r>
      <w:r>
        <w:rPr>
          <w:sz w:val="24"/>
          <w:u w:val="single"/>
        </w:rPr>
        <w:t xml:space="preserve"> </w:t>
      </w:r>
      <w:r>
        <w:rPr>
          <w:sz w:val="24"/>
        </w:rPr>
        <w:t>日</w:t>
      </w:r>
    </w:p>
    <w:p w:rsidR="00FA0E81" w:rsidRDefault="00FA0E81">
      <w:pPr>
        <w:ind w:firstLineChars="200" w:firstLine="480"/>
        <w:rPr>
          <w:rFonts w:ascii="宋体" w:eastAsia="宋体" w:hAnsi="宋体" w:cs="Times New Roman"/>
          <w:color w:val="000000"/>
          <w:sz w:val="24"/>
        </w:rPr>
      </w:pPr>
    </w:p>
    <w:p w:rsidR="00FA0E81" w:rsidRDefault="00FA0E81">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A0E81" w:rsidRDefault="00FA0E81">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7E4DB6" w:rsidRDefault="007E4DB6">
      <w:pPr>
        <w:pStyle w:val="Heading2"/>
        <w:tabs>
          <w:tab w:val="left" w:pos="4507"/>
        </w:tabs>
        <w:spacing w:line="520" w:lineRule="exact"/>
        <w:ind w:left="2820"/>
        <w:rPr>
          <w:rFonts w:asciiTheme="minorEastAsia" w:eastAsiaTheme="minorEastAsia" w:hAnsiTheme="minorEastAsia" w:cs="黑体" w:hint="eastAsia"/>
          <w:w w:val="95"/>
          <w:sz w:val="36"/>
          <w:szCs w:val="36"/>
          <w:lang w:eastAsia="zh-CN"/>
        </w:rPr>
      </w:pPr>
    </w:p>
    <w:p w:rsidR="00FA0E81" w:rsidRDefault="0073441D">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FA0E81" w:rsidRDefault="0073441D">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rsidR="00FA0E81" w:rsidRDefault="00FA0E81">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FA0E81">
        <w:trPr>
          <w:trHeight w:val="75"/>
        </w:trPr>
        <w:tc>
          <w:tcPr>
            <w:tcW w:w="1036" w:type="dxa"/>
            <w:tcBorders>
              <w:bottom w:val="single" w:sz="6" w:space="0" w:color="000000"/>
              <w:right w:val="single" w:sz="6" w:space="0" w:color="000000"/>
            </w:tcBorders>
          </w:tcPr>
          <w:p w:rsidR="00FA0E81" w:rsidRDefault="0073441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FA0E81" w:rsidRDefault="0073441D">
            <w:pPr>
              <w:pStyle w:val="TableParagraph"/>
              <w:spacing w:line="291" w:lineRule="exact"/>
              <w:ind w:left="768"/>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17" w:type="dxa"/>
            <w:tcBorders>
              <w:left w:val="single" w:sz="6" w:space="0" w:color="000000"/>
              <w:bottom w:val="single" w:sz="6" w:space="0" w:color="000000"/>
            </w:tcBorders>
          </w:tcPr>
          <w:p w:rsidR="00FA0E81" w:rsidRDefault="0073441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FA0E81">
        <w:trPr>
          <w:trHeight w:val="313"/>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FA0E81" w:rsidRDefault="0073441D">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w:t>
            </w:r>
            <w:proofErr w:type="spellStart"/>
            <w:r>
              <w:rPr>
                <w:rFonts w:asciiTheme="minorEastAsia" w:hAnsiTheme="minorEastAsia"/>
                <w:sz w:val="21"/>
                <w:szCs w:val="21"/>
              </w:rPr>
              <w:t>江西省现代路桥工程集团有限公司</w:t>
            </w:r>
            <w:proofErr w:type="spellEnd"/>
          </w:p>
          <w:p w:rsidR="00FA0E81" w:rsidRDefault="0073441D">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w:t>
            </w:r>
            <w:r>
              <w:rPr>
                <w:rFonts w:asciiTheme="minorEastAsia" w:hAnsiTheme="minorEastAsia"/>
                <w:sz w:val="21"/>
                <w:szCs w:val="21"/>
              </w:rPr>
              <w:t>上饶市信州区吉阳中路</w:t>
            </w:r>
            <w:r>
              <w:rPr>
                <w:rFonts w:asciiTheme="minorEastAsia" w:hAnsiTheme="minorEastAsia"/>
                <w:sz w:val="21"/>
                <w:szCs w:val="21"/>
              </w:rPr>
              <w:t>62</w:t>
            </w:r>
            <w:r>
              <w:rPr>
                <w:rFonts w:asciiTheme="minorEastAsia" w:hAnsiTheme="minorEastAsia"/>
                <w:sz w:val="21"/>
                <w:szCs w:val="21"/>
              </w:rPr>
              <w:t>号</w:t>
            </w:r>
          </w:p>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w:t>
            </w:r>
            <w:r>
              <w:rPr>
                <w:rFonts w:asciiTheme="minorEastAsia" w:hAnsiTheme="minorEastAsia"/>
                <w:sz w:val="21"/>
                <w:szCs w:val="21"/>
                <w:lang w:eastAsia="zh-CN"/>
              </w:rPr>
              <w:t xml:space="preserve"> </w:t>
            </w:r>
            <w:r>
              <w:rPr>
                <w:rFonts w:asciiTheme="minorEastAsia" w:hAnsiTheme="minorEastAsia"/>
                <w:sz w:val="21"/>
                <w:szCs w:val="21"/>
                <w:lang w:eastAsia="zh-CN"/>
              </w:rPr>
              <w:t>话</w:t>
            </w:r>
            <w:r>
              <w:rPr>
                <w:rFonts w:asciiTheme="minorEastAsia" w:hAnsiTheme="minorEastAsia"/>
                <w:sz w:val="21"/>
                <w:szCs w:val="21"/>
                <w:lang w:eastAsia="zh-CN"/>
              </w:rPr>
              <w:t xml:space="preserve"> </w:t>
            </w:r>
            <w:r>
              <w:rPr>
                <w:rFonts w:asciiTheme="minorEastAsia" w:hAnsiTheme="minorEastAsia"/>
                <w:sz w:val="21"/>
                <w:szCs w:val="21"/>
                <w:lang w:eastAsia="zh-CN"/>
              </w:rPr>
              <w:t>：</w:t>
            </w:r>
            <w:r>
              <w:rPr>
                <w:sz w:val="24"/>
                <w:szCs w:val="24"/>
              </w:rPr>
              <w:t>1</w:t>
            </w:r>
            <w:r>
              <w:rPr>
                <w:rFonts w:hint="eastAsia"/>
                <w:sz w:val="24"/>
                <w:szCs w:val="24"/>
                <w:lang w:eastAsia="zh-CN"/>
              </w:rPr>
              <w:t>5270091122</w:t>
            </w:r>
          </w:p>
        </w:tc>
      </w:tr>
      <w:tr w:rsidR="00FA0E81">
        <w:trPr>
          <w:trHeight w:hRule="exact" w:val="454"/>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FA0E81" w:rsidRDefault="0073441D">
            <w:pPr>
              <w:widowControl/>
              <w:spacing w:line="400" w:lineRule="exact"/>
              <w:rPr>
                <w:rFonts w:asciiTheme="minorEastAsia" w:hAnsiTheme="minorEastAsia" w:cs="宋体"/>
                <w:bCs/>
                <w:color w:val="000000"/>
                <w:sz w:val="21"/>
                <w:szCs w:val="21"/>
                <w:u w:val="single"/>
                <w:lang w:eastAsia="zh-CN"/>
              </w:rPr>
            </w:pP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w:t>
            </w:r>
            <w:proofErr w:type="spellEnd"/>
          </w:p>
        </w:tc>
      </w:tr>
      <w:tr w:rsidR="00FA0E81">
        <w:trPr>
          <w:trHeight w:hRule="exact" w:val="454"/>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FA0E81">
        <w:trPr>
          <w:trHeight w:hRule="exact" w:val="454"/>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FA0E81">
        <w:trPr>
          <w:trHeight w:val="1347"/>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个月（中标后，以招标人下达开工指令日期为准）</w:t>
            </w:r>
          </w:p>
        </w:tc>
      </w:tr>
      <w:tr w:rsidR="00FA0E81">
        <w:trPr>
          <w:trHeight w:hRule="exact" w:val="567"/>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FA0E81">
        <w:trPr>
          <w:trHeight w:val="7735"/>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FA0E81" w:rsidRDefault="0073441D">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w:t>
            </w:r>
            <w:r>
              <w:rPr>
                <w:rFonts w:asciiTheme="minorEastAsia" w:hAnsiTheme="minorEastAsia" w:hint="eastAsia"/>
                <w:sz w:val="21"/>
                <w:szCs w:val="21"/>
                <w:lang w:eastAsia="zh-CN"/>
              </w:rPr>
              <w:t>、本次招标要求投标人须具备独立法人资格，并在人员、设备、资金等方面具备相应的施工能力。</w:t>
            </w:r>
          </w:p>
          <w:p w:rsidR="00FA0E81" w:rsidRDefault="0073441D">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、投标人必须在上饶市交通建设投资集团有限公司劳务分包企业资源库</w:t>
            </w:r>
            <w:r>
              <w:rPr>
                <w:rFonts w:asciiTheme="minorEastAsia" w:hAnsiTheme="minorEastAsia" w:hint="eastAsia"/>
                <w:sz w:val="21"/>
                <w:szCs w:val="21"/>
                <w:lang w:eastAsia="zh-CN"/>
              </w:rPr>
              <w:t>2019</w:t>
            </w:r>
            <w:r>
              <w:rPr>
                <w:rFonts w:asciiTheme="minorEastAsia" w:hAnsiTheme="minorEastAsia" w:hint="eastAsia"/>
                <w:sz w:val="21"/>
                <w:szCs w:val="21"/>
                <w:lang w:eastAsia="zh-CN"/>
              </w:rPr>
              <w:t>年度桥梁专业入库企业名单内。委托代理人必须是上饶市交通建设投资集团有限公司劳务分包企业资源库</w:t>
            </w:r>
            <w:r>
              <w:rPr>
                <w:rFonts w:asciiTheme="minorEastAsia" w:hAnsiTheme="minorEastAsia" w:hint="eastAsia"/>
                <w:sz w:val="21"/>
                <w:szCs w:val="21"/>
                <w:lang w:eastAsia="zh-CN"/>
              </w:rPr>
              <w:t>2019</w:t>
            </w:r>
            <w:r>
              <w:rPr>
                <w:rFonts w:asciiTheme="minorEastAsia" w:hAnsiTheme="minorEastAsia" w:hint="eastAsia"/>
                <w:sz w:val="21"/>
                <w:szCs w:val="21"/>
                <w:lang w:eastAsia="zh-CN"/>
              </w:rPr>
              <w:t>年度桥梁专业入库企业名单内的备案施工负责人。</w:t>
            </w:r>
          </w:p>
          <w:p w:rsidR="00FA0E81" w:rsidRDefault="0073441D">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w:t>
            </w:r>
            <w:r>
              <w:rPr>
                <w:rFonts w:asciiTheme="minorEastAsia" w:hAnsiTheme="minorEastAsia" w:hint="eastAsia"/>
                <w:sz w:val="21"/>
                <w:szCs w:val="21"/>
                <w:lang w:eastAsia="zh-CN"/>
              </w:rPr>
              <w:t>、本次招标不接受联合体投标。</w:t>
            </w:r>
          </w:p>
          <w:p w:rsidR="00FA0E81" w:rsidRDefault="00FA0E81">
            <w:pPr>
              <w:pStyle w:val="TableParagraph"/>
              <w:spacing w:line="400" w:lineRule="exact"/>
              <w:rPr>
                <w:rFonts w:asciiTheme="minorEastAsia" w:hAnsiTheme="minorEastAsia"/>
                <w:sz w:val="21"/>
                <w:szCs w:val="21"/>
                <w:lang w:eastAsia="zh-CN"/>
              </w:rPr>
            </w:pPr>
          </w:p>
        </w:tc>
      </w:tr>
      <w:tr w:rsidR="00FA0E81">
        <w:trPr>
          <w:trHeight w:hRule="exact" w:val="440"/>
        </w:trPr>
        <w:tc>
          <w:tcPr>
            <w:tcW w:w="1036" w:type="dxa"/>
            <w:tcBorders>
              <w:top w:val="single" w:sz="6" w:space="0" w:color="000000"/>
              <w:bottom w:val="single" w:sz="6" w:space="0" w:color="000000"/>
              <w:right w:val="single" w:sz="6" w:space="0" w:color="000000"/>
            </w:tcBorders>
          </w:tcPr>
          <w:p w:rsidR="00FA0E81" w:rsidRDefault="0073441D">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line="291" w:lineRule="exact"/>
              <w:ind w:right="587"/>
              <w:jc w:val="center"/>
              <w:rPr>
                <w:rFonts w:asciiTheme="minorEastAsia" w:hAnsiTheme="minorEastAsia"/>
                <w:sz w:val="21"/>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17" w:type="dxa"/>
            <w:tcBorders>
              <w:top w:val="single" w:sz="6" w:space="0" w:color="000000"/>
              <w:left w:val="single" w:sz="6" w:space="0" w:color="000000"/>
              <w:bottom w:val="single" w:sz="6" w:space="0" w:color="000000"/>
            </w:tcBorders>
          </w:tcPr>
          <w:p w:rsidR="00FA0E81" w:rsidRDefault="0073441D">
            <w:pPr>
              <w:pStyle w:val="TableParagraph"/>
              <w:spacing w:line="291" w:lineRule="exact"/>
              <w:ind w:right="1911"/>
              <w:jc w:val="center"/>
              <w:rPr>
                <w:rFonts w:asciiTheme="minorEastAsia" w:hAnsiTheme="minorEastAsia"/>
                <w:sz w:val="21"/>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FA0E81">
        <w:trPr>
          <w:trHeight w:hRule="exact" w:val="440"/>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FA0E81" w:rsidRDefault="0073441D">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FA0E81">
        <w:trPr>
          <w:trHeight w:val="316"/>
        </w:trPr>
        <w:tc>
          <w:tcPr>
            <w:tcW w:w="1036" w:type="dxa"/>
            <w:tcBorders>
              <w:top w:val="single" w:sz="6" w:space="0" w:color="000000"/>
              <w:bottom w:val="single" w:sz="6" w:space="0" w:color="000000"/>
              <w:right w:val="single" w:sz="6" w:space="0" w:color="000000"/>
            </w:tcBorders>
            <w:vAlign w:val="center"/>
          </w:tcPr>
          <w:p w:rsidR="00FA0E81" w:rsidRDefault="0073441D">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FA0E81" w:rsidRDefault="0073441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r>
            <w:r>
              <w:rPr>
                <w:rFonts w:asciiTheme="minorEastAsia" w:hAnsiTheme="minorEastAsia"/>
                <w:sz w:val="21"/>
                <w:lang w:eastAsia="zh-CN"/>
              </w:rPr>
              <w:t>踏勘集中时间：</w:t>
            </w:r>
          </w:p>
          <w:p w:rsidR="00FA0E81" w:rsidRDefault="0073441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rsidR="00FA0E81" w:rsidRDefault="00FA0E8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FA0E81">
        <w:trPr>
          <w:trHeight w:val="809"/>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w:t>
            </w:r>
            <w:r>
              <w:rPr>
                <w:rFonts w:asciiTheme="minorEastAsia" w:hAnsiTheme="minorEastAsia"/>
                <w:sz w:val="21"/>
              </w:rPr>
              <w:t xml:space="preserve"> </w:t>
            </w:r>
            <w:r>
              <w:rPr>
                <w:rFonts w:asciiTheme="minorEastAsia" w:hAnsiTheme="minorEastAsia"/>
                <w:sz w:val="21"/>
              </w:rPr>
              <w:t>召</w:t>
            </w:r>
            <w:r>
              <w:rPr>
                <w:rFonts w:asciiTheme="minorEastAsia" w:hAnsiTheme="minorEastAsia"/>
                <w:sz w:val="21"/>
              </w:rPr>
              <w:t xml:space="preserve"> </w:t>
            </w:r>
            <w:r>
              <w:rPr>
                <w:rFonts w:asciiTheme="minorEastAsia" w:hAnsiTheme="minorEastAsia"/>
                <w:sz w:val="21"/>
              </w:rPr>
              <w:t>开</w:t>
            </w:r>
          </w:p>
          <w:p w:rsidR="00FA0E81" w:rsidRDefault="00FA0E81">
            <w:pPr>
              <w:pStyle w:val="Default"/>
              <w:spacing w:line="400" w:lineRule="exact"/>
              <w:rPr>
                <w:rFonts w:asciiTheme="minorEastAsia" w:eastAsiaTheme="minorEastAsia" w:hAnsiTheme="minorEastAsia"/>
                <w:color w:val="auto"/>
                <w:sz w:val="21"/>
                <w:szCs w:val="21"/>
              </w:rPr>
            </w:pPr>
          </w:p>
        </w:tc>
      </w:tr>
      <w:tr w:rsidR="00FA0E81">
        <w:trPr>
          <w:trHeight w:val="682"/>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FA0E81">
        <w:trPr>
          <w:trHeight w:val="692"/>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FA0E81" w:rsidRDefault="00FA0E81">
            <w:pPr>
              <w:pStyle w:val="TableParagraph"/>
              <w:spacing w:before="6"/>
              <w:rPr>
                <w:rFonts w:asciiTheme="minorEastAsia" w:hAnsiTheme="minorEastAsia"/>
                <w:b/>
                <w:sz w:val="17"/>
                <w:lang w:eastAsia="zh-CN"/>
              </w:rPr>
            </w:pPr>
          </w:p>
          <w:p w:rsidR="00FA0E81" w:rsidRDefault="0073441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FA0E81">
        <w:trPr>
          <w:trHeight w:val="458"/>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ind w:left="135"/>
              <w:jc w:val="center"/>
              <w:rPr>
                <w:rFonts w:asciiTheme="minorEastAsia" w:hAnsiTheme="minorEastAsia"/>
                <w:sz w:val="21"/>
              </w:rPr>
            </w:pPr>
            <w:r>
              <w:rPr>
                <w:rFonts w:asciiTheme="minorEastAsia" w:hAnsiTheme="minorEastAsia" w:hint="eastAsia"/>
                <w:sz w:val="21"/>
              </w:rPr>
              <w:t>偏</w:t>
            </w:r>
            <w:r>
              <w:rPr>
                <w:rFonts w:asciiTheme="minorEastAsia" w:hAnsiTheme="minorEastAsia" w:hint="eastAsia"/>
                <w:sz w:val="21"/>
              </w:rPr>
              <w:t xml:space="preserve">  </w:t>
            </w:r>
            <w:r>
              <w:rPr>
                <w:rFonts w:asciiTheme="minorEastAsia" w:hAnsiTheme="minorEastAsia" w:hint="eastAsia"/>
                <w:sz w:val="21"/>
              </w:rPr>
              <w:t>离</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w:t>
            </w:r>
            <w:r>
              <w:rPr>
                <w:rFonts w:asciiTheme="minorEastAsia" w:hAnsiTheme="minorEastAsia"/>
                <w:sz w:val="21"/>
              </w:rPr>
              <w:t>□</w:t>
            </w:r>
            <w:r>
              <w:rPr>
                <w:rFonts w:asciiTheme="minorEastAsia" w:hAnsiTheme="minorEastAsia"/>
                <w:sz w:val="21"/>
              </w:rPr>
              <w:t>允许</w:t>
            </w:r>
            <w:proofErr w:type="spellEnd"/>
          </w:p>
        </w:tc>
      </w:tr>
      <w:tr w:rsidR="00FA0E81">
        <w:trPr>
          <w:trHeight w:val="563"/>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proofErr w:type="spellStart"/>
            <w:r>
              <w:rPr>
                <w:rFonts w:ascii="宋体" w:eastAsia="宋体" w:hAnsi="宋体" w:cs="Times New Roman" w:hint="eastAsia"/>
                <w:bCs/>
                <w:color w:val="000000"/>
                <w:sz w:val="21"/>
                <w:szCs w:val="21"/>
              </w:rPr>
              <w:t>澄清和修改等补遗材料</w:t>
            </w:r>
            <w:proofErr w:type="spellEnd"/>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FA0E81">
        <w:trPr>
          <w:trHeight w:val="636"/>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FA0E81" w:rsidRDefault="0073441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FA0E81" w:rsidRDefault="0073441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FA0E81">
        <w:trPr>
          <w:trHeight w:val="736"/>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FA0E81">
        <w:trPr>
          <w:trHeight w:val="700"/>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FA0E81">
        <w:trPr>
          <w:trHeight w:val="90"/>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500" w:lineRule="exact"/>
              <w:rPr>
                <w:rFonts w:asciiTheme="minorEastAsia" w:hAnsiTheme="minorEastAsia"/>
                <w:sz w:val="21"/>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r>
              <w:rPr>
                <w:rFonts w:hint="eastAsia"/>
                <w:lang w:eastAsia="zh-CN"/>
              </w:rPr>
              <w:t>投标要约价为</w:t>
            </w:r>
            <w:r>
              <w:rPr>
                <w:rFonts w:hint="eastAsia"/>
                <w:lang w:eastAsia="zh-CN"/>
              </w:rPr>
              <w:t>633169</w:t>
            </w:r>
            <w:r>
              <w:rPr>
                <w:rFonts w:hint="eastAsia"/>
                <w:lang w:eastAsia="zh-CN"/>
              </w:rPr>
              <w:t>元。</w:t>
            </w:r>
          </w:p>
        </w:tc>
      </w:tr>
      <w:tr w:rsidR="00FA0E81">
        <w:trPr>
          <w:trHeight w:val="694"/>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FA0E81">
        <w:trPr>
          <w:trHeight w:val="408"/>
        </w:trPr>
        <w:tc>
          <w:tcPr>
            <w:tcW w:w="1064" w:type="dxa"/>
            <w:tcBorders>
              <w:top w:val="single" w:sz="6" w:space="0" w:color="000000"/>
              <w:bottom w:val="single" w:sz="6" w:space="0" w:color="000000"/>
              <w:right w:val="single" w:sz="6" w:space="0" w:color="000000"/>
            </w:tcBorders>
          </w:tcPr>
          <w:p w:rsidR="00FA0E81" w:rsidRDefault="0073441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FA0E81">
        <w:trPr>
          <w:trHeight w:val="833"/>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color w:val="FF0000"/>
                <w:sz w:val="21"/>
              </w:rPr>
              <w:t>10000</w:t>
            </w:r>
            <w:r>
              <w:rPr>
                <w:rFonts w:asciiTheme="minorEastAsia" w:eastAsiaTheme="minorEastAsia" w:hAnsiTheme="minorEastAsia"/>
                <w:color w:val="FF0000"/>
                <w:sz w:val="21"/>
              </w:rPr>
              <w:t>元</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FA0E81" w:rsidRDefault="0073441D">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银行转账汇款单须注明：上饶市龙潭大桥改建工程项目场站建设劳务分包投标保证金</w:t>
            </w:r>
          </w:p>
          <w:p w:rsidR="00FA0E81" w:rsidRDefault="0073441D">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b/>
                <w:sz w:val="21"/>
                <w:lang w:eastAsia="zh-CN"/>
              </w:rPr>
              <w:t>:</w:t>
            </w:r>
            <w:r>
              <w:rPr>
                <w:rFonts w:asciiTheme="minorEastAsia" w:hAnsiTheme="minorEastAsia" w:hint="eastAsia"/>
                <w:color w:val="FF0000"/>
                <w:sz w:val="21"/>
                <w:lang w:eastAsia="zh-CN"/>
              </w:rPr>
              <w:t>2020</w:t>
            </w:r>
            <w:r>
              <w:rPr>
                <w:rFonts w:asciiTheme="minorEastAsia" w:hAnsiTheme="minorEastAsia" w:hint="eastAsia"/>
                <w:color w:val="FF0000"/>
                <w:sz w:val="21"/>
                <w:lang w:eastAsia="zh-CN"/>
              </w:rPr>
              <w:t>年</w:t>
            </w:r>
            <w:r>
              <w:rPr>
                <w:rFonts w:asciiTheme="minorEastAsia" w:hAnsiTheme="minorEastAsia" w:hint="eastAsia"/>
                <w:color w:val="FF0000"/>
                <w:sz w:val="21"/>
                <w:lang w:eastAsia="zh-CN"/>
              </w:rPr>
              <w:t xml:space="preserve">6 </w:t>
            </w:r>
            <w:r>
              <w:rPr>
                <w:rFonts w:asciiTheme="minorEastAsia" w:hAnsiTheme="minorEastAsia" w:hint="eastAsia"/>
                <w:color w:val="FF0000"/>
                <w:sz w:val="21"/>
                <w:lang w:eastAsia="zh-CN"/>
              </w:rPr>
              <w:t>月</w:t>
            </w:r>
            <w:r>
              <w:rPr>
                <w:rFonts w:asciiTheme="minorEastAsia" w:hAnsiTheme="minorEastAsia" w:hint="eastAsia"/>
                <w:color w:val="FF0000"/>
                <w:sz w:val="21"/>
                <w:lang w:eastAsia="zh-CN"/>
              </w:rPr>
              <w:t>1</w:t>
            </w:r>
            <w:r>
              <w:rPr>
                <w:rFonts w:asciiTheme="minorEastAsia" w:hAnsiTheme="minorEastAsia" w:hint="eastAsia"/>
                <w:color w:val="FF0000"/>
                <w:sz w:val="21"/>
                <w:lang w:eastAsia="zh-CN"/>
              </w:rPr>
              <w:t>9</w:t>
            </w:r>
            <w:r>
              <w:rPr>
                <w:rFonts w:asciiTheme="minorEastAsia" w:hAnsiTheme="minorEastAsia" w:hint="eastAsia"/>
                <w:color w:val="FF0000"/>
                <w:sz w:val="21"/>
                <w:lang w:eastAsia="zh-CN"/>
              </w:rPr>
              <w:t xml:space="preserve"> </w:t>
            </w:r>
            <w:r>
              <w:rPr>
                <w:rFonts w:asciiTheme="minorEastAsia" w:hAnsiTheme="minorEastAsia" w:hint="eastAsia"/>
                <w:color w:val="FF0000"/>
                <w:sz w:val="21"/>
                <w:lang w:eastAsia="zh-CN"/>
              </w:rPr>
              <w:t>日</w:t>
            </w:r>
            <w:r>
              <w:rPr>
                <w:rFonts w:asciiTheme="minorEastAsia" w:hAnsiTheme="minorEastAsia" w:hint="eastAsia"/>
                <w:color w:val="FF0000"/>
                <w:sz w:val="21"/>
                <w:lang w:eastAsia="zh-CN"/>
              </w:rPr>
              <w:t xml:space="preserve"> 16</w:t>
            </w:r>
            <w:r>
              <w:rPr>
                <w:rFonts w:asciiTheme="minorEastAsia" w:hAnsiTheme="minorEastAsia" w:hint="eastAsia"/>
                <w:color w:val="FF0000"/>
                <w:sz w:val="21"/>
                <w:lang w:eastAsia="zh-CN"/>
              </w:rPr>
              <w:t>时</w:t>
            </w:r>
            <w:r>
              <w:rPr>
                <w:rFonts w:asciiTheme="minorEastAsia" w:hAnsiTheme="minorEastAsia" w:hint="eastAsia"/>
                <w:color w:val="FF0000"/>
                <w:sz w:val="21"/>
                <w:lang w:eastAsia="zh-CN"/>
              </w:rPr>
              <w:t>00</w:t>
            </w:r>
            <w:r>
              <w:rPr>
                <w:rFonts w:asciiTheme="minorEastAsia" w:hAnsiTheme="minorEastAsia" w:hint="eastAsia"/>
                <w:color w:val="FF0000"/>
                <w:sz w:val="21"/>
                <w:lang w:eastAsia="zh-CN"/>
              </w:rPr>
              <w:t>分</w:t>
            </w:r>
          </w:p>
          <w:p w:rsidR="00FA0E81" w:rsidRDefault="0073441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FA0E81" w:rsidRDefault="0073441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w:t>
            </w:r>
            <w:r>
              <w:rPr>
                <w:rFonts w:asciiTheme="minorEastAsia" w:eastAsiaTheme="minorEastAsia" w:hAnsiTheme="minorEastAsia" w:hint="eastAsia"/>
                <w:b/>
                <w:color w:val="auto"/>
                <w:sz w:val="21"/>
                <w:szCs w:val="21"/>
              </w:rPr>
              <w:t xml:space="preserve">     </w:t>
            </w:r>
            <w:r>
              <w:rPr>
                <w:rFonts w:asciiTheme="minorEastAsia" w:eastAsiaTheme="minorEastAsia" w:hAnsiTheme="minorEastAsia" w:hint="eastAsia"/>
                <w:b/>
                <w:color w:val="auto"/>
                <w:sz w:val="21"/>
                <w:szCs w:val="21"/>
              </w:rPr>
              <w:t>联系电话：</w:t>
            </w:r>
            <w:r>
              <w:rPr>
                <w:rFonts w:asciiTheme="minorEastAsia" w:eastAsiaTheme="minorEastAsia" w:hAnsiTheme="minorEastAsia" w:hint="eastAsia"/>
                <w:b/>
                <w:color w:val="auto"/>
                <w:sz w:val="21"/>
                <w:szCs w:val="21"/>
              </w:rPr>
              <w:t>15970311888</w:t>
            </w:r>
          </w:p>
        </w:tc>
      </w:tr>
      <w:tr w:rsidR="00FA0E81">
        <w:trPr>
          <w:trHeight w:val="1659"/>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w:t>
            </w:r>
            <w:r>
              <w:rPr>
                <w:rFonts w:asciiTheme="minorEastAsia" w:hAnsiTheme="minorEastAsia"/>
                <w:sz w:val="21"/>
                <w:lang w:eastAsia="zh-CN"/>
              </w:rPr>
              <w:t xml:space="preserve"> 5</w:t>
            </w:r>
            <w:r>
              <w:rPr>
                <w:rFonts w:asciiTheme="minorEastAsia" w:hAnsiTheme="minorEastAsia"/>
                <w:sz w:val="21"/>
                <w:lang w:eastAsia="zh-CN"/>
              </w:rPr>
              <w:t>日内向中标候选人以外的其他投标人退还投标保证金，与中标人签订书面合同后</w:t>
            </w:r>
            <w:r>
              <w:rPr>
                <w:rFonts w:asciiTheme="minorEastAsia" w:hAnsiTheme="minorEastAsia"/>
                <w:sz w:val="21"/>
                <w:lang w:eastAsia="zh-CN"/>
              </w:rPr>
              <w:t>5</w:t>
            </w:r>
            <w:r>
              <w:rPr>
                <w:rFonts w:asciiTheme="minorEastAsia" w:hAnsiTheme="minorEastAsia"/>
                <w:sz w:val="21"/>
                <w:lang w:eastAsia="zh-CN"/>
              </w:rPr>
              <w:t>日内向其他中标候选人退还投标保证金。</w:t>
            </w:r>
          </w:p>
          <w:p w:rsidR="00FA0E81" w:rsidRDefault="0073441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FA0E81">
        <w:trPr>
          <w:trHeight w:val="394"/>
        </w:trPr>
        <w:tc>
          <w:tcPr>
            <w:tcW w:w="1064" w:type="dxa"/>
            <w:tcBorders>
              <w:top w:val="single" w:sz="6" w:space="0" w:color="000000"/>
              <w:bottom w:val="single" w:sz="6" w:space="0" w:color="000000"/>
              <w:right w:val="single" w:sz="6" w:space="0" w:color="000000"/>
            </w:tcBorders>
          </w:tcPr>
          <w:p w:rsidR="00FA0E81" w:rsidRDefault="0073441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FA0E81">
        <w:trPr>
          <w:trHeight w:val="632"/>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ind w:left="139"/>
              <w:rPr>
                <w:rFonts w:asciiTheme="minorEastAsia" w:hAnsiTheme="minorEastAsia"/>
                <w:sz w:val="21"/>
                <w:lang w:eastAsia="zh-CN"/>
              </w:rPr>
            </w:pPr>
            <w:r>
              <w:rPr>
                <w:rFonts w:asciiTheme="minorEastAsia" w:hAnsiTheme="minorEastAsia" w:hint="eastAsia"/>
                <w:sz w:val="21"/>
                <w:lang w:eastAsia="zh-CN"/>
              </w:rPr>
              <w:t>近</w:t>
            </w:r>
            <w:r>
              <w:rPr>
                <w:rFonts w:asciiTheme="minorEastAsia" w:hAnsiTheme="minorEastAsia" w:hint="eastAsia"/>
                <w:sz w:val="21"/>
                <w:lang w:eastAsia="zh-CN"/>
              </w:rPr>
              <w:t>5</w:t>
            </w:r>
            <w:r>
              <w:rPr>
                <w:rFonts w:asciiTheme="minorEastAsia" w:hAnsiTheme="minorEastAsia" w:hint="eastAsia"/>
                <w:sz w:val="21"/>
                <w:lang w:eastAsia="zh-CN"/>
              </w:rPr>
              <w:t>年内</w:t>
            </w:r>
          </w:p>
        </w:tc>
      </w:tr>
      <w:tr w:rsidR="00FA0E81">
        <w:trPr>
          <w:trHeight w:val="396"/>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FA0E81">
        <w:trPr>
          <w:trHeight w:val="2542"/>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asciiTheme="minorEastAsia" w:eastAsiaTheme="minorEastAsia" w:hAnsiTheme="minorEastAsia"/>
                <w:color w:val="auto"/>
                <w:sz w:val="21"/>
                <w:szCs w:val="21"/>
              </w:rPr>
              <w:t>10</w:t>
            </w:r>
            <w:r>
              <w:rPr>
                <w:rFonts w:asciiTheme="minorEastAsia" w:eastAsiaTheme="minorEastAsia" w:hAnsiTheme="minorEastAsia"/>
                <w:color w:val="auto"/>
                <w:sz w:val="21"/>
                <w:szCs w:val="21"/>
              </w:rPr>
              <w:t>％签约合同价的金额作为违约金。</w:t>
            </w:r>
          </w:p>
        </w:tc>
      </w:tr>
      <w:tr w:rsidR="00FA0E81">
        <w:trPr>
          <w:trHeight w:val="553"/>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FA0E81">
        <w:trPr>
          <w:trHeight w:val="1257"/>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FA0E81">
        <w:trPr>
          <w:trHeight w:val="492"/>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FA0E81">
        <w:trPr>
          <w:trHeight w:val="408"/>
        </w:trPr>
        <w:tc>
          <w:tcPr>
            <w:tcW w:w="1064"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asciiTheme="minorEastAsia" w:eastAsiaTheme="minorEastAsia" w:hAnsiTheme="minorEastAsia"/>
                <w:color w:val="auto"/>
                <w:sz w:val="21"/>
                <w:szCs w:val="21"/>
              </w:rPr>
              <w:t>A4</w:t>
            </w:r>
            <w:r>
              <w:rPr>
                <w:rFonts w:asciiTheme="minorEastAsia" w:eastAsiaTheme="minorEastAsia" w:hAnsiTheme="minorEastAsia"/>
                <w:color w:val="auto"/>
                <w:sz w:val="21"/>
                <w:szCs w:val="21"/>
              </w:rPr>
              <w:t>格式。文件上必须列明投标投标人名称，项目名称。</w:t>
            </w:r>
            <w:r>
              <w:rPr>
                <w:rFonts w:asciiTheme="minorEastAsia" w:eastAsiaTheme="minorEastAsia" w:hAnsiTheme="minorEastAsia"/>
                <w:color w:val="auto"/>
                <w:sz w:val="21"/>
                <w:szCs w:val="21"/>
              </w:rPr>
              <w:t xml:space="preserve"> </w:t>
            </w:r>
          </w:p>
          <w:p w:rsidR="00FA0E81" w:rsidRDefault="0073441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FA0E81">
        <w:trPr>
          <w:trHeight w:val="408"/>
        </w:trPr>
        <w:tc>
          <w:tcPr>
            <w:tcW w:w="1064" w:type="dxa"/>
            <w:tcBorders>
              <w:top w:val="single" w:sz="6" w:space="0" w:color="000000"/>
              <w:bottom w:val="single" w:sz="6" w:space="0" w:color="000000"/>
              <w:right w:val="single" w:sz="6" w:space="0" w:color="000000"/>
            </w:tcBorders>
          </w:tcPr>
          <w:p w:rsidR="00FA0E81" w:rsidRDefault="0073441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FA0E81" w:rsidRDefault="0073441D">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FA0E81">
        <w:trPr>
          <w:trHeight w:val="3375"/>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FA0E81" w:rsidRDefault="0073441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hint="eastAsia"/>
                <w:spacing w:val="-10"/>
                <w:sz w:val="21"/>
                <w:szCs w:val="21"/>
                <w:lang w:eastAsia="zh-CN"/>
              </w:rPr>
              <w:t>、</w:t>
            </w:r>
            <w:r>
              <w:rPr>
                <w:rFonts w:asciiTheme="minorEastAsia" w:hAnsiTheme="minorEastAsia"/>
                <w:spacing w:val="-10"/>
                <w:sz w:val="21"/>
                <w:szCs w:val="21"/>
                <w:lang w:eastAsia="zh-CN"/>
              </w:rPr>
              <w:t>投标人必须按招标文件规定的要求制作投标文件，以保证投标文件的有效性和保密性；</w:t>
            </w:r>
          </w:p>
          <w:p w:rsidR="00FA0E81" w:rsidRDefault="0073441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z w:val="21"/>
                <w:szCs w:val="21"/>
                <w:lang w:eastAsia="zh-CN"/>
              </w:rPr>
              <w:t>投标人制作的投标文件封套格式：</w:t>
            </w:r>
          </w:p>
          <w:p w:rsidR="00FA0E81" w:rsidRDefault="0073441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FA0E81" w:rsidRDefault="0073441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FA0E81" w:rsidRDefault="0073441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FA0E81" w:rsidRDefault="0073441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FA0E81" w:rsidRDefault="0073441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FA0E81">
        <w:trPr>
          <w:trHeight w:val="3363"/>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FA0E81" w:rsidRDefault="0073441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hint="eastAsia"/>
                <w:spacing w:val="-7"/>
                <w:sz w:val="21"/>
                <w:szCs w:val="21"/>
                <w:lang w:eastAsia="zh-CN"/>
              </w:rPr>
              <w:t>、</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FA0E81" w:rsidRDefault="0073441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投标人所递交的投标文件不予退回；</w:t>
            </w:r>
          </w:p>
          <w:p w:rsidR="00FA0E81" w:rsidRDefault="0073441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FA0E81" w:rsidRDefault="0073441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时间，应在原定投标截止时间</w:t>
            </w:r>
            <w:r>
              <w:rPr>
                <w:rFonts w:asciiTheme="minorEastAsia" w:hAnsiTheme="minorEastAsia"/>
                <w:spacing w:val="-18"/>
                <w:sz w:val="21"/>
                <w:szCs w:val="21"/>
                <w:lang w:eastAsia="zh-CN"/>
              </w:rPr>
              <w:t xml:space="preserve">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w:t>
            </w:r>
            <w:r>
              <w:rPr>
                <w:rFonts w:asciiTheme="minorEastAsia" w:hAnsiTheme="minorEastAsia"/>
                <w:spacing w:val="-6"/>
                <w:sz w:val="21"/>
                <w:szCs w:val="21"/>
                <w:lang w:eastAsia="zh-CN"/>
              </w:rPr>
              <w:t xml:space="preserve"> </w:t>
            </w:r>
            <w:r>
              <w:rPr>
                <w:rFonts w:asciiTheme="minorEastAsia" w:hAnsiTheme="minorEastAsia"/>
                <w:spacing w:val="-6"/>
                <w:sz w:val="21"/>
                <w:szCs w:val="21"/>
                <w:lang w:eastAsia="zh-CN"/>
              </w:rPr>
              <w:t>。在此情况下，招标</w:t>
            </w:r>
            <w:r>
              <w:rPr>
                <w:rFonts w:asciiTheme="minorEastAsia" w:hAnsiTheme="minorEastAsia"/>
                <w:spacing w:val="-5"/>
                <w:sz w:val="21"/>
                <w:szCs w:val="21"/>
                <w:lang w:eastAsia="zh-CN"/>
              </w:rPr>
              <w:t>人和投标人的权利和义务相应延后至新的投标截止时间。</w:t>
            </w:r>
          </w:p>
        </w:tc>
      </w:tr>
      <w:tr w:rsidR="00FA0E81">
        <w:trPr>
          <w:trHeight w:val="835"/>
        </w:trPr>
        <w:tc>
          <w:tcPr>
            <w:tcW w:w="1064" w:type="dxa"/>
            <w:tcBorders>
              <w:top w:val="single" w:sz="6" w:space="0" w:color="000000"/>
              <w:bottom w:val="single" w:sz="6" w:space="0" w:color="000000"/>
              <w:right w:val="single" w:sz="6" w:space="0" w:color="000000"/>
            </w:tcBorders>
            <w:vAlign w:val="center"/>
          </w:tcPr>
          <w:p w:rsidR="00FA0E81" w:rsidRDefault="0073441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FA0E81" w:rsidRDefault="0073441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FA0E81" w:rsidRDefault="00FA0E81">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FA0E81">
        <w:trPr>
          <w:trHeight w:val="494"/>
        </w:trPr>
        <w:tc>
          <w:tcPr>
            <w:tcW w:w="1092" w:type="dxa"/>
            <w:tcBorders>
              <w:left w:val="single" w:sz="12" w:space="0" w:color="000000"/>
            </w:tcBorders>
            <w:vAlign w:val="center"/>
          </w:tcPr>
          <w:p w:rsidR="00FA0E81" w:rsidRDefault="0073441D">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FA0E81" w:rsidRDefault="0073441D">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FA0E81" w:rsidRDefault="0073441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pacing w:val="-5"/>
                <w:sz w:val="21"/>
                <w:szCs w:val="21"/>
                <w:lang w:eastAsia="zh-CN"/>
              </w:rPr>
              <w:t>、</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FA0E81" w:rsidRDefault="0073441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宣布开标纪律；</w:t>
            </w:r>
          </w:p>
          <w:p w:rsidR="00FA0E81" w:rsidRDefault="0073441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宣布招标人代表、监标人等有关工作人员姓名；</w:t>
            </w:r>
          </w:p>
          <w:p w:rsidR="00FA0E81" w:rsidRDefault="0073441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宣布开标顺序；</w:t>
            </w:r>
          </w:p>
          <w:p w:rsidR="00FA0E81" w:rsidRDefault="0073441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检查投标文件递交到达情况；</w:t>
            </w:r>
          </w:p>
          <w:p w:rsidR="00FA0E81" w:rsidRDefault="0073441D">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FA0E81" w:rsidRDefault="0073441D">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hint="eastAsia"/>
                <w:b/>
                <w:spacing w:val="-5"/>
                <w:sz w:val="21"/>
                <w:szCs w:val="21"/>
                <w:lang w:eastAsia="zh-CN"/>
              </w:rPr>
              <w:t>、</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报价承诺法</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开标</w:t>
            </w:r>
            <w:r>
              <w:rPr>
                <w:rFonts w:asciiTheme="minorEastAsia" w:hAnsiTheme="minorEastAsia"/>
                <w:b/>
                <w:spacing w:val="-5"/>
                <w:sz w:val="21"/>
                <w:szCs w:val="21"/>
                <w:lang w:eastAsia="zh-CN"/>
              </w:rPr>
              <w:t>:</w:t>
            </w:r>
          </w:p>
          <w:p w:rsidR="00FA0E81" w:rsidRDefault="0073441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FA0E81" w:rsidRDefault="0073441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FA0E81" w:rsidRDefault="0073441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时，所有投标人均作为备选投标人（不排序），宣布备选</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投标人名单。</w:t>
            </w:r>
          </w:p>
          <w:p w:rsidR="00FA0E81" w:rsidRDefault="0073441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 xml:space="preserve">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FA0E81" w:rsidRDefault="0073441D">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FA0E81" w:rsidRDefault="0073441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Pr>
                <w:rFonts w:asciiTheme="minorEastAsia" w:hAnsiTheme="minorEastAsia"/>
                <w:sz w:val="21"/>
                <w:szCs w:val="21"/>
                <w:lang w:eastAsia="zh-CN" w:bidi="zh-CN"/>
              </w:rPr>
              <w:t>、招标人在有效投标报价的备选投标人中随机抽取</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FA0E81" w:rsidRDefault="0073441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重大偏差（或资格条件不满足）被认定为投标无效（或资</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审不合格）的，招标人应当在候补投标人中再随机抽取并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补足投标人数量，经查验相关证件</w:t>
            </w:r>
            <w:r>
              <w:rPr>
                <w:rFonts w:asciiTheme="minorEastAsia" w:hAnsiTheme="minorEastAsia"/>
                <w:sz w:val="21"/>
                <w:szCs w:val="21"/>
                <w:lang w:eastAsia="zh-CN" w:bidi="zh-CN"/>
              </w:rPr>
              <w:t>(</w:t>
            </w:r>
            <w:r>
              <w:rPr>
                <w:rFonts w:asciiTheme="minorEastAsia" w:hAnsiTheme="minorEastAsia"/>
                <w:sz w:val="21"/>
                <w:szCs w:val="21"/>
                <w:lang w:eastAsia="zh-CN" w:bidi="zh-CN"/>
              </w:rPr>
              <w:t>证书）有效后，将其送评标委员会评审，直至经评审的合格投标人达到</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候补投标人个数不足以补足</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FA0E81" w:rsidRDefault="0073441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FA0E81" w:rsidRDefault="0073441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w:t>
            </w:r>
            <w:r>
              <w:rPr>
                <w:rFonts w:asciiTheme="minorEastAsia" w:hAnsiTheme="minorEastAsia"/>
                <w:sz w:val="21"/>
                <w:szCs w:val="21"/>
                <w:lang w:eastAsia="zh-CN" w:bidi="zh-CN"/>
              </w:rPr>
              <w:t>投标人少于等于</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证书）有效后，其投标文件全部送评标委员会评审。</w:t>
            </w:r>
          </w:p>
          <w:p w:rsidR="00FA0E81" w:rsidRDefault="0073441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w:t>
            </w:r>
            <w:r>
              <w:rPr>
                <w:rFonts w:asciiTheme="minorEastAsia" w:hAnsiTheme="minorEastAsia"/>
                <w:sz w:val="21"/>
                <w:szCs w:val="21"/>
                <w:lang w:eastAsia="zh-CN" w:bidi="zh-CN"/>
              </w:rPr>
              <w:t>、招标人在开标现场从评审合格的投标人中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FA0E81" w:rsidRDefault="0073441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FA0E81" w:rsidRDefault="0073441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FA0E81" w:rsidRDefault="0073441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hint="eastAsia"/>
                <w:sz w:val="21"/>
                <w:szCs w:val="21"/>
                <w:lang w:eastAsia="zh-CN" w:bidi="zh-CN"/>
              </w:rPr>
              <w:t>、</w:t>
            </w:r>
            <w:r>
              <w:rPr>
                <w:rFonts w:asciiTheme="minorEastAsia" w:hAnsiTheme="minorEastAsia"/>
                <w:sz w:val="21"/>
                <w:szCs w:val="21"/>
                <w:lang w:eastAsia="zh-CN" w:bidi="zh-CN"/>
              </w:rPr>
              <w:t>开标结束。</w:t>
            </w:r>
          </w:p>
          <w:p w:rsidR="00FA0E81" w:rsidRDefault="00FA0E81">
            <w:pPr>
              <w:pStyle w:val="TableParagraph"/>
              <w:tabs>
                <w:tab w:val="left" w:pos="558"/>
              </w:tabs>
              <w:spacing w:line="420" w:lineRule="exact"/>
              <w:jc w:val="both"/>
              <w:rPr>
                <w:rFonts w:asciiTheme="minorEastAsia" w:hAnsiTheme="minorEastAsia"/>
                <w:sz w:val="21"/>
                <w:szCs w:val="21"/>
                <w:lang w:eastAsia="zh-CN"/>
              </w:rPr>
            </w:pPr>
          </w:p>
        </w:tc>
      </w:tr>
      <w:tr w:rsidR="00FA0E81">
        <w:trPr>
          <w:trHeight w:val="408"/>
        </w:trPr>
        <w:tc>
          <w:tcPr>
            <w:tcW w:w="1092" w:type="dxa"/>
            <w:tcBorders>
              <w:left w:val="single" w:sz="12" w:space="0" w:color="000000"/>
            </w:tcBorders>
          </w:tcPr>
          <w:p w:rsidR="00FA0E81" w:rsidRDefault="0073441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rsidR="00FA0E81" w:rsidRDefault="0073441D">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right w:val="single" w:sz="12" w:space="0" w:color="000000"/>
            </w:tcBorders>
          </w:tcPr>
          <w:p w:rsidR="00FA0E81" w:rsidRDefault="0073441D">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FA0E81">
        <w:trPr>
          <w:trHeight w:val="528"/>
        </w:trPr>
        <w:tc>
          <w:tcPr>
            <w:tcW w:w="1092" w:type="dxa"/>
            <w:tcBorders>
              <w:left w:val="single" w:sz="12" w:space="0" w:color="000000"/>
            </w:tcBorders>
            <w:vAlign w:val="center"/>
          </w:tcPr>
          <w:p w:rsidR="00FA0E81" w:rsidRDefault="0073441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8" w:type="dxa"/>
            <w:vAlign w:val="center"/>
          </w:tcPr>
          <w:p w:rsidR="00FA0E81" w:rsidRDefault="0073441D">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403" w:type="dxa"/>
            <w:tcBorders>
              <w:right w:val="single" w:sz="12" w:space="0" w:color="000000"/>
            </w:tcBorders>
          </w:tcPr>
          <w:p w:rsidR="00FA0E81" w:rsidRDefault="0073441D">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sz w:val="21"/>
                <w:lang w:eastAsia="zh-CN"/>
              </w:rPr>
              <w:t>5</w:t>
            </w:r>
            <w:r>
              <w:rPr>
                <w:rFonts w:asciiTheme="minorEastAsia" w:hAnsiTheme="minorEastAsia"/>
                <w:sz w:val="21"/>
                <w:lang w:eastAsia="zh-CN"/>
              </w:rPr>
              <w:t>人；</w:t>
            </w:r>
          </w:p>
          <w:p w:rsidR="00FA0E81" w:rsidRDefault="00FA0E81">
            <w:pPr>
              <w:pStyle w:val="TableParagraph"/>
              <w:spacing w:line="400" w:lineRule="exact"/>
              <w:rPr>
                <w:rFonts w:asciiTheme="minorEastAsia" w:hAnsiTheme="minorEastAsia"/>
                <w:sz w:val="21"/>
                <w:lang w:eastAsia="zh-CN"/>
              </w:rPr>
            </w:pPr>
          </w:p>
        </w:tc>
      </w:tr>
    </w:tbl>
    <w:p w:rsidR="00FA0E81" w:rsidRDefault="00FA0E8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FA0E81" w:rsidRDefault="0073441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FA0E81">
        <w:trPr>
          <w:trHeight w:val="1436"/>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rsidR="00FA0E81" w:rsidRDefault="00FA0E81">
            <w:pPr>
              <w:pStyle w:val="TableParagraph"/>
              <w:spacing w:line="400" w:lineRule="exact"/>
              <w:rPr>
                <w:rFonts w:asciiTheme="minorEastAsia" w:hAnsiTheme="minorEastAsia"/>
                <w:sz w:val="21"/>
                <w:lang w:eastAsia="zh-CN"/>
              </w:rPr>
            </w:pPr>
          </w:p>
        </w:tc>
      </w:tr>
      <w:tr w:rsidR="00FA0E81">
        <w:trPr>
          <w:trHeight w:val="5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FA0E81" w:rsidRDefault="0073441D">
            <w:pPr>
              <w:pStyle w:val="TableParagraph"/>
              <w:spacing w:line="400" w:lineRule="exact"/>
              <w:ind w:firstLineChars="100" w:firstLine="210"/>
              <w:rPr>
                <w:rFonts w:asciiTheme="minorEastAsia" w:hAnsiTheme="minorEastAsia"/>
                <w:sz w:val="21"/>
                <w:lang w:eastAsia="zh-CN"/>
              </w:rPr>
            </w:pPr>
            <w:r>
              <w:rPr>
                <w:rFonts w:asciiTheme="minorEastAsia" w:hAnsiTheme="minorEastAsia" w:hint="eastAsia"/>
                <w:sz w:val="21"/>
                <w:lang w:eastAsia="zh-CN"/>
              </w:rPr>
              <w:t>/</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FA0E81" w:rsidRDefault="0073441D">
            <w:pPr>
              <w:pStyle w:val="TableParagraph"/>
              <w:spacing w:line="500" w:lineRule="exact"/>
              <w:rPr>
                <w:rFonts w:asciiTheme="minorEastAsia" w:hAnsiTheme="minorEastAsia"/>
                <w:sz w:val="21"/>
                <w:lang w:eastAsia="zh-CN"/>
              </w:rPr>
            </w:pPr>
            <w:r>
              <w:rPr>
                <w:rFonts w:asciiTheme="minorEastAsia" w:hAnsiTheme="minorEastAsia"/>
                <w:sz w:val="21"/>
              </w:rPr>
              <w:t>邮政编码：</w:t>
            </w:r>
            <w:r>
              <w:rPr>
                <w:rFonts w:asciiTheme="minorEastAsia" w:hAnsiTheme="minorEastAsia"/>
                <w:sz w:val="21"/>
              </w:rPr>
              <w:t>33</w:t>
            </w:r>
            <w:r>
              <w:rPr>
                <w:rFonts w:asciiTheme="minorEastAsia" w:hAnsiTheme="minorEastAsia" w:hint="eastAsia"/>
                <w:sz w:val="21"/>
                <w:lang w:eastAsia="zh-CN"/>
              </w:rPr>
              <w:t>4000</w:t>
            </w:r>
          </w:p>
        </w:tc>
      </w:tr>
      <w:tr w:rsidR="00FA0E81">
        <w:trPr>
          <w:trHeight w:val="618"/>
        </w:trPr>
        <w:tc>
          <w:tcPr>
            <w:tcW w:w="9178" w:type="dxa"/>
            <w:gridSpan w:val="3"/>
            <w:tcBorders>
              <w:top w:val="single" w:sz="6" w:space="0" w:color="000000"/>
              <w:bottom w:val="single" w:sz="6" w:space="0" w:color="000000"/>
            </w:tcBorders>
            <w:vAlign w:val="center"/>
          </w:tcPr>
          <w:p w:rsidR="00FA0E81" w:rsidRDefault="0073441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FA0E81" w:rsidRDefault="0073441D">
            <w:pPr>
              <w:wordWrap w:val="0"/>
              <w:topLinePunct/>
              <w:spacing w:line="400" w:lineRule="exact"/>
              <w:ind w:rightChars="69" w:right="152"/>
              <w:rPr>
                <w:sz w:val="21"/>
                <w:szCs w:val="21"/>
              </w:rPr>
            </w:pPr>
            <w:proofErr w:type="spellStart"/>
            <w:r>
              <w:rPr>
                <w:sz w:val="21"/>
                <w:szCs w:val="21"/>
              </w:rPr>
              <w:t>招标文件的组成</w:t>
            </w:r>
            <w:proofErr w:type="spellEnd"/>
          </w:p>
          <w:p w:rsidR="00FA0E81" w:rsidRDefault="0073441D">
            <w:pPr>
              <w:wordWrap w:val="0"/>
              <w:topLinePunct/>
              <w:spacing w:line="400" w:lineRule="exact"/>
              <w:ind w:rightChars="69" w:right="152"/>
              <w:rPr>
                <w:sz w:val="21"/>
                <w:szCs w:val="21"/>
              </w:rPr>
            </w:pPr>
            <w:proofErr w:type="spellStart"/>
            <w:r>
              <w:rPr>
                <w:sz w:val="21"/>
                <w:szCs w:val="21"/>
              </w:rPr>
              <w:t>本款补充</w:t>
            </w:r>
            <w:proofErr w:type="spellEnd"/>
            <w:r>
              <w:rPr>
                <w:sz w:val="21"/>
                <w:szCs w:val="21"/>
              </w:rPr>
              <w:t>：</w:t>
            </w:r>
          </w:p>
          <w:p w:rsidR="00FA0E81" w:rsidRDefault="0073441D">
            <w:pPr>
              <w:pStyle w:val="TableParagraph"/>
              <w:spacing w:line="500" w:lineRule="exact"/>
              <w:rPr>
                <w:rFonts w:asciiTheme="minorEastAsia" w:hAnsiTheme="minorEastAsia"/>
                <w:sz w:val="21"/>
                <w:szCs w:val="21"/>
                <w:lang w:eastAsia="zh-CN"/>
              </w:rPr>
            </w:pPr>
            <w:r>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heme="minorEastAsia" w:hAnsiTheme="minorEastAsia"/>
                <w:sz w:val="21"/>
                <w:szCs w:val="21"/>
                <w:lang w:eastAsia="zh-CN"/>
              </w:rPr>
            </w:pPr>
            <w:proofErr w:type="spellStart"/>
            <w:r>
              <w:rPr>
                <w:rFonts w:ascii="Times New Roman"/>
                <w:sz w:val="21"/>
                <w:szCs w:val="21"/>
              </w:rPr>
              <w:t>招标文件所指复印件均指彩色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复印件或彩色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扫描件（仅限正本），投标文件副本可以是正本的黑白复印件</w:t>
            </w:r>
            <w:proofErr w:type="spellEnd"/>
            <w:r>
              <w:rPr>
                <w:rFonts w:ascii="Times New Roman"/>
                <w:sz w:val="21"/>
                <w:szCs w:val="21"/>
              </w:rPr>
              <w:t>。</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rsidR="00FA0E81" w:rsidRDefault="0073441D">
            <w:pPr>
              <w:pStyle w:val="TableParagraph"/>
              <w:spacing w:line="500" w:lineRule="exact"/>
              <w:rPr>
                <w:rFonts w:ascii="Times New Roman"/>
                <w:sz w:val="21"/>
                <w:szCs w:val="21"/>
              </w:rPr>
            </w:pPr>
            <w:r>
              <w:rPr>
                <w:rFonts w:hint="eastAsia"/>
                <w:sz w:val="21"/>
                <w:szCs w:val="21"/>
              </w:rPr>
              <w:t>本次招标属本项目第二次招标，如本次招标投标人少于</w:t>
            </w:r>
            <w:r>
              <w:rPr>
                <w:rFonts w:hint="eastAsia"/>
                <w:sz w:val="21"/>
                <w:szCs w:val="21"/>
              </w:rPr>
              <w:t>3</w:t>
            </w:r>
            <w:r>
              <w:rPr>
                <w:rFonts w:hint="eastAsia"/>
                <w:sz w:val="21"/>
                <w:szCs w:val="21"/>
              </w:rPr>
              <w:t>家，根据《工程建设项目货物招标投标办法》第三十四条第四款、《工程建设项目施工招标投标办法》第三十八条第三款的规定，经向原审批部门核准后，如本次招标投标</w:t>
            </w:r>
            <w:r>
              <w:rPr>
                <w:rFonts w:hint="eastAsia"/>
                <w:sz w:val="21"/>
                <w:szCs w:val="21"/>
              </w:rPr>
              <w:t>人少于</w:t>
            </w:r>
            <w:r>
              <w:rPr>
                <w:rFonts w:hint="eastAsia"/>
                <w:sz w:val="21"/>
                <w:szCs w:val="21"/>
              </w:rPr>
              <w:t>3</w:t>
            </w:r>
            <w:r>
              <w:rPr>
                <w:rFonts w:hint="eastAsia"/>
                <w:sz w:val="21"/>
                <w:szCs w:val="21"/>
              </w:rPr>
              <w:t>家达到</w:t>
            </w:r>
            <w:r>
              <w:rPr>
                <w:rFonts w:hint="eastAsia"/>
                <w:sz w:val="21"/>
                <w:szCs w:val="21"/>
              </w:rPr>
              <w:t>2</w:t>
            </w:r>
            <w:r>
              <w:rPr>
                <w:rFonts w:hint="eastAsia"/>
                <w:sz w:val="21"/>
                <w:szCs w:val="21"/>
              </w:rPr>
              <w:t>家的投标人进行开标、评标。</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FA0E81" w:rsidRDefault="0073441D">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国家、江西省有关施工安全等管理方面的法律、法规及规章制度及省</w:t>
            </w:r>
            <w:proofErr w:type="spellEnd"/>
            <w:r>
              <w:rPr>
                <w:rFonts w:hint="eastAsia"/>
                <w:sz w:val="21"/>
                <w:szCs w:val="21"/>
                <w:lang w:eastAsia="zh-CN"/>
              </w:rPr>
              <w:t>行业有关部门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FA0E81" w:rsidRDefault="0073441D">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FA0E81">
        <w:trPr>
          <w:trHeight w:val="1159"/>
        </w:trPr>
        <w:tc>
          <w:tcPr>
            <w:tcW w:w="1112" w:type="dxa"/>
            <w:tcBorders>
              <w:top w:val="single" w:sz="6" w:space="0" w:color="000000"/>
              <w:bottom w:val="single" w:sz="6" w:space="0" w:color="000000"/>
              <w:right w:val="single" w:sz="6" w:space="0" w:color="000000"/>
            </w:tcBorders>
            <w:vAlign w:val="center"/>
          </w:tcPr>
          <w:p w:rsidR="00FA0E81" w:rsidRDefault="0073441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FA0E81" w:rsidRDefault="0073441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w:t>
            </w:r>
            <w:r>
              <w:rPr>
                <w:rFonts w:asciiTheme="minorEastAsia" w:hAnsiTheme="minorEastAsia" w:hint="eastAsia"/>
                <w:b/>
                <w:w w:val="95"/>
                <w:sz w:val="21"/>
                <w:szCs w:val="21"/>
                <w:lang w:eastAsia="zh-CN"/>
              </w:rPr>
              <w:t>、投标人开标现场须查验的证明材料：</w:t>
            </w:r>
          </w:p>
          <w:p w:rsidR="00FA0E81" w:rsidRDefault="0073441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FA0E81" w:rsidRDefault="0073441D">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
                <w:sz w:val="21"/>
                <w:lang w:eastAsia="zh-CN"/>
              </w:rPr>
              <w:t>1</w:t>
            </w:r>
            <w:r>
              <w:rPr>
                <w:rFonts w:asciiTheme="minorEastAsia" w:hAnsiTheme="minorEastAsia" w:hint="eastAsia"/>
                <w:b/>
                <w:sz w:val="21"/>
                <w:lang w:eastAsia="zh-CN"/>
              </w:rPr>
              <w:t>、</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w:t>
            </w:r>
            <w:r>
              <w:rPr>
                <w:rFonts w:asciiTheme="minorEastAsia" w:hAnsiTheme="minorEastAsia"/>
                <w:sz w:val="21"/>
                <w:lang w:eastAsia="zh-CN"/>
              </w:rPr>
              <w:t xml:space="preserve">  </w:t>
            </w:r>
            <w:r>
              <w:rPr>
                <w:rFonts w:asciiTheme="minorEastAsia" w:hAnsiTheme="minorEastAsia"/>
                <w:sz w:val="21"/>
                <w:lang w:eastAsia="zh-CN"/>
              </w:rPr>
              <w:t>部门及业主单位的相关规章制度。</w:t>
            </w:r>
          </w:p>
          <w:p w:rsidR="00FA0E81" w:rsidRDefault="0073441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w:t>
            </w:r>
            <w:r>
              <w:rPr>
                <w:rFonts w:asciiTheme="minorEastAsia" w:hAnsiTheme="minorEastAsia" w:hint="eastAsia"/>
                <w:sz w:val="21"/>
                <w:lang w:eastAsia="zh-CN"/>
              </w:rPr>
              <w:t>、根据项目实况，按实际完成的工程量结算。</w:t>
            </w:r>
          </w:p>
        </w:tc>
      </w:tr>
    </w:tbl>
    <w:p w:rsidR="00FA0E81" w:rsidRDefault="00FA0E81">
      <w:pPr>
        <w:spacing w:before="10"/>
        <w:rPr>
          <w:rFonts w:ascii="Times New Roman" w:hAnsi="Times New Roman" w:cs="Times New Roman"/>
          <w:sz w:val="7"/>
          <w:szCs w:val="7"/>
          <w:lang w:eastAsia="zh-CN"/>
        </w:rPr>
      </w:pPr>
    </w:p>
    <w:p w:rsidR="00FA0E81" w:rsidRDefault="00FA0E81">
      <w:pPr>
        <w:spacing w:before="10"/>
        <w:rPr>
          <w:rFonts w:ascii="Times New Roman" w:hAnsi="Times New Roman" w:cs="Times New Roman"/>
          <w:sz w:val="7"/>
          <w:szCs w:val="7"/>
          <w:lang w:eastAsia="zh-CN"/>
        </w:rPr>
      </w:pPr>
    </w:p>
    <w:p w:rsidR="00FA0E81" w:rsidRDefault="00FA0E81">
      <w:pPr>
        <w:spacing w:before="10"/>
        <w:rPr>
          <w:rFonts w:ascii="Times New Roman" w:hAnsi="Times New Roman" w:cs="Times New Roman"/>
          <w:sz w:val="7"/>
          <w:szCs w:val="7"/>
          <w:lang w:eastAsia="zh-CN"/>
        </w:rPr>
      </w:pPr>
    </w:p>
    <w:p w:rsidR="00FA0E81" w:rsidRDefault="00FA0E81">
      <w:pPr>
        <w:spacing w:before="10"/>
        <w:rPr>
          <w:rFonts w:ascii="Times New Roman" w:hAnsi="Times New Roman" w:cs="Times New Roman"/>
          <w:sz w:val="7"/>
          <w:szCs w:val="7"/>
          <w:lang w:eastAsia="zh-CN"/>
        </w:rPr>
      </w:pPr>
    </w:p>
    <w:p w:rsidR="00FA0E81" w:rsidRDefault="00FA0E81">
      <w:pPr>
        <w:spacing w:before="10"/>
        <w:rPr>
          <w:rFonts w:ascii="Times New Roman" w:hAnsi="Times New Roman" w:cs="Times New Roman"/>
          <w:sz w:val="7"/>
          <w:szCs w:val="7"/>
          <w:lang w:eastAsia="zh-CN"/>
        </w:rPr>
      </w:pPr>
    </w:p>
    <w:p w:rsidR="00FA0E81" w:rsidRDefault="00FA0E81">
      <w:pPr>
        <w:spacing w:before="18"/>
        <w:rPr>
          <w:rFonts w:ascii="宋体" w:eastAsia="宋体" w:hAnsi="宋体" w:cs="宋体"/>
          <w:b/>
          <w:bCs/>
          <w:sz w:val="24"/>
          <w:szCs w:val="24"/>
          <w:lang w:eastAsia="zh-CN"/>
        </w:rPr>
      </w:pP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b/>
          <w:bCs/>
          <w:sz w:val="24"/>
          <w:szCs w:val="24"/>
          <w:lang w:eastAsia="zh-CN"/>
        </w:rPr>
        <w:t>总则</w:t>
      </w:r>
    </w:p>
    <w:p w:rsidR="00FA0E81" w:rsidRDefault="0073441D">
      <w:pPr>
        <w:pStyle w:val="a5"/>
        <w:spacing w:before="0" w:line="500" w:lineRule="exact"/>
        <w:ind w:left="0"/>
        <w:rPr>
          <w:rFonts w:asciiTheme="minorEastAsia" w:eastAsiaTheme="minorEastAsia" w:hAnsiTheme="minorEastAsia"/>
          <w:lang w:eastAsia="zh-CN"/>
        </w:rPr>
      </w:pPr>
      <w:bookmarkStart w:id="17" w:name="1.1_项目概况"/>
      <w:bookmarkEnd w:id="17"/>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w:t>
      </w:r>
      <w:r>
        <w:rPr>
          <w:rFonts w:asciiTheme="minorEastAsia" w:eastAsiaTheme="minorEastAsia" w:hAnsiTheme="minorEastAsia"/>
          <w:lang w:eastAsia="zh-CN"/>
        </w:rPr>
        <w:t>投标人不得存在下列情形之一：</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）为招标人不具有独立法人资格的附属机构（单位）；</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FA0E81" w:rsidRDefault="0073441D">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FA0E81" w:rsidRDefault="0073441D">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FA0E81" w:rsidRDefault="0073441D">
      <w:pPr>
        <w:spacing w:line="500" w:lineRule="exact"/>
        <w:rPr>
          <w:rFonts w:asciiTheme="minorEastAsia" w:hAnsiTheme="minorEastAsia" w:cs="宋体"/>
          <w:sz w:val="24"/>
          <w:szCs w:val="24"/>
          <w:lang w:eastAsia="zh-CN"/>
        </w:rPr>
      </w:pPr>
      <w:bookmarkStart w:id="18" w:name="1.5_费用承担"/>
      <w:bookmarkEnd w:id="1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FA0E81" w:rsidRDefault="0073441D">
      <w:pPr>
        <w:spacing w:line="500" w:lineRule="exact"/>
        <w:rPr>
          <w:rFonts w:asciiTheme="minorEastAsia" w:hAnsiTheme="minorEastAsia" w:cs="宋体"/>
          <w:sz w:val="24"/>
          <w:szCs w:val="24"/>
          <w:lang w:eastAsia="zh-CN"/>
        </w:rPr>
      </w:pPr>
      <w:bookmarkStart w:id="19" w:name="1.6_保密"/>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FA0E81" w:rsidRDefault="0073441D">
      <w:pPr>
        <w:spacing w:line="500" w:lineRule="exact"/>
        <w:rPr>
          <w:rFonts w:asciiTheme="minorEastAsia" w:hAnsiTheme="minorEastAsia" w:cs="宋体"/>
          <w:b/>
          <w:bCs/>
          <w:w w:val="99"/>
          <w:sz w:val="24"/>
          <w:szCs w:val="24"/>
          <w:lang w:eastAsia="zh-CN"/>
        </w:rPr>
      </w:pPr>
      <w:bookmarkStart w:id="20" w:name="1.7_语言文字"/>
      <w:bookmarkEnd w:id="20"/>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FA0E81" w:rsidRDefault="0073441D">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FA0E81" w:rsidRDefault="0073441D">
      <w:pPr>
        <w:spacing w:line="500" w:lineRule="exact"/>
        <w:rPr>
          <w:rFonts w:asciiTheme="minorEastAsia" w:hAnsiTheme="minorEastAsia" w:cs="宋体"/>
          <w:b/>
          <w:bCs/>
          <w:w w:val="99"/>
          <w:sz w:val="24"/>
          <w:szCs w:val="24"/>
          <w:lang w:eastAsia="zh-CN"/>
        </w:rPr>
      </w:pPr>
      <w:bookmarkStart w:id="21" w:name="1.8_计量单位"/>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所有计量均采用中华人民共和国法定计量单位。</w:t>
      </w:r>
      <w:r>
        <w:rPr>
          <w:rFonts w:asciiTheme="minorEastAsia" w:hAnsiTheme="minorEastAsia" w:cs="宋体"/>
          <w:sz w:val="24"/>
          <w:szCs w:val="24"/>
          <w:lang w:eastAsia="zh-CN"/>
        </w:rPr>
        <w:t xml:space="preserve"> </w:t>
      </w:r>
      <w:bookmarkStart w:id="22" w:name="1.9_踏勘现场"/>
      <w:bookmarkEnd w:id="22"/>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.1 </w:t>
      </w:r>
      <w:r>
        <w:rPr>
          <w:rFonts w:asciiTheme="minorEastAsia" w:eastAsiaTheme="minorEastAsia" w:hAnsiTheme="minorEastAsia"/>
          <w:lang w:eastAsia="zh-CN"/>
        </w:rPr>
        <w:t>投标人须知前附表规定：自行组织踏勘现场，招标人不组织投标人踏勘项目现场。</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.2 </w:t>
      </w:r>
      <w:r>
        <w:rPr>
          <w:rFonts w:asciiTheme="minorEastAsia" w:eastAsiaTheme="minorEastAsia" w:hAnsiTheme="minorEastAsia"/>
          <w:lang w:eastAsia="zh-CN"/>
        </w:rPr>
        <w:t>投标人踏勘现场发生的费用自理。</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.3 </w:t>
      </w:r>
      <w:r>
        <w:rPr>
          <w:rFonts w:asciiTheme="minorEastAsia" w:eastAsiaTheme="minorEastAsia" w:hAnsiTheme="minorEastAsia"/>
          <w:lang w:eastAsia="zh-CN"/>
        </w:rPr>
        <w:t>除招标人的原因外，投标人自行负责在踏勘现场中所发生的人员伤亡和财产损失。</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.4 </w:t>
      </w:r>
      <w:r>
        <w:rPr>
          <w:rFonts w:asciiTheme="minorEastAsia" w:eastAsiaTheme="minorEastAsia" w:hAnsiTheme="minorEastAsia"/>
          <w:lang w:eastAsia="zh-CN"/>
        </w:rPr>
        <w:t>招标人在踏勘现场中介绍的工程场地和相关的周边环境情况，供投标人在编制投标文件时参考，招标人不对投标人据此作出的判断和决策负责。</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.5 </w:t>
      </w:r>
      <w:r>
        <w:rPr>
          <w:rFonts w:asciiTheme="minorEastAsia" w:eastAsiaTheme="minorEastAsia" w:hAnsiTheme="minorEastAsia"/>
          <w:lang w:eastAsia="zh-CN"/>
        </w:rPr>
        <w:t>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3" w:name="1.10_投标预备会"/>
      <w:bookmarkEnd w:id="23"/>
    </w:p>
    <w:p w:rsidR="00FA0E81" w:rsidRDefault="0073441D">
      <w:pPr>
        <w:spacing w:line="500" w:lineRule="exact"/>
        <w:rPr>
          <w:rFonts w:asciiTheme="minorEastAsia" w:hAnsiTheme="minorEastAsia" w:cs="宋体"/>
          <w:b/>
          <w:bCs/>
          <w:w w:val="99"/>
          <w:sz w:val="24"/>
          <w:szCs w:val="24"/>
          <w:lang w:eastAsia="zh-CN"/>
        </w:rPr>
      </w:pPr>
      <w:bookmarkStart w:id="24" w:name="1.11_分包"/>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FA0E81" w:rsidRDefault="0073441D">
      <w:pPr>
        <w:pStyle w:val="a5"/>
        <w:spacing w:before="0" w:line="500" w:lineRule="exact"/>
        <w:ind w:left="0"/>
        <w:rPr>
          <w:rFonts w:asciiTheme="minorEastAsia" w:eastAsiaTheme="minorEastAsia" w:hAnsiTheme="minorEastAsia" w:cs="宋体"/>
          <w:b/>
          <w:bCs/>
          <w:w w:val="99"/>
          <w:lang w:eastAsia="zh-CN"/>
        </w:rPr>
      </w:pPr>
      <w:bookmarkStart w:id="25" w:name="1.12_偏离"/>
      <w:bookmarkEnd w:id="25"/>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FA0E81" w:rsidRDefault="0073441D">
      <w:pPr>
        <w:spacing w:line="500" w:lineRule="exact"/>
        <w:rPr>
          <w:rFonts w:asciiTheme="minorEastAsia" w:hAnsiTheme="minorEastAsia" w:cs="宋体"/>
          <w:sz w:val="24"/>
          <w:szCs w:val="24"/>
          <w:lang w:eastAsia="zh-CN"/>
        </w:rPr>
      </w:pPr>
      <w:bookmarkStart w:id="26" w:name="2._招标文件"/>
      <w:bookmarkEnd w:id="26"/>
      <w:r>
        <w:rPr>
          <w:rFonts w:asciiTheme="minorEastAsia" w:hAnsiTheme="minorEastAsia" w:cs="宋体"/>
          <w:b/>
          <w:bCs/>
          <w:sz w:val="24"/>
          <w:szCs w:val="24"/>
          <w:lang w:eastAsia="zh-CN"/>
        </w:rPr>
        <w:t>2.</w:t>
      </w:r>
      <w:r>
        <w:rPr>
          <w:rFonts w:asciiTheme="minorEastAsia" w:hAnsiTheme="minorEastAsia" w:cs="宋体"/>
          <w:b/>
          <w:bCs/>
          <w:sz w:val="24"/>
          <w:szCs w:val="24"/>
          <w:lang w:eastAsia="zh-CN"/>
        </w:rPr>
        <w:t>招标文件</w:t>
      </w:r>
    </w:p>
    <w:p w:rsidR="00FA0E81" w:rsidRDefault="0073441D">
      <w:pPr>
        <w:spacing w:line="500" w:lineRule="exact"/>
        <w:rPr>
          <w:rFonts w:asciiTheme="minorEastAsia" w:hAnsiTheme="minorEastAsia" w:cs="宋体"/>
          <w:b/>
          <w:bCs/>
          <w:sz w:val="24"/>
          <w:szCs w:val="24"/>
          <w:lang w:eastAsia="zh-CN"/>
        </w:rPr>
      </w:pPr>
      <w:bookmarkStart w:id="27" w:name="2.1_招标文件的组成"/>
      <w:bookmarkEnd w:id="27"/>
      <w:r>
        <w:rPr>
          <w:rFonts w:asciiTheme="minorEastAsia" w:hAnsiTheme="minorEastAsia" w:cs="宋体"/>
          <w:b/>
          <w:bCs/>
          <w:sz w:val="24"/>
          <w:szCs w:val="24"/>
          <w:lang w:eastAsia="zh-CN"/>
        </w:rPr>
        <w:t>2.1</w:t>
      </w:r>
      <w:r>
        <w:rPr>
          <w:rFonts w:asciiTheme="minorEastAsia" w:hAnsiTheme="minorEastAsia" w:cs="宋体"/>
          <w:b/>
          <w:bCs/>
          <w:sz w:val="24"/>
          <w:szCs w:val="24"/>
          <w:lang w:eastAsia="zh-CN"/>
        </w:rPr>
        <w:t>招标文件的组成</w:t>
      </w: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）招标公告；</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）投标人须知；</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）评标办法；</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4</w:t>
      </w:r>
      <w:r>
        <w:rPr>
          <w:rFonts w:asciiTheme="minorEastAsia" w:eastAsiaTheme="minorEastAsia" w:hAnsiTheme="minorEastAsia"/>
          <w:lang w:eastAsia="zh-CN"/>
        </w:rPr>
        <w:t>）合同条款及格式；</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5</w:t>
      </w:r>
      <w:r>
        <w:rPr>
          <w:rFonts w:asciiTheme="minorEastAsia" w:eastAsiaTheme="minorEastAsia" w:hAnsiTheme="minorEastAsia"/>
          <w:lang w:eastAsia="zh-CN"/>
        </w:rPr>
        <w:t>）工程量清单；</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6</w:t>
      </w:r>
      <w:r>
        <w:rPr>
          <w:rFonts w:asciiTheme="minorEastAsia" w:eastAsiaTheme="minorEastAsia" w:hAnsiTheme="minorEastAsia"/>
          <w:lang w:eastAsia="zh-CN"/>
        </w:rPr>
        <w:t>）图纸（如有）；</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7</w:t>
      </w:r>
      <w:r>
        <w:rPr>
          <w:rFonts w:asciiTheme="minorEastAsia" w:eastAsiaTheme="minorEastAsia" w:hAnsiTheme="minorEastAsia"/>
          <w:lang w:eastAsia="zh-CN"/>
        </w:rPr>
        <w:t>）技术规范；</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8</w:t>
      </w:r>
      <w:r>
        <w:rPr>
          <w:rFonts w:asciiTheme="minorEastAsia" w:eastAsiaTheme="minorEastAsia" w:hAnsiTheme="minorEastAsia" w:hint="eastAsia"/>
          <w:lang w:eastAsia="zh-CN"/>
        </w:rPr>
        <w:t>）</w:t>
      </w:r>
      <w:r>
        <w:rPr>
          <w:rFonts w:asciiTheme="minorEastAsia" w:eastAsiaTheme="minorEastAsia" w:hAnsiTheme="minorEastAsia"/>
          <w:lang w:eastAsia="zh-CN"/>
        </w:rPr>
        <w:t>投标文件格式；</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w:t>
      </w:r>
      <w:r>
        <w:rPr>
          <w:rFonts w:asciiTheme="minorEastAsia" w:eastAsiaTheme="minorEastAsia" w:hAnsiTheme="minorEastAsia"/>
          <w:lang w:eastAsia="zh-CN"/>
        </w:rPr>
        <w:t>2.2</w:t>
      </w:r>
      <w:r>
        <w:rPr>
          <w:rFonts w:asciiTheme="minorEastAsia" w:eastAsiaTheme="minorEastAsia" w:hAnsiTheme="minorEastAsia"/>
          <w:lang w:eastAsia="zh-CN"/>
        </w:rPr>
        <w:t>款和第</w:t>
      </w:r>
      <w:r>
        <w:rPr>
          <w:rFonts w:asciiTheme="minorEastAsia" w:eastAsiaTheme="minorEastAsia" w:hAnsiTheme="minorEastAsia"/>
          <w:lang w:eastAsia="zh-CN"/>
        </w:rPr>
        <w:t>2.3</w:t>
      </w:r>
      <w:r>
        <w:rPr>
          <w:rFonts w:asciiTheme="minorEastAsia" w:eastAsiaTheme="minorEastAsia" w:hAnsiTheme="minorEastAsia"/>
          <w:lang w:eastAsia="zh-CN"/>
        </w:rPr>
        <w:t>款对招标文件所作的澄清、修改，构成招标文件的组成部分。</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FA0E81" w:rsidRDefault="0073441D">
      <w:pPr>
        <w:spacing w:line="500" w:lineRule="exact"/>
        <w:rPr>
          <w:rFonts w:asciiTheme="minorEastAsia" w:hAnsiTheme="minorEastAsia" w:cs="宋体"/>
          <w:sz w:val="24"/>
          <w:szCs w:val="24"/>
          <w:lang w:eastAsia="zh-CN"/>
        </w:rPr>
      </w:pPr>
      <w:bookmarkStart w:id="28" w:name="2.2_招标文件的澄清"/>
      <w:bookmarkEnd w:id="28"/>
      <w:r>
        <w:rPr>
          <w:rFonts w:asciiTheme="minorEastAsia" w:hAnsiTheme="minorEastAsia" w:cs="宋体"/>
          <w:b/>
          <w:bCs/>
          <w:sz w:val="24"/>
          <w:szCs w:val="24"/>
          <w:lang w:eastAsia="zh-CN"/>
        </w:rPr>
        <w:t>2.2</w:t>
      </w:r>
      <w:r>
        <w:rPr>
          <w:rFonts w:asciiTheme="minorEastAsia" w:hAnsiTheme="minorEastAsia" w:cs="宋体"/>
          <w:b/>
          <w:bCs/>
          <w:sz w:val="24"/>
          <w:szCs w:val="24"/>
          <w:lang w:eastAsia="zh-CN"/>
        </w:rPr>
        <w:t>招标文件的澄清</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2.2.1 </w:t>
      </w:r>
      <w:r>
        <w:rPr>
          <w:rFonts w:asciiTheme="minorEastAsia" w:eastAsiaTheme="minorEastAsia" w:hAnsiTheme="minor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2.2.3 </w:t>
      </w:r>
      <w:r>
        <w:rPr>
          <w:rFonts w:asciiTheme="minorEastAsia" w:eastAsiaTheme="minorEastAsia" w:hAnsiTheme="minorEastAsia"/>
          <w:lang w:eastAsia="zh-CN"/>
        </w:rPr>
        <w:t>投标人在收到澄清后，应在投标人须知前附表规定的时间内确认已收到该澄清。</w:t>
      </w:r>
    </w:p>
    <w:p w:rsidR="00FA0E81" w:rsidRDefault="0073441D">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FA0E81" w:rsidRDefault="0073441D">
      <w:pPr>
        <w:spacing w:line="500" w:lineRule="exact"/>
        <w:rPr>
          <w:rFonts w:asciiTheme="minorEastAsia" w:hAnsiTheme="minorEastAsia" w:cs="宋体"/>
          <w:b/>
          <w:bCs/>
          <w:sz w:val="24"/>
          <w:szCs w:val="24"/>
          <w:lang w:eastAsia="zh-CN"/>
        </w:rPr>
      </w:pPr>
      <w:bookmarkStart w:id="29" w:name="2.3_招标文件的修改"/>
      <w:bookmarkEnd w:id="29"/>
      <w:r>
        <w:rPr>
          <w:rFonts w:asciiTheme="minorEastAsia" w:hAnsiTheme="minorEastAsia" w:cs="宋体"/>
          <w:b/>
          <w:bCs/>
          <w:sz w:val="24"/>
          <w:szCs w:val="24"/>
          <w:lang w:eastAsia="zh-CN"/>
        </w:rPr>
        <w:t>2.3</w:t>
      </w:r>
      <w:r>
        <w:rPr>
          <w:rFonts w:asciiTheme="minorEastAsia" w:hAnsiTheme="minorEastAsia" w:cs="宋体"/>
          <w:b/>
          <w:bCs/>
          <w:sz w:val="24"/>
          <w:szCs w:val="24"/>
          <w:lang w:eastAsia="zh-CN"/>
        </w:rPr>
        <w:t>招标文件的修改</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2.3.1 </w:t>
      </w:r>
      <w:r>
        <w:rPr>
          <w:rFonts w:asciiTheme="minorEastAsia" w:eastAsiaTheme="minorEastAsia" w:hAnsiTheme="minorEastAsia"/>
          <w:lang w:eastAsia="zh-CN"/>
        </w:rPr>
        <w:t>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2.3.2 </w:t>
      </w:r>
      <w:r>
        <w:rPr>
          <w:rFonts w:asciiTheme="minorEastAsia" w:eastAsiaTheme="minorEastAsia" w:hAnsiTheme="minorEastAsia"/>
          <w:lang w:eastAsia="zh-CN"/>
        </w:rPr>
        <w:t>投标人收到修改内容后，</w:t>
      </w:r>
      <w:bookmarkStart w:id="30" w:name="3._投标文件"/>
      <w:bookmarkEnd w:id="30"/>
      <w:r>
        <w:rPr>
          <w:rFonts w:asciiTheme="minorEastAsia" w:eastAsiaTheme="minorEastAsia" w:hAnsiTheme="minorEastAsia"/>
          <w:lang w:eastAsia="zh-CN"/>
        </w:rPr>
        <w:t>应在投标人须知前附表规定的时间内确认已收到该修改。</w:t>
      </w:r>
    </w:p>
    <w:p w:rsidR="00FA0E81" w:rsidRDefault="0073441D">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FA0E81" w:rsidRDefault="0073441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FA0E81" w:rsidRDefault="0073441D">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w:t>
      </w:r>
      <w:r>
        <w:rPr>
          <w:rFonts w:asciiTheme="minorEastAsia" w:eastAsiaTheme="minorEastAsia" w:hAnsiTheme="minorEastAsia" w:cs="宋体"/>
          <w:b/>
          <w:bCs/>
          <w:lang w:eastAsia="zh-CN"/>
        </w:rPr>
        <w:t>投标文件</w:t>
      </w:r>
    </w:p>
    <w:p w:rsidR="00FA0E81" w:rsidRDefault="0073441D">
      <w:pPr>
        <w:spacing w:line="500" w:lineRule="exact"/>
        <w:rPr>
          <w:rFonts w:asciiTheme="minorEastAsia" w:hAnsiTheme="minorEastAsia" w:cs="宋体"/>
          <w:sz w:val="24"/>
          <w:szCs w:val="24"/>
          <w:lang w:eastAsia="zh-CN"/>
        </w:rPr>
      </w:pPr>
      <w:bookmarkStart w:id="31" w:name="3.1_投标文件的组成"/>
      <w:bookmarkEnd w:id="31"/>
      <w:r>
        <w:rPr>
          <w:rFonts w:asciiTheme="minorEastAsia" w:hAnsiTheme="minorEastAsia" w:cs="宋体"/>
          <w:b/>
          <w:bCs/>
          <w:sz w:val="24"/>
          <w:szCs w:val="24"/>
          <w:lang w:eastAsia="zh-CN"/>
        </w:rPr>
        <w:t>3.1</w:t>
      </w:r>
      <w:r>
        <w:rPr>
          <w:rFonts w:asciiTheme="minorEastAsia" w:hAnsiTheme="minorEastAsia" w:cs="宋体"/>
          <w:b/>
          <w:bCs/>
          <w:sz w:val="24"/>
          <w:szCs w:val="24"/>
          <w:lang w:eastAsia="zh-CN"/>
        </w:rPr>
        <w:t>投标文件的组成</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3.1.1 </w:t>
      </w:r>
      <w:r>
        <w:rPr>
          <w:rFonts w:asciiTheme="minorEastAsia" w:eastAsiaTheme="minorEastAsia" w:hAnsiTheme="minorEastAsia"/>
          <w:lang w:eastAsia="zh-CN"/>
        </w:rPr>
        <w:t>投标文件应包括下列内容：</w:t>
      </w:r>
    </w:p>
    <w:p w:rsidR="00FA0E81" w:rsidRDefault="0073441D">
      <w:pPr>
        <w:adjustRightInd w:val="0"/>
        <w:snapToGrid w:val="0"/>
        <w:spacing w:line="500" w:lineRule="exact"/>
        <w:rPr>
          <w:rFonts w:ascii="宋体" w:eastAsia="宋体" w:hAnsi="宋体" w:cs="宋体"/>
          <w:sz w:val="24"/>
          <w:szCs w:val="24"/>
          <w:lang w:eastAsia="zh-CN"/>
        </w:rPr>
      </w:pPr>
      <w:bookmarkStart w:id="32" w:name="3.2_投标报价"/>
      <w:bookmarkEnd w:id="32"/>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）投标函及投标函附录</w:t>
      </w:r>
      <w:r>
        <w:rPr>
          <w:rFonts w:ascii="宋体" w:eastAsia="宋体" w:hAnsi="宋体" w:cs="宋体"/>
          <w:sz w:val="24"/>
          <w:szCs w:val="24"/>
          <w:lang w:eastAsia="zh-CN"/>
        </w:rPr>
        <w:t xml:space="preserve"> </w:t>
      </w:r>
    </w:p>
    <w:p w:rsidR="00FA0E81" w:rsidRDefault="0073441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FA0E81" w:rsidRDefault="0073441D">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FA0E81" w:rsidRDefault="0073441D">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FA0E81" w:rsidRDefault="0073441D">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FA0E81" w:rsidRDefault="0073441D">
      <w:pPr>
        <w:pStyle w:val="a5"/>
        <w:adjustRightInd w:val="0"/>
        <w:snapToGrid w:val="0"/>
        <w:spacing w:before="0" w:line="500" w:lineRule="exact"/>
        <w:ind w:left="0"/>
        <w:rPr>
          <w:lang w:eastAsia="zh-CN"/>
        </w:rPr>
      </w:pPr>
      <w:r>
        <w:rPr>
          <w:rFonts w:hint="eastAsia"/>
          <w:lang w:eastAsia="zh-CN"/>
        </w:rPr>
        <w:t>（</w:t>
      </w:r>
      <w:r>
        <w:rPr>
          <w:rFonts w:hint="eastAsia"/>
          <w:lang w:eastAsia="zh-CN"/>
        </w:rPr>
        <w:t>6</w:t>
      </w:r>
      <w:r>
        <w:rPr>
          <w:rFonts w:hint="eastAsia"/>
          <w:lang w:eastAsia="zh-CN"/>
        </w:rPr>
        <w:t>）</w:t>
      </w:r>
      <w:r>
        <w:rPr>
          <w:rFonts w:cs="宋体" w:hint="eastAsia"/>
          <w:lang w:eastAsia="zh-CN"/>
        </w:rPr>
        <w:t>已标价工程量清单</w:t>
      </w:r>
    </w:p>
    <w:p w:rsidR="00FA0E81" w:rsidRDefault="0073441D">
      <w:pPr>
        <w:spacing w:line="500" w:lineRule="exact"/>
        <w:rPr>
          <w:rFonts w:asciiTheme="minorEastAsia" w:hAnsiTheme="minorEastAsia" w:cs="宋体"/>
          <w:sz w:val="24"/>
          <w:szCs w:val="24"/>
          <w:lang w:eastAsia="zh-CN"/>
        </w:rPr>
      </w:pPr>
      <w:bookmarkStart w:id="33" w:name="3.3_投标有效期"/>
      <w:bookmarkStart w:id="34" w:name="3.4_投标保证金"/>
      <w:bookmarkEnd w:id="33"/>
      <w:bookmarkEnd w:id="34"/>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）投标人在规定的投标有效期内撤销或修改其投标文件；</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）投标人不接受依据评标办法的规定对其投标文件中细微偏差进行澄清和补正；</w:t>
      </w:r>
    </w:p>
    <w:p w:rsidR="00FA0E81" w:rsidRDefault="0073441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w:t>
      </w:r>
      <w:r>
        <w:rPr>
          <w:rFonts w:asciiTheme="minorEastAsia" w:hAnsiTheme="minorEastAsia" w:cs="宋体"/>
          <w:sz w:val="24"/>
          <w:szCs w:val="24"/>
          <w:lang w:eastAsia="zh-CN"/>
        </w:rPr>
        <w:t>4</w:t>
      </w:r>
      <w:r>
        <w:rPr>
          <w:rFonts w:asciiTheme="minorEastAsia" w:hAnsiTheme="minorEastAsia" w:cs="宋体"/>
          <w:sz w:val="24"/>
          <w:szCs w:val="24"/>
          <w:lang w:eastAsia="zh-CN"/>
        </w:rPr>
        <w:t>）投标人提交了虚假资料。</w:t>
      </w:r>
      <w:r>
        <w:rPr>
          <w:rFonts w:asciiTheme="minorEastAsia" w:hAnsiTheme="minorEastAsia" w:cs="宋体"/>
          <w:sz w:val="24"/>
          <w:szCs w:val="24"/>
          <w:lang w:eastAsia="zh-CN"/>
        </w:rPr>
        <w:t xml:space="preserve"> </w:t>
      </w:r>
      <w:bookmarkStart w:id="35" w:name="3.5_资格审查资料"/>
      <w:bookmarkEnd w:id="35"/>
    </w:p>
    <w:p w:rsidR="00FA0E81" w:rsidRDefault="0073441D">
      <w:pPr>
        <w:spacing w:line="500" w:lineRule="exact"/>
        <w:rPr>
          <w:rFonts w:asciiTheme="minorEastAsia" w:hAnsiTheme="minorEastAsia" w:cs="宋体"/>
          <w:sz w:val="24"/>
          <w:szCs w:val="24"/>
          <w:lang w:eastAsia="zh-CN"/>
        </w:rPr>
      </w:pPr>
      <w:bookmarkStart w:id="36" w:name="3.7_投标文件的编制"/>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.1 </w:t>
      </w:r>
      <w:r>
        <w:rPr>
          <w:rFonts w:asciiTheme="minorEastAsia" w:eastAsiaTheme="minorEastAsia" w:hAnsiTheme="minorEastAsia"/>
          <w:lang w:eastAsia="zh-CN"/>
        </w:rPr>
        <w:t>投标文件应按第九章</w:t>
      </w:r>
      <w:r>
        <w:rPr>
          <w:rFonts w:asciiTheme="minorEastAsia" w:eastAsiaTheme="minorEastAsia" w:hAnsiTheme="minorEastAsia"/>
          <w:lang w:eastAsia="zh-CN"/>
        </w:rPr>
        <w:t>“</w:t>
      </w:r>
      <w:r>
        <w:rPr>
          <w:rFonts w:asciiTheme="minorEastAsia" w:eastAsiaTheme="minorEastAsia" w:hAnsiTheme="minorEastAsia"/>
          <w:lang w:eastAsia="zh-CN"/>
        </w:rPr>
        <w:t>投标文件格式</w:t>
      </w:r>
      <w:r>
        <w:rPr>
          <w:rFonts w:asciiTheme="minorEastAsia" w:eastAsiaTheme="minorEastAsia" w:hAnsiTheme="minorEastAsia"/>
          <w:lang w:eastAsia="zh-CN"/>
        </w:rPr>
        <w:t>”</w:t>
      </w:r>
      <w:r>
        <w:rPr>
          <w:rFonts w:asciiTheme="minorEastAsia" w:eastAsiaTheme="minorEastAsia" w:hAnsiTheme="minorEastAsia"/>
          <w:lang w:eastAsia="zh-CN"/>
        </w:rPr>
        <w:t>进行编写，如有必要，可以增加附页，作为投标文件的组成部分。其中，投标函附录在满足招标文件实质性要求的基础上，可以提出比招标文件要求更有利于招标人的承诺。</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.2 </w:t>
      </w:r>
      <w:r>
        <w:rPr>
          <w:rFonts w:asciiTheme="minorEastAsia" w:eastAsiaTheme="minorEastAsia" w:hAnsiTheme="minorEastAsia"/>
          <w:lang w:eastAsia="zh-CN"/>
        </w:rPr>
        <w:t>投标文件应当对招标文件有关工期、投标有效期、质量要求、技术标准和要求、招标范围等实质性内容作出响应。</w:t>
      </w:r>
    </w:p>
    <w:p w:rsidR="00FA0E81" w:rsidRDefault="0073441D">
      <w:pPr>
        <w:spacing w:line="500" w:lineRule="exact"/>
        <w:rPr>
          <w:rFonts w:asciiTheme="minorEastAsia" w:hAnsiTheme="minorEastAsia" w:cs="宋体"/>
          <w:sz w:val="24"/>
          <w:szCs w:val="24"/>
          <w:lang w:eastAsia="zh-CN"/>
        </w:rPr>
      </w:pPr>
      <w:bookmarkStart w:id="37" w:name="6._评标"/>
      <w:bookmarkEnd w:id="37"/>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评标</w:t>
      </w:r>
    </w:p>
    <w:p w:rsidR="00FA0E81" w:rsidRDefault="0073441D">
      <w:pPr>
        <w:pStyle w:val="a5"/>
        <w:spacing w:before="0" w:line="500" w:lineRule="exact"/>
        <w:ind w:left="0"/>
        <w:rPr>
          <w:rFonts w:asciiTheme="minorEastAsia" w:eastAsiaTheme="minorEastAsia" w:hAnsiTheme="minorEastAsia"/>
          <w:lang w:eastAsia="zh-CN"/>
        </w:rPr>
      </w:pPr>
      <w:bookmarkStart w:id="38" w:name="6.1_评标委员会"/>
      <w:bookmarkEnd w:id="38"/>
      <w:r>
        <w:rPr>
          <w:rFonts w:asciiTheme="minorEastAsia" w:eastAsiaTheme="minorEastAsia" w:hAnsiTheme="minorEastAsia" w:hint="eastAsia"/>
          <w:lang w:eastAsia="zh-CN"/>
        </w:rPr>
        <w:t>招标人将在发布招标公告的网站公示各标段中标候选人，接受社会监督。</w:t>
      </w:r>
    </w:p>
    <w:p w:rsidR="00FA0E81" w:rsidRDefault="0073441D">
      <w:pPr>
        <w:spacing w:line="500" w:lineRule="exact"/>
        <w:rPr>
          <w:rFonts w:asciiTheme="minorEastAsia" w:hAnsiTheme="minorEastAsia" w:cs="宋体"/>
          <w:sz w:val="24"/>
          <w:szCs w:val="24"/>
          <w:lang w:eastAsia="zh-CN"/>
        </w:rPr>
      </w:pPr>
      <w:bookmarkStart w:id="39" w:name="7._合同授予"/>
      <w:bookmarkEnd w:id="39"/>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合同授予</w:t>
      </w:r>
    </w:p>
    <w:p w:rsidR="00FA0E81" w:rsidRDefault="0073441D">
      <w:pPr>
        <w:spacing w:line="440" w:lineRule="exact"/>
        <w:rPr>
          <w:rFonts w:ascii="宋体" w:hAnsi="宋体"/>
          <w:bCs/>
          <w:sz w:val="24"/>
        </w:rPr>
      </w:pPr>
      <w:bookmarkStart w:id="40" w:name="7.1_定标方式"/>
      <w:bookmarkEnd w:id="40"/>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FA0E81" w:rsidRDefault="0073441D">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FA0E81" w:rsidRDefault="0073441D">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FA0E81" w:rsidRDefault="0073441D">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FA0E81" w:rsidRDefault="0073441D">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FA0E81" w:rsidRDefault="0073441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FA0E81" w:rsidRDefault="0073441D">
      <w:pPr>
        <w:pStyle w:val="a5"/>
        <w:spacing w:before="0" w:line="500" w:lineRule="exact"/>
        <w:ind w:left="0"/>
        <w:rPr>
          <w:rFonts w:asciiTheme="minorEastAsia" w:eastAsiaTheme="minorEastAsia" w:hAnsiTheme="minorEastAsia"/>
          <w:lang w:eastAsia="zh-CN"/>
        </w:rPr>
      </w:pPr>
      <w:bookmarkStart w:id="41" w:name="7.3_履约担保"/>
      <w:bookmarkStart w:id="42" w:name="7.2_中标通知"/>
      <w:bookmarkEnd w:id="41"/>
      <w:bookmarkEnd w:id="42"/>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w:t>
      </w:r>
      <w:r>
        <w:rPr>
          <w:rFonts w:asciiTheme="minorEastAsia" w:eastAsiaTheme="minorEastAsia" w:hAnsiTheme="minorEastAsia"/>
          <w:lang w:eastAsia="zh-CN"/>
        </w:rPr>
        <w:t>履约</w:t>
      </w:r>
      <w:r>
        <w:rPr>
          <w:rFonts w:asciiTheme="minorEastAsia" w:eastAsiaTheme="minorEastAsia" w:hAnsiTheme="minorEastAsia" w:hint="eastAsia"/>
          <w:lang w:eastAsia="zh-CN"/>
        </w:rPr>
        <w:t>保证金</w:t>
      </w:r>
    </w:p>
    <w:p w:rsidR="00FA0E81" w:rsidRDefault="0073441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w:t>
      </w:r>
      <w:r>
        <w:rPr>
          <w:rFonts w:asciiTheme="minorEastAsia" w:eastAsiaTheme="minorEastAsia" w:hAnsiTheme="minorEastAsia"/>
          <w:lang w:eastAsia="zh-CN"/>
        </w:rPr>
        <w:t>“</w:t>
      </w:r>
      <w:r>
        <w:rPr>
          <w:rFonts w:asciiTheme="minorEastAsia" w:eastAsiaTheme="minorEastAsia" w:hAnsiTheme="minorEastAsia"/>
          <w:lang w:eastAsia="zh-CN"/>
        </w:rPr>
        <w:t>合同条款及格式</w:t>
      </w:r>
      <w:r>
        <w:rPr>
          <w:rFonts w:asciiTheme="minorEastAsia" w:eastAsiaTheme="minorEastAsia" w:hAnsiTheme="minorEastAsia"/>
          <w:lang w:eastAsia="zh-CN"/>
        </w:rPr>
        <w:t>”</w:t>
      </w:r>
      <w:r>
        <w:rPr>
          <w:rFonts w:asciiTheme="minorEastAsia" w:eastAsiaTheme="minorEastAsia" w:hAnsiTheme="minorEastAsia"/>
          <w:lang w:eastAsia="zh-CN"/>
        </w:rPr>
        <w:t>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FA0E81" w:rsidRDefault="0073441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w:t>
      </w:r>
      <w:r>
        <w:rPr>
          <w:rFonts w:asciiTheme="minorEastAsia" w:eastAsiaTheme="minorEastAsia" w:hAnsiTheme="minorEastAsia"/>
          <w:lang w:eastAsia="zh-CN"/>
        </w:rPr>
        <w:t>，其投标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FA0E81" w:rsidRDefault="0073441D">
      <w:pPr>
        <w:pStyle w:val="a5"/>
        <w:spacing w:before="0" w:line="500" w:lineRule="exact"/>
        <w:ind w:left="0"/>
        <w:rPr>
          <w:rFonts w:asciiTheme="minorEastAsia" w:eastAsiaTheme="minorEastAsia" w:hAnsiTheme="minorEastAsia"/>
          <w:lang w:eastAsia="zh-CN"/>
        </w:rPr>
      </w:pPr>
      <w:bookmarkStart w:id="43" w:name="7.4_签订合同"/>
      <w:bookmarkEnd w:id="43"/>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w:t>
      </w:r>
      <w:r>
        <w:rPr>
          <w:rFonts w:asciiTheme="minorEastAsia" w:eastAsiaTheme="minorEastAsia" w:hAnsiTheme="minorEastAsia"/>
          <w:lang w:eastAsia="zh-CN"/>
        </w:rPr>
        <w:t>签订合同</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w:t>
      </w:r>
      <w:r>
        <w:rPr>
          <w:rFonts w:asciiTheme="minorEastAsia" w:eastAsiaTheme="minorEastAsia" w:hAnsiTheme="minorEastAsia"/>
          <w:lang w:eastAsia="zh-CN"/>
        </w:rPr>
        <w:t>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FA0E81" w:rsidRDefault="0073441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w:t>
      </w:r>
      <w:r>
        <w:rPr>
          <w:rFonts w:asciiTheme="minorEastAsia" w:eastAsiaTheme="minorEastAsia" w:hAnsiTheme="minor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FA0E81" w:rsidRDefault="0073441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w:t>
      </w:r>
      <w:r>
        <w:rPr>
          <w:rFonts w:asciiTheme="minorEastAsia" w:eastAsiaTheme="minorEastAsia" w:hAnsiTheme="minorEastAsia"/>
          <w:lang w:eastAsia="zh-CN"/>
        </w:rPr>
        <w:t>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FA0E81" w:rsidRDefault="0073441D">
      <w:pPr>
        <w:spacing w:line="460" w:lineRule="exact"/>
        <w:rPr>
          <w:rFonts w:asciiTheme="minorEastAsia" w:hAnsiTheme="minorEastAsia" w:cs="宋体"/>
          <w:sz w:val="24"/>
          <w:szCs w:val="24"/>
          <w:lang w:eastAsia="zh-CN"/>
        </w:rPr>
      </w:pPr>
      <w:bookmarkStart w:id="44" w:name="8._重新招标和不再招标"/>
      <w:bookmarkStart w:id="45" w:name="9._纪律和监督"/>
      <w:bookmarkEnd w:id="44"/>
      <w:bookmarkEnd w:id="45"/>
      <w:r>
        <w:rPr>
          <w:rFonts w:asciiTheme="minorEastAsia" w:hAnsiTheme="minorEastAsia" w:cs="宋体"/>
          <w:b/>
          <w:bCs/>
          <w:sz w:val="24"/>
          <w:szCs w:val="24"/>
          <w:lang w:eastAsia="zh-CN"/>
        </w:rPr>
        <w:t>9.</w:t>
      </w:r>
      <w:r>
        <w:rPr>
          <w:rFonts w:asciiTheme="minorEastAsia" w:hAnsiTheme="minorEastAsia" w:cs="宋体"/>
          <w:b/>
          <w:bCs/>
          <w:sz w:val="24"/>
          <w:szCs w:val="24"/>
          <w:lang w:eastAsia="zh-CN"/>
        </w:rPr>
        <w:t>纪律和监督</w:t>
      </w:r>
    </w:p>
    <w:p w:rsidR="00FA0E81" w:rsidRDefault="0073441D">
      <w:pPr>
        <w:pStyle w:val="a5"/>
        <w:spacing w:before="0" w:line="460" w:lineRule="exact"/>
        <w:ind w:left="0"/>
        <w:rPr>
          <w:rFonts w:asciiTheme="minorEastAsia" w:eastAsiaTheme="minorEastAsia" w:hAnsiTheme="minorEastAsia"/>
          <w:lang w:eastAsia="zh-CN"/>
        </w:rPr>
      </w:pPr>
      <w:bookmarkStart w:id="46" w:name="9.1_对招标人的纪律要求"/>
      <w:bookmarkEnd w:id="46"/>
      <w:r>
        <w:rPr>
          <w:rFonts w:asciiTheme="minorEastAsia" w:eastAsiaTheme="minorEastAsia" w:hAnsiTheme="minorEastAsia"/>
          <w:lang w:eastAsia="zh-CN"/>
        </w:rPr>
        <w:t xml:space="preserve">9.1 </w:t>
      </w:r>
      <w:r>
        <w:rPr>
          <w:rFonts w:asciiTheme="minorEastAsia" w:eastAsiaTheme="minorEastAsia" w:hAnsiTheme="minorEastAsia"/>
          <w:lang w:eastAsia="zh-CN"/>
        </w:rPr>
        <w:t>对招标人的纪律要求招标人不得泄漏招标投标活动中应当保密的情况和资料，不得与投标人串通损害国家利益、社会公共利益或者他人合法权益。</w:t>
      </w:r>
      <w:r>
        <w:rPr>
          <w:rFonts w:asciiTheme="minorEastAsia" w:eastAsiaTheme="minorEastAsia" w:hAnsiTheme="minorEastAsia"/>
          <w:lang w:eastAsia="zh-CN"/>
        </w:rPr>
        <w:t xml:space="preserve"> </w:t>
      </w:r>
      <w:bookmarkStart w:id="47" w:name="9.2_对投标人的纪律要求"/>
      <w:bookmarkEnd w:id="47"/>
    </w:p>
    <w:p w:rsidR="00FA0E81" w:rsidRDefault="0073441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9.2 </w:t>
      </w:r>
      <w:r>
        <w:rPr>
          <w:rFonts w:asciiTheme="minorEastAsia" w:eastAsiaTheme="minorEastAsia" w:hAnsiTheme="minorEastAsia"/>
          <w:lang w:eastAsia="zh-CN"/>
        </w:rPr>
        <w:t>对投标人的纪律要求</w:t>
      </w:r>
    </w:p>
    <w:p w:rsidR="00FA0E81" w:rsidRDefault="0073441D">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w:t>
      </w:r>
      <w:r>
        <w:rPr>
          <w:rFonts w:asciiTheme="minorEastAsia" w:eastAsiaTheme="minorEastAsia" w:hAnsiTheme="minorEastAsia"/>
          <w:lang w:eastAsia="zh-CN"/>
        </w:rPr>
        <w:t>标人不得相互串通投标或者与招标人串通投标，不得向招标人或者评标委员会成员行贿谋取中标，不得以他人名义投标或者以其他方式弄虚作假骗取中标；投标人不得以任何方式干扰、影响评标工作。</w:t>
      </w:r>
    </w:p>
    <w:p w:rsidR="00FA0E81" w:rsidRDefault="0073441D">
      <w:pPr>
        <w:pStyle w:val="a5"/>
        <w:spacing w:before="0" w:line="460" w:lineRule="exact"/>
        <w:ind w:left="0"/>
        <w:rPr>
          <w:rFonts w:asciiTheme="minorEastAsia" w:eastAsiaTheme="minorEastAsia" w:hAnsiTheme="minorEastAsia"/>
          <w:lang w:eastAsia="zh-CN"/>
        </w:rPr>
      </w:pPr>
      <w:bookmarkStart w:id="48" w:name="9.3_对评标委员会成员的纪律要求"/>
      <w:bookmarkEnd w:id="48"/>
      <w:r>
        <w:rPr>
          <w:rFonts w:asciiTheme="minorEastAsia" w:eastAsiaTheme="minorEastAsia" w:hAnsiTheme="minorEastAsia"/>
          <w:lang w:eastAsia="zh-CN"/>
        </w:rPr>
        <w:t xml:space="preserve">9.3 </w:t>
      </w:r>
      <w:r>
        <w:rPr>
          <w:rFonts w:asciiTheme="minorEastAsia" w:eastAsiaTheme="minorEastAsia" w:hAnsiTheme="minorEastAsia"/>
          <w:lang w:eastAsia="zh-CN"/>
        </w:rPr>
        <w:t>对评标委员会成员的纪律要求</w:t>
      </w:r>
      <w:r>
        <w:rPr>
          <w:rFonts w:asciiTheme="minorEastAsia" w:eastAsiaTheme="minorEastAsia" w:hAnsiTheme="minorEastAsia"/>
          <w:lang w:eastAsia="zh-CN"/>
        </w:rPr>
        <w:t xml:space="preserve"> </w:t>
      </w:r>
    </w:p>
    <w:p w:rsidR="00FA0E81" w:rsidRDefault="0073441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w:t>
      </w:r>
      <w:r>
        <w:rPr>
          <w:rFonts w:asciiTheme="minorEastAsia" w:eastAsiaTheme="minorEastAsia" w:hAnsiTheme="minorEastAsia"/>
          <w:lang w:eastAsia="zh-CN"/>
        </w:rPr>
        <w:t>评标办法</w:t>
      </w:r>
      <w:r>
        <w:rPr>
          <w:rFonts w:asciiTheme="minorEastAsia" w:eastAsiaTheme="minorEastAsia" w:hAnsiTheme="minorEastAsia"/>
          <w:lang w:eastAsia="zh-CN"/>
        </w:rPr>
        <w:t>”</w:t>
      </w:r>
      <w:r>
        <w:rPr>
          <w:rFonts w:asciiTheme="minorEastAsia" w:eastAsiaTheme="minorEastAsia" w:hAnsiTheme="minorEastAsia"/>
          <w:lang w:eastAsia="zh-CN"/>
        </w:rPr>
        <w:t>没有规定的评审因素和标准进行评标。</w:t>
      </w:r>
    </w:p>
    <w:p w:rsidR="00FA0E81" w:rsidRDefault="0073441D">
      <w:pPr>
        <w:pStyle w:val="a5"/>
        <w:spacing w:before="0" w:line="460" w:lineRule="exact"/>
        <w:ind w:left="0"/>
        <w:rPr>
          <w:rFonts w:asciiTheme="minorEastAsia" w:eastAsiaTheme="minorEastAsia" w:hAnsiTheme="minorEastAsia"/>
          <w:lang w:eastAsia="zh-CN"/>
        </w:rPr>
      </w:pPr>
      <w:bookmarkStart w:id="49" w:name="9.4_对与评标活动有关的工作人员的纪律要求"/>
      <w:bookmarkEnd w:id="49"/>
      <w:r>
        <w:rPr>
          <w:rFonts w:asciiTheme="minorEastAsia" w:eastAsiaTheme="minorEastAsia" w:hAnsiTheme="minorEastAsia"/>
          <w:lang w:eastAsia="zh-CN"/>
        </w:rPr>
        <w:t xml:space="preserve">9.4 </w:t>
      </w:r>
      <w:r>
        <w:rPr>
          <w:rFonts w:asciiTheme="minorEastAsia" w:eastAsiaTheme="minorEastAsia" w:hAnsiTheme="minorEastAsia"/>
          <w:lang w:eastAsia="zh-CN"/>
        </w:rPr>
        <w:t>对与评标活动有关的工作人员的纪</w:t>
      </w:r>
      <w:r>
        <w:rPr>
          <w:rFonts w:asciiTheme="minorEastAsia" w:eastAsiaTheme="minorEastAsia" w:hAnsiTheme="minorEastAsia"/>
          <w:lang w:eastAsia="zh-CN"/>
        </w:rPr>
        <w:t>律要求</w:t>
      </w:r>
    </w:p>
    <w:p w:rsidR="00FA0E81" w:rsidRDefault="0073441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w:t>
      </w:r>
      <w:r>
        <w:rPr>
          <w:rFonts w:asciiTheme="minorEastAsia" w:eastAsiaTheme="minorEastAsia" w:hAnsiTheme="minor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A0E81" w:rsidRDefault="0073441D">
      <w:pPr>
        <w:pStyle w:val="a5"/>
        <w:spacing w:before="0" w:line="460" w:lineRule="exact"/>
        <w:ind w:left="0"/>
        <w:rPr>
          <w:rFonts w:asciiTheme="minorEastAsia" w:eastAsiaTheme="minorEastAsia" w:hAnsiTheme="minorEastAsia"/>
          <w:lang w:eastAsia="zh-CN"/>
        </w:rPr>
      </w:pPr>
      <w:bookmarkStart w:id="50" w:name="9.5_投诉"/>
      <w:bookmarkEnd w:id="50"/>
      <w:r>
        <w:rPr>
          <w:rFonts w:asciiTheme="minorEastAsia" w:eastAsiaTheme="minorEastAsia" w:hAnsiTheme="minorEastAsia"/>
          <w:lang w:eastAsia="zh-CN"/>
        </w:rPr>
        <w:lastRenderedPageBreak/>
        <w:t xml:space="preserve">9.5 </w:t>
      </w:r>
      <w:r>
        <w:rPr>
          <w:rFonts w:asciiTheme="minorEastAsia" w:eastAsiaTheme="minorEastAsia" w:hAnsiTheme="minorEastAsia"/>
          <w:lang w:eastAsia="zh-CN"/>
        </w:rPr>
        <w:t>投诉</w:t>
      </w:r>
    </w:p>
    <w:p w:rsidR="00FA0E81" w:rsidRDefault="0073441D">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FA0E81" w:rsidRDefault="0073441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FA0E81" w:rsidRDefault="0073441D">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w:t>
      </w:r>
      <w:r>
        <w:rPr>
          <w:rFonts w:ascii="宋体" w:eastAsia="宋体" w:hAnsi="宋体" w:cs="宋体"/>
          <w:b/>
          <w:bCs/>
          <w:sz w:val="24"/>
          <w:szCs w:val="24"/>
          <w:lang w:eastAsia="zh-CN"/>
        </w:rPr>
        <w:t>需要补充的其他内容</w:t>
      </w:r>
    </w:p>
    <w:p w:rsidR="00FA0E81" w:rsidRDefault="0073441D">
      <w:pPr>
        <w:pStyle w:val="a5"/>
        <w:spacing w:before="0" w:line="460" w:lineRule="exact"/>
        <w:rPr>
          <w:lang w:eastAsia="zh-CN"/>
        </w:rPr>
      </w:pPr>
      <w:bookmarkStart w:id="51" w:name="10.1自购买招标文件之日起，投标人应保证其提供的联系方式（电话、传真、电子邮件"/>
      <w:bookmarkEnd w:id="51"/>
      <w:r>
        <w:rPr>
          <w:rFonts w:hint="eastAsia"/>
          <w:lang w:eastAsia="zh-CN"/>
        </w:rPr>
        <w:t>10.1</w:t>
      </w:r>
      <w:r>
        <w:rPr>
          <w:rFonts w:hint="eastAsia"/>
          <w:lang w:eastAsia="zh-CN"/>
        </w:rPr>
        <w:tab/>
      </w:r>
      <w:r>
        <w:rPr>
          <w:rFonts w:hint="eastAsia"/>
          <w:lang w:eastAsia="zh-CN"/>
        </w:rPr>
        <w:t>自下载招标文件之日起，</w:t>
      </w:r>
      <w:r>
        <w:rPr>
          <w:rFonts w:hint="eastAsia"/>
          <w:lang w:eastAsia="zh-CN"/>
        </w:rPr>
        <w:t xml:space="preserve"> </w:t>
      </w:r>
      <w:r>
        <w:rPr>
          <w:rFonts w:hint="eastAsia"/>
          <w:lang w:eastAsia="zh-CN"/>
        </w:rPr>
        <w:t>投标人应随时关</w:t>
      </w:r>
      <w:r>
        <w:rPr>
          <w:rFonts w:hint="eastAsia"/>
          <w:lang w:eastAsia="zh-CN"/>
        </w:rPr>
        <w:t>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FA0E81" w:rsidRDefault="0073441D">
      <w:pPr>
        <w:pStyle w:val="a5"/>
        <w:spacing w:before="0" w:line="460" w:lineRule="exact"/>
        <w:rPr>
          <w:lang w:eastAsia="zh-CN"/>
        </w:rPr>
      </w:pPr>
      <w:r>
        <w:rPr>
          <w:lang w:eastAsia="zh-CN"/>
        </w:rPr>
        <w:t>需要补充的其他内容：见投标人须知前附表。</w:t>
      </w: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73441D">
      <w:pPr>
        <w:spacing w:line="360" w:lineRule="exact"/>
        <w:ind w:left="240"/>
        <w:rPr>
          <w:rFonts w:ascii="宋体" w:eastAsia="宋体" w:hAnsi="宋体" w:cs="宋体"/>
          <w:sz w:val="28"/>
          <w:szCs w:val="28"/>
          <w:lang w:eastAsia="zh-CN"/>
        </w:rPr>
      </w:pPr>
      <w:bookmarkStart w:id="52" w:name="附表一：开标记录表"/>
      <w:bookmarkStart w:id="53" w:name="10._需要补充的其他内容"/>
      <w:bookmarkEnd w:id="52"/>
      <w:bookmarkEnd w:id="53"/>
      <w:r>
        <w:rPr>
          <w:rFonts w:ascii="宋体" w:eastAsia="宋体" w:hAnsi="宋体" w:cs="宋体"/>
          <w:b/>
          <w:bCs/>
          <w:spacing w:val="-1"/>
          <w:sz w:val="28"/>
          <w:szCs w:val="28"/>
          <w:lang w:eastAsia="zh-CN"/>
        </w:rPr>
        <w:t>附表一：开标记录表</w:t>
      </w:r>
    </w:p>
    <w:p w:rsidR="00FA0E81" w:rsidRDefault="0073441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FA0E81" w:rsidRDefault="0073441D">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FA0E81" w:rsidRDefault="00FA0E81">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FA0E81">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FA0E81" w:rsidRDefault="0073441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FA0E81" w:rsidRDefault="0073441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FA0E81" w:rsidRDefault="0073441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FA0E81" w:rsidRDefault="0073441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FA0E81" w:rsidRDefault="0073441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FA0E81" w:rsidRDefault="0073441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FA0E81" w:rsidRDefault="0073441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FA0E81" w:rsidRDefault="0073441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FA0E81" w:rsidRDefault="0073441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FA0E8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FA0E81" w:rsidRDefault="00FA0E81"/>
        </w:tc>
        <w:tc>
          <w:tcPr>
            <w:tcW w:w="2018" w:type="dxa"/>
            <w:tcBorders>
              <w:top w:val="single" w:sz="8" w:space="0" w:color="000000"/>
              <w:left w:val="single" w:sz="8" w:space="0" w:color="000000"/>
              <w:bottom w:val="single" w:sz="8" w:space="0" w:color="000000"/>
              <w:right w:val="single" w:sz="8" w:space="0" w:color="000000"/>
            </w:tcBorders>
          </w:tcPr>
          <w:p w:rsidR="00FA0E81" w:rsidRDefault="00FA0E81"/>
        </w:tc>
        <w:tc>
          <w:tcPr>
            <w:tcW w:w="1316" w:type="dxa"/>
            <w:tcBorders>
              <w:top w:val="single" w:sz="8" w:space="0" w:color="000000"/>
              <w:left w:val="single" w:sz="8" w:space="0" w:color="000000"/>
              <w:bottom w:val="single" w:sz="8" w:space="0" w:color="000000"/>
              <w:right w:val="single" w:sz="8" w:space="0" w:color="000000"/>
            </w:tcBorders>
          </w:tcPr>
          <w:p w:rsidR="00FA0E81" w:rsidRDefault="00FA0E81"/>
        </w:tc>
        <w:tc>
          <w:tcPr>
            <w:tcW w:w="1326" w:type="dxa"/>
            <w:tcBorders>
              <w:top w:val="single" w:sz="8" w:space="0" w:color="000000"/>
              <w:left w:val="single" w:sz="8" w:space="0" w:color="000000"/>
              <w:bottom w:val="single" w:sz="8" w:space="0" w:color="000000"/>
              <w:right w:val="single" w:sz="8" w:space="0" w:color="000000"/>
            </w:tcBorders>
          </w:tcPr>
          <w:p w:rsidR="00FA0E81" w:rsidRDefault="00FA0E81"/>
        </w:tc>
        <w:tc>
          <w:tcPr>
            <w:tcW w:w="1288" w:type="dxa"/>
            <w:tcBorders>
              <w:top w:val="single" w:sz="8" w:space="0" w:color="000000"/>
              <w:left w:val="single" w:sz="8" w:space="0" w:color="000000"/>
              <w:bottom w:val="single" w:sz="8" w:space="0" w:color="000000"/>
              <w:right w:val="single" w:sz="8" w:space="0" w:color="000000"/>
            </w:tcBorders>
          </w:tcPr>
          <w:p w:rsidR="00FA0E81" w:rsidRDefault="00FA0E81"/>
        </w:tc>
        <w:tc>
          <w:tcPr>
            <w:tcW w:w="1325" w:type="dxa"/>
            <w:tcBorders>
              <w:top w:val="single" w:sz="8" w:space="0" w:color="000000"/>
              <w:left w:val="single" w:sz="8" w:space="0" w:color="000000"/>
              <w:bottom w:val="single" w:sz="8" w:space="0" w:color="000000"/>
              <w:right w:val="single" w:sz="8" w:space="0" w:color="000000"/>
            </w:tcBorders>
          </w:tcPr>
          <w:p w:rsidR="00FA0E81" w:rsidRDefault="00FA0E81"/>
        </w:tc>
        <w:tc>
          <w:tcPr>
            <w:tcW w:w="1324" w:type="dxa"/>
            <w:tcBorders>
              <w:top w:val="single" w:sz="8" w:space="0" w:color="000000"/>
              <w:left w:val="single" w:sz="8" w:space="0" w:color="000000"/>
              <w:bottom w:val="single" w:sz="8" w:space="0" w:color="000000"/>
              <w:right w:val="single" w:sz="12" w:space="0" w:color="000000"/>
            </w:tcBorders>
          </w:tcPr>
          <w:p w:rsidR="00FA0E81" w:rsidRDefault="00FA0E81"/>
        </w:tc>
      </w:tr>
      <w:tr w:rsidR="00FA0E8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FA0E81" w:rsidRDefault="00FA0E81"/>
        </w:tc>
        <w:tc>
          <w:tcPr>
            <w:tcW w:w="2018" w:type="dxa"/>
            <w:tcBorders>
              <w:top w:val="single" w:sz="8" w:space="0" w:color="000000"/>
              <w:left w:val="single" w:sz="8" w:space="0" w:color="000000"/>
              <w:bottom w:val="single" w:sz="12" w:space="0" w:color="000000"/>
              <w:right w:val="single" w:sz="8" w:space="0" w:color="000000"/>
            </w:tcBorders>
          </w:tcPr>
          <w:p w:rsidR="00FA0E81" w:rsidRDefault="00FA0E81"/>
        </w:tc>
        <w:tc>
          <w:tcPr>
            <w:tcW w:w="1316" w:type="dxa"/>
            <w:tcBorders>
              <w:top w:val="single" w:sz="8" w:space="0" w:color="000000"/>
              <w:left w:val="single" w:sz="8" w:space="0" w:color="000000"/>
              <w:bottom w:val="single" w:sz="12" w:space="0" w:color="000000"/>
              <w:right w:val="single" w:sz="8" w:space="0" w:color="000000"/>
            </w:tcBorders>
          </w:tcPr>
          <w:p w:rsidR="00FA0E81" w:rsidRDefault="00FA0E81"/>
        </w:tc>
        <w:tc>
          <w:tcPr>
            <w:tcW w:w="1326" w:type="dxa"/>
            <w:tcBorders>
              <w:top w:val="single" w:sz="8" w:space="0" w:color="000000"/>
              <w:left w:val="single" w:sz="8" w:space="0" w:color="000000"/>
              <w:bottom w:val="single" w:sz="12" w:space="0" w:color="000000"/>
              <w:right w:val="single" w:sz="8" w:space="0" w:color="000000"/>
            </w:tcBorders>
          </w:tcPr>
          <w:p w:rsidR="00FA0E81" w:rsidRDefault="00FA0E81"/>
        </w:tc>
        <w:tc>
          <w:tcPr>
            <w:tcW w:w="1288" w:type="dxa"/>
            <w:tcBorders>
              <w:top w:val="single" w:sz="8" w:space="0" w:color="000000"/>
              <w:left w:val="single" w:sz="8" w:space="0" w:color="000000"/>
              <w:bottom w:val="single" w:sz="12" w:space="0" w:color="000000"/>
              <w:right w:val="single" w:sz="8" w:space="0" w:color="000000"/>
            </w:tcBorders>
          </w:tcPr>
          <w:p w:rsidR="00FA0E81" w:rsidRDefault="00FA0E81"/>
        </w:tc>
        <w:tc>
          <w:tcPr>
            <w:tcW w:w="1325" w:type="dxa"/>
            <w:tcBorders>
              <w:top w:val="single" w:sz="8" w:space="0" w:color="000000"/>
              <w:left w:val="single" w:sz="8" w:space="0" w:color="000000"/>
              <w:bottom w:val="single" w:sz="12" w:space="0" w:color="000000"/>
              <w:right w:val="single" w:sz="8" w:space="0" w:color="000000"/>
            </w:tcBorders>
          </w:tcPr>
          <w:p w:rsidR="00FA0E81" w:rsidRDefault="00FA0E81"/>
        </w:tc>
        <w:tc>
          <w:tcPr>
            <w:tcW w:w="1324" w:type="dxa"/>
            <w:tcBorders>
              <w:top w:val="single" w:sz="8" w:space="0" w:color="000000"/>
              <w:left w:val="single" w:sz="8" w:space="0" w:color="000000"/>
              <w:bottom w:val="single" w:sz="12" w:space="0" w:color="000000"/>
              <w:right w:val="single" w:sz="12" w:space="0" w:color="000000"/>
            </w:tcBorders>
          </w:tcPr>
          <w:p w:rsidR="00FA0E81" w:rsidRDefault="00FA0E81"/>
        </w:tc>
      </w:tr>
    </w:tbl>
    <w:p w:rsidR="00FA0E81" w:rsidRDefault="0073441D">
      <w:pPr>
        <w:pStyle w:val="a5"/>
        <w:tabs>
          <w:tab w:val="left" w:pos="2759"/>
          <w:tab w:val="left" w:pos="5279"/>
        </w:tabs>
        <w:spacing w:before="0" w:line="276" w:lineRule="exact"/>
        <w:ind w:left="240"/>
        <w:rPr>
          <w:lang w:eastAsia="zh-CN"/>
        </w:rPr>
      </w:pPr>
      <w:r>
        <w:rPr>
          <w:lang w:eastAsia="zh-CN"/>
        </w:rPr>
        <w:t>招标人代表：</w:t>
      </w:r>
      <w:r>
        <w:rPr>
          <w:lang w:eastAsia="zh-CN"/>
        </w:rPr>
        <w:tab/>
      </w:r>
      <w:r>
        <w:rPr>
          <w:lang w:eastAsia="zh-CN"/>
        </w:rPr>
        <w:t>记录人：</w:t>
      </w:r>
      <w:r>
        <w:rPr>
          <w:lang w:eastAsia="zh-CN"/>
        </w:rPr>
        <w:tab/>
      </w:r>
      <w:r>
        <w:rPr>
          <w:lang w:eastAsia="zh-CN"/>
        </w:rPr>
        <w:t>监标人：</w:t>
      </w: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pStyle w:val="a5"/>
        <w:tabs>
          <w:tab w:val="left" w:pos="2759"/>
          <w:tab w:val="left" w:pos="5279"/>
        </w:tabs>
        <w:spacing w:before="0" w:line="276" w:lineRule="exact"/>
        <w:ind w:left="0"/>
        <w:rPr>
          <w:lang w:eastAsia="zh-CN"/>
        </w:rPr>
      </w:pPr>
    </w:p>
    <w:p w:rsidR="00FA0E81" w:rsidRDefault="00FA0E81">
      <w:pPr>
        <w:pStyle w:val="a5"/>
        <w:tabs>
          <w:tab w:val="left" w:pos="2759"/>
          <w:tab w:val="left" w:pos="5279"/>
        </w:tabs>
        <w:spacing w:before="0" w:line="276" w:lineRule="exact"/>
        <w:ind w:left="240"/>
        <w:rPr>
          <w:lang w:eastAsia="zh-CN"/>
        </w:rPr>
      </w:pPr>
    </w:p>
    <w:p w:rsidR="00FA0E81" w:rsidRDefault="00FA0E81">
      <w:pPr>
        <w:spacing w:before="7"/>
        <w:rPr>
          <w:rFonts w:ascii="宋体" w:eastAsia="宋体" w:hAnsi="宋体" w:cs="宋体"/>
          <w:sz w:val="23"/>
          <w:szCs w:val="23"/>
          <w:lang w:eastAsia="zh-CN"/>
        </w:rPr>
      </w:pPr>
    </w:p>
    <w:p w:rsidR="00FA0E81" w:rsidRDefault="00FA0E81">
      <w:pPr>
        <w:spacing w:before="7"/>
        <w:rPr>
          <w:rFonts w:ascii="宋体" w:eastAsia="宋体" w:hAnsi="宋体" w:cs="宋体"/>
          <w:sz w:val="23"/>
          <w:szCs w:val="23"/>
          <w:lang w:eastAsia="zh-CN"/>
        </w:rPr>
      </w:pPr>
    </w:p>
    <w:p w:rsidR="00FA0E81" w:rsidRDefault="00FA0E81">
      <w:pPr>
        <w:spacing w:before="7"/>
        <w:rPr>
          <w:rFonts w:ascii="宋体" w:eastAsia="宋体" w:hAnsi="宋体" w:cs="宋体"/>
          <w:sz w:val="23"/>
          <w:szCs w:val="23"/>
          <w:lang w:eastAsia="zh-CN"/>
        </w:rPr>
      </w:pPr>
    </w:p>
    <w:p w:rsidR="00FA0E81" w:rsidRDefault="0073441D">
      <w:pPr>
        <w:spacing w:line="360" w:lineRule="exact"/>
        <w:jc w:val="both"/>
        <w:rPr>
          <w:rFonts w:asciiTheme="minorEastAsia" w:hAnsiTheme="minorEastAsia" w:cs="宋体"/>
          <w:sz w:val="28"/>
          <w:szCs w:val="28"/>
          <w:lang w:eastAsia="zh-CN"/>
        </w:rPr>
      </w:pPr>
      <w:bookmarkStart w:id="54" w:name="附表二：开标记录表"/>
      <w:bookmarkEnd w:id="54"/>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FA0E81" w:rsidRDefault="00FA0E81">
      <w:pPr>
        <w:spacing w:before="7"/>
        <w:rPr>
          <w:rFonts w:ascii="宋体" w:eastAsia="宋体" w:hAnsi="宋体" w:cs="宋体"/>
          <w:b/>
          <w:bCs/>
          <w:sz w:val="27"/>
          <w:szCs w:val="27"/>
          <w:lang w:eastAsia="zh-CN"/>
        </w:rPr>
      </w:pPr>
    </w:p>
    <w:p w:rsidR="00FA0E81" w:rsidRDefault="0073441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FA0E81" w:rsidRDefault="0073441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FA0E81" w:rsidRDefault="00FA0E81">
      <w:pPr>
        <w:tabs>
          <w:tab w:val="left" w:pos="4160"/>
        </w:tabs>
        <w:jc w:val="center"/>
        <w:rPr>
          <w:rFonts w:ascii="宋体" w:eastAsia="宋体" w:hAnsi="宋体" w:cs="宋体"/>
          <w:b/>
          <w:bCs/>
          <w:sz w:val="28"/>
          <w:szCs w:val="28"/>
          <w:lang w:eastAsia="zh-CN"/>
        </w:rPr>
      </w:pPr>
    </w:p>
    <w:p w:rsidR="00FA0E81" w:rsidRDefault="0073441D">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r>
      <w:r>
        <w:rPr>
          <w:lang w:eastAsia="zh-CN"/>
        </w:rPr>
        <w:t>月</w:t>
      </w:r>
      <w:r>
        <w:rPr>
          <w:lang w:eastAsia="zh-CN"/>
        </w:rPr>
        <w:tab/>
      </w:r>
      <w:r>
        <w:rPr>
          <w:lang w:eastAsia="zh-CN"/>
        </w:rPr>
        <w:t>日</w:t>
      </w:r>
      <w:r>
        <w:rPr>
          <w:lang w:eastAsia="zh-CN"/>
        </w:rPr>
        <w:tab/>
      </w:r>
      <w:r>
        <w:rPr>
          <w:lang w:eastAsia="zh-CN"/>
        </w:rPr>
        <w:t>时</w:t>
      </w:r>
      <w:r>
        <w:rPr>
          <w:lang w:eastAsia="zh-CN"/>
        </w:rPr>
        <w:tab/>
      </w:r>
      <w:r>
        <w:rPr>
          <w:lang w:eastAsia="zh-CN"/>
        </w:rPr>
        <w:t>分</w:t>
      </w:r>
    </w:p>
    <w:p w:rsidR="00FA0E81" w:rsidRDefault="00FA0E8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FA0E8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FA0E81" w:rsidRDefault="00FA0E81">
            <w:pPr>
              <w:pStyle w:val="TableParagraph"/>
              <w:spacing w:before="2"/>
              <w:rPr>
                <w:rFonts w:ascii="宋体" w:eastAsia="宋体" w:hAnsi="宋体" w:cs="宋体"/>
                <w:sz w:val="18"/>
                <w:szCs w:val="18"/>
                <w:lang w:eastAsia="zh-CN"/>
              </w:rPr>
            </w:pPr>
          </w:p>
          <w:p w:rsidR="00FA0E81" w:rsidRDefault="0073441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FA0E81" w:rsidRDefault="00FA0E81">
            <w:pPr>
              <w:pStyle w:val="TableParagraph"/>
              <w:spacing w:before="2"/>
              <w:rPr>
                <w:rFonts w:ascii="宋体" w:eastAsia="宋体" w:hAnsi="宋体" w:cs="宋体"/>
                <w:sz w:val="18"/>
                <w:szCs w:val="18"/>
              </w:rPr>
            </w:pPr>
          </w:p>
          <w:p w:rsidR="00FA0E81" w:rsidRDefault="0073441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FA0E81" w:rsidRDefault="00FA0E81">
            <w:pPr>
              <w:pStyle w:val="TableParagraph"/>
              <w:spacing w:before="2"/>
              <w:rPr>
                <w:rFonts w:ascii="宋体" w:eastAsia="宋体" w:hAnsi="宋体" w:cs="宋体"/>
                <w:sz w:val="18"/>
                <w:szCs w:val="18"/>
              </w:rPr>
            </w:pPr>
          </w:p>
          <w:p w:rsidR="00FA0E81" w:rsidRDefault="0073441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FA0E81" w:rsidRDefault="00FA0E81">
            <w:pPr>
              <w:pStyle w:val="TableParagraph"/>
              <w:spacing w:before="2"/>
              <w:rPr>
                <w:rFonts w:ascii="宋体" w:eastAsia="宋体" w:hAnsi="宋体" w:cs="宋体"/>
                <w:sz w:val="18"/>
                <w:szCs w:val="18"/>
              </w:rPr>
            </w:pPr>
          </w:p>
          <w:p w:rsidR="00FA0E81" w:rsidRDefault="0073441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FA0E81" w:rsidRDefault="0073441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FA0E81" w:rsidRDefault="0073441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FA0E81" w:rsidRDefault="0073441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FA0E81" w:rsidRDefault="00FA0E81">
            <w:pPr>
              <w:pStyle w:val="TableParagraph"/>
              <w:spacing w:before="2"/>
              <w:rPr>
                <w:rFonts w:ascii="宋体" w:eastAsia="宋体" w:hAnsi="宋体" w:cs="宋体"/>
                <w:sz w:val="18"/>
                <w:szCs w:val="18"/>
              </w:rPr>
            </w:pPr>
          </w:p>
          <w:p w:rsidR="00FA0E81" w:rsidRDefault="0073441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FA0E81" w:rsidRDefault="00FA0E81">
            <w:pPr>
              <w:pStyle w:val="TableParagraph"/>
              <w:spacing w:before="2"/>
              <w:rPr>
                <w:rFonts w:ascii="宋体" w:eastAsia="宋体" w:hAnsi="宋体" w:cs="宋体"/>
                <w:sz w:val="18"/>
                <w:szCs w:val="18"/>
              </w:rPr>
            </w:pPr>
          </w:p>
          <w:p w:rsidR="00FA0E81" w:rsidRDefault="0073441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014" w:type="dxa"/>
            <w:tcBorders>
              <w:top w:val="single" w:sz="6" w:space="0" w:color="000000"/>
              <w:left w:val="single" w:sz="6" w:space="0" w:color="000000"/>
              <w:bottom w:val="single" w:sz="6" w:space="0" w:color="000000"/>
              <w:right w:val="single" w:sz="6" w:space="0" w:color="000000"/>
            </w:tcBorders>
          </w:tcPr>
          <w:p w:rsidR="00FA0E81" w:rsidRDefault="00FA0E81"/>
        </w:tc>
        <w:tc>
          <w:tcPr>
            <w:tcW w:w="1290" w:type="dxa"/>
            <w:tcBorders>
              <w:top w:val="single" w:sz="6" w:space="0" w:color="000000"/>
              <w:left w:val="single" w:sz="6" w:space="0" w:color="000000"/>
              <w:bottom w:val="single" w:sz="6" w:space="0" w:color="000000"/>
              <w:right w:val="single" w:sz="6" w:space="0" w:color="000000"/>
            </w:tcBorders>
          </w:tcPr>
          <w:p w:rsidR="00FA0E81" w:rsidRDefault="00FA0E81"/>
        </w:tc>
        <w:tc>
          <w:tcPr>
            <w:tcW w:w="1254" w:type="dxa"/>
            <w:tcBorders>
              <w:top w:val="single" w:sz="6" w:space="0" w:color="000000"/>
              <w:left w:val="single" w:sz="6" w:space="0" w:color="000000"/>
              <w:bottom w:val="single" w:sz="6" w:space="0" w:color="000000"/>
              <w:right w:val="single" w:sz="6" w:space="0" w:color="000000"/>
            </w:tcBorders>
          </w:tcPr>
          <w:p w:rsidR="00FA0E81" w:rsidRDefault="00FA0E81"/>
        </w:tc>
        <w:tc>
          <w:tcPr>
            <w:tcW w:w="1402" w:type="dxa"/>
            <w:tcBorders>
              <w:top w:val="single" w:sz="6" w:space="0" w:color="000000"/>
              <w:left w:val="single" w:sz="6" w:space="0" w:color="000000"/>
              <w:bottom w:val="single" w:sz="6" w:space="0" w:color="000000"/>
              <w:right w:val="single" w:sz="6" w:space="0" w:color="000000"/>
            </w:tcBorders>
          </w:tcPr>
          <w:p w:rsidR="00FA0E81" w:rsidRDefault="00FA0E81"/>
        </w:tc>
        <w:tc>
          <w:tcPr>
            <w:tcW w:w="1034" w:type="dxa"/>
            <w:tcBorders>
              <w:top w:val="single" w:sz="6" w:space="0" w:color="000000"/>
              <w:left w:val="single" w:sz="6" w:space="0" w:color="000000"/>
              <w:bottom w:val="single" w:sz="6" w:space="0" w:color="000000"/>
              <w:right w:val="single" w:sz="6" w:space="0" w:color="000000"/>
            </w:tcBorders>
          </w:tcPr>
          <w:p w:rsidR="00FA0E81" w:rsidRDefault="00FA0E81"/>
        </w:tc>
        <w:tc>
          <w:tcPr>
            <w:tcW w:w="1028" w:type="dxa"/>
            <w:tcBorders>
              <w:top w:val="single" w:sz="6" w:space="0" w:color="000000"/>
              <w:left w:val="single" w:sz="6" w:space="0" w:color="000000"/>
              <w:bottom w:val="single" w:sz="6" w:space="0" w:color="000000"/>
              <w:right w:val="single" w:sz="12" w:space="0" w:color="000000"/>
            </w:tcBorders>
          </w:tcPr>
          <w:p w:rsidR="00FA0E81" w:rsidRDefault="00FA0E81"/>
        </w:tc>
      </w:tr>
      <w:tr w:rsidR="00FA0E8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FA0E81" w:rsidRDefault="0073441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FA0E81" w:rsidRDefault="0073441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FA0E81" w:rsidRDefault="00FA0E81"/>
        </w:tc>
        <w:tc>
          <w:tcPr>
            <w:tcW w:w="1034" w:type="dxa"/>
            <w:tcBorders>
              <w:top w:val="single" w:sz="6" w:space="0" w:color="000000"/>
              <w:left w:val="single" w:sz="6" w:space="0" w:color="000000"/>
              <w:bottom w:val="single" w:sz="12" w:space="0" w:color="000000"/>
              <w:right w:val="single" w:sz="6" w:space="0" w:color="000000"/>
            </w:tcBorders>
          </w:tcPr>
          <w:p w:rsidR="00FA0E81" w:rsidRDefault="00FA0E81"/>
        </w:tc>
        <w:tc>
          <w:tcPr>
            <w:tcW w:w="1028" w:type="dxa"/>
            <w:tcBorders>
              <w:top w:val="single" w:sz="6" w:space="0" w:color="000000"/>
              <w:left w:val="single" w:sz="6" w:space="0" w:color="000000"/>
              <w:bottom w:val="single" w:sz="12" w:space="0" w:color="000000"/>
              <w:right w:val="single" w:sz="12" w:space="0" w:color="000000"/>
            </w:tcBorders>
          </w:tcPr>
          <w:p w:rsidR="00FA0E81" w:rsidRDefault="00FA0E81"/>
        </w:tc>
      </w:tr>
    </w:tbl>
    <w:p w:rsidR="00FA0E81" w:rsidRDefault="00FA0E81">
      <w:pPr>
        <w:spacing w:before="12"/>
        <w:rPr>
          <w:rFonts w:ascii="宋体" w:eastAsia="宋体" w:hAnsi="宋体" w:cs="宋体"/>
          <w:sz w:val="18"/>
          <w:szCs w:val="18"/>
        </w:rPr>
      </w:pPr>
    </w:p>
    <w:p w:rsidR="00FA0E81" w:rsidRDefault="0073441D">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r>
      <w:r>
        <w:rPr>
          <w:lang w:eastAsia="zh-CN"/>
        </w:rPr>
        <w:t>记录人：</w:t>
      </w:r>
      <w:r>
        <w:rPr>
          <w:lang w:eastAsia="zh-CN"/>
        </w:rPr>
        <w:tab/>
      </w:r>
      <w:r>
        <w:rPr>
          <w:lang w:eastAsia="zh-CN"/>
        </w:rPr>
        <w:t>监标人：</w:t>
      </w:r>
      <w:r>
        <w:rPr>
          <w:lang w:eastAsia="zh-CN"/>
        </w:rPr>
        <w:t xml:space="preserve"> </w:t>
      </w:r>
    </w:p>
    <w:p w:rsidR="00FA0E81" w:rsidRDefault="00FA0E81">
      <w:pPr>
        <w:pStyle w:val="a5"/>
        <w:tabs>
          <w:tab w:val="left" w:pos="939"/>
          <w:tab w:val="left" w:pos="1659"/>
          <w:tab w:val="left" w:pos="3099"/>
          <w:tab w:val="left" w:pos="4899"/>
        </w:tabs>
        <w:spacing w:before="0" w:line="477" w:lineRule="auto"/>
        <w:ind w:left="340" w:right="3599"/>
        <w:rPr>
          <w:lang w:eastAsia="zh-CN"/>
        </w:rPr>
      </w:pPr>
    </w:p>
    <w:p w:rsidR="00FA0E81" w:rsidRDefault="00FA0E81">
      <w:pPr>
        <w:pStyle w:val="a5"/>
        <w:tabs>
          <w:tab w:val="left" w:pos="939"/>
          <w:tab w:val="left" w:pos="1659"/>
          <w:tab w:val="left" w:pos="3099"/>
          <w:tab w:val="left" w:pos="4899"/>
        </w:tabs>
        <w:spacing w:before="0" w:line="477" w:lineRule="auto"/>
        <w:ind w:left="340" w:right="3599"/>
        <w:rPr>
          <w:lang w:eastAsia="zh-CN"/>
        </w:rPr>
      </w:pPr>
    </w:p>
    <w:p w:rsidR="00FA0E81" w:rsidRDefault="00FA0E81">
      <w:pPr>
        <w:pStyle w:val="a5"/>
        <w:tabs>
          <w:tab w:val="left" w:pos="939"/>
          <w:tab w:val="left" w:pos="1659"/>
          <w:tab w:val="left" w:pos="3099"/>
          <w:tab w:val="left" w:pos="4899"/>
        </w:tabs>
        <w:spacing w:before="0" w:line="477" w:lineRule="auto"/>
        <w:ind w:left="340" w:right="3599"/>
        <w:rPr>
          <w:lang w:eastAsia="zh-CN"/>
        </w:rPr>
      </w:pPr>
    </w:p>
    <w:p w:rsidR="00FA0E81" w:rsidRDefault="00FA0E81">
      <w:pPr>
        <w:pStyle w:val="a5"/>
        <w:tabs>
          <w:tab w:val="left" w:pos="939"/>
          <w:tab w:val="left" w:pos="1659"/>
          <w:tab w:val="left" w:pos="3099"/>
          <w:tab w:val="left" w:pos="4899"/>
        </w:tabs>
        <w:spacing w:before="0" w:line="477" w:lineRule="auto"/>
        <w:ind w:left="0" w:right="3599"/>
        <w:rPr>
          <w:lang w:eastAsia="zh-CN"/>
        </w:rPr>
      </w:pPr>
    </w:p>
    <w:p w:rsidR="00FA0E81" w:rsidRDefault="0073441D">
      <w:pPr>
        <w:spacing w:line="360" w:lineRule="exact"/>
        <w:jc w:val="both"/>
        <w:rPr>
          <w:rFonts w:asciiTheme="minorEastAsia" w:hAnsiTheme="minorEastAsia" w:cs="宋体"/>
          <w:b/>
          <w:bCs/>
          <w:sz w:val="28"/>
          <w:szCs w:val="28"/>
          <w:lang w:eastAsia="zh-CN"/>
        </w:rPr>
      </w:pPr>
      <w:bookmarkStart w:id="55" w:name="附表三：问题澄清通知"/>
      <w:bookmarkEnd w:id="55"/>
      <w:r>
        <w:rPr>
          <w:rFonts w:asciiTheme="minorEastAsia" w:hAnsiTheme="minorEastAsia" w:cs="宋体"/>
          <w:b/>
          <w:bCs/>
          <w:sz w:val="28"/>
          <w:szCs w:val="28"/>
          <w:lang w:eastAsia="zh-CN"/>
        </w:rPr>
        <w:t>附表三：问题澄清通知</w:t>
      </w:r>
    </w:p>
    <w:p w:rsidR="00FA0E81" w:rsidRDefault="00FA0E81">
      <w:pPr>
        <w:rPr>
          <w:rFonts w:ascii="宋体" w:eastAsia="宋体" w:hAnsi="宋体" w:cs="宋体"/>
          <w:b/>
          <w:bCs/>
          <w:sz w:val="21"/>
          <w:szCs w:val="21"/>
          <w:lang w:eastAsia="zh-CN"/>
        </w:rPr>
      </w:pPr>
    </w:p>
    <w:p w:rsidR="00FA0E81" w:rsidRDefault="0073441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FA0E81" w:rsidRDefault="0073441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FA0E81" w:rsidRDefault="0073441D">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FA0E81" w:rsidRDefault="00FA0E81">
      <w:pPr>
        <w:spacing w:before="10"/>
        <w:rPr>
          <w:rFonts w:ascii="宋体" w:eastAsia="宋体" w:hAnsi="宋体" w:cs="宋体"/>
          <w:sz w:val="29"/>
          <w:szCs w:val="29"/>
          <w:lang w:eastAsia="zh-CN"/>
        </w:rPr>
      </w:pPr>
    </w:p>
    <w:p w:rsidR="00FA0E81" w:rsidRDefault="0073441D">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FA0E81" w:rsidRDefault="00FA0E81">
      <w:pPr>
        <w:spacing w:before="7"/>
        <w:rPr>
          <w:rFonts w:ascii="宋体" w:eastAsia="宋体" w:hAnsi="宋体" w:cs="宋体"/>
          <w:sz w:val="25"/>
          <w:szCs w:val="25"/>
          <w:lang w:eastAsia="zh-CN"/>
        </w:rPr>
      </w:pPr>
    </w:p>
    <w:p w:rsidR="00FA0E81" w:rsidRDefault="0073441D">
      <w:pPr>
        <w:pStyle w:val="a5"/>
        <w:spacing w:before="0"/>
        <w:ind w:left="580" w:right="20"/>
        <w:rPr>
          <w:lang w:eastAsia="zh-CN"/>
        </w:rPr>
      </w:pPr>
      <w:r>
        <w:rPr>
          <w:lang w:eastAsia="zh-CN"/>
        </w:rPr>
        <w:t>1.</w:t>
      </w:r>
    </w:p>
    <w:p w:rsidR="00FA0E81" w:rsidRDefault="00FA0E81">
      <w:pPr>
        <w:rPr>
          <w:rFonts w:ascii="宋体" w:eastAsia="宋体" w:hAnsi="宋体" w:cs="宋体"/>
          <w:sz w:val="24"/>
          <w:szCs w:val="24"/>
          <w:lang w:eastAsia="zh-CN"/>
        </w:rPr>
      </w:pPr>
    </w:p>
    <w:p w:rsidR="00FA0E81" w:rsidRDefault="0073441D">
      <w:pPr>
        <w:pStyle w:val="a5"/>
        <w:spacing w:before="171"/>
        <w:ind w:left="580" w:right="20"/>
        <w:rPr>
          <w:lang w:eastAsia="zh-CN"/>
        </w:rPr>
      </w:pPr>
      <w:r>
        <w:rPr>
          <w:lang w:eastAsia="zh-CN"/>
        </w:rPr>
        <w:t>2.</w:t>
      </w:r>
    </w:p>
    <w:p w:rsidR="00FA0E81" w:rsidRDefault="00FA0E81">
      <w:pPr>
        <w:spacing w:before="3"/>
        <w:rPr>
          <w:rFonts w:ascii="宋体" w:eastAsia="宋体" w:hAnsi="宋体" w:cs="宋体"/>
          <w:sz w:val="24"/>
          <w:szCs w:val="24"/>
          <w:lang w:eastAsia="zh-CN"/>
        </w:rPr>
      </w:pPr>
    </w:p>
    <w:p w:rsidR="00FA0E81" w:rsidRDefault="0073441D">
      <w:pPr>
        <w:pStyle w:val="a5"/>
        <w:spacing w:before="0"/>
        <w:ind w:right="20"/>
        <w:rPr>
          <w:lang w:eastAsia="zh-CN"/>
        </w:rPr>
      </w:pPr>
      <w:r>
        <w:rPr>
          <w:lang w:eastAsia="zh-CN"/>
        </w:rPr>
        <w:t>......</w:t>
      </w:r>
    </w:p>
    <w:p w:rsidR="00FA0E81" w:rsidRDefault="00FA0E81">
      <w:pPr>
        <w:spacing w:before="10"/>
        <w:rPr>
          <w:rFonts w:ascii="宋体" w:eastAsia="宋体" w:hAnsi="宋体" w:cs="宋体"/>
          <w:sz w:val="29"/>
          <w:szCs w:val="29"/>
          <w:lang w:eastAsia="zh-CN"/>
        </w:rPr>
      </w:pPr>
    </w:p>
    <w:p w:rsidR="00FA0E81" w:rsidRDefault="0073441D">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FA0E81" w:rsidRDefault="00FA0E81">
      <w:pPr>
        <w:rPr>
          <w:rFonts w:ascii="宋体" w:eastAsia="宋体" w:hAnsi="宋体" w:cs="宋体"/>
          <w:sz w:val="20"/>
          <w:szCs w:val="20"/>
          <w:lang w:eastAsia="zh-CN"/>
        </w:rPr>
      </w:pPr>
    </w:p>
    <w:p w:rsidR="00FA0E81" w:rsidRDefault="00FA0E81">
      <w:pPr>
        <w:rPr>
          <w:rFonts w:ascii="宋体" w:eastAsia="宋体" w:hAnsi="宋体" w:cs="宋体"/>
          <w:sz w:val="20"/>
          <w:szCs w:val="20"/>
          <w:lang w:eastAsia="zh-CN"/>
        </w:rPr>
      </w:pPr>
    </w:p>
    <w:p w:rsidR="00FA0E81" w:rsidRDefault="00FA0E81">
      <w:pPr>
        <w:rPr>
          <w:rFonts w:ascii="宋体" w:eastAsia="宋体" w:hAnsi="宋体" w:cs="宋体"/>
          <w:sz w:val="20"/>
          <w:szCs w:val="20"/>
          <w:lang w:eastAsia="zh-CN"/>
        </w:rPr>
      </w:pPr>
    </w:p>
    <w:p w:rsidR="00FA0E81" w:rsidRDefault="00FA0E81">
      <w:pPr>
        <w:spacing w:before="6"/>
        <w:rPr>
          <w:rFonts w:ascii="宋体" w:eastAsia="宋体" w:hAnsi="宋体" w:cs="宋体"/>
          <w:sz w:val="28"/>
          <w:szCs w:val="28"/>
          <w:lang w:eastAsia="zh-CN"/>
        </w:rPr>
      </w:pPr>
    </w:p>
    <w:p w:rsidR="00FA0E81" w:rsidRDefault="00FA0E81">
      <w:pPr>
        <w:spacing w:before="6"/>
        <w:rPr>
          <w:rFonts w:ascii="宋体" w:eastAsia="宋体" w:hAnsi="宋体" w:cs="宋体"/>
          <w:sz w:val="28"/>
          <w:szCs w:val="28"/>
          <w:lang w:eastAsia="zh-CN"/>
        </w:rPr>
      </w:pPr>
    </w:p>
    <w:p w:rsidR="00FA0E81" w:rsidRDefault="00FA0E81">
      <w:pPr>
        <w:spacing w:before="6"/>
        <w:rPr>
          <w:rFonts w:ascii="宋体" w:eastAsia="宋体" w:hAnsi="宋体" w:cs="宋体"/>
          <w:sz w:val="28"/>
          <w:szCs w:val="28"/>
          <w:lang w:eastAsia="zh-CN"/>
        </w:rPr>
      </w:pPr>
    </w:p>
    <w:p w:rsidR="00FA0E81" w:rsidRDefault="0073441D">
      <w:pPr>
        <w:pStyle w:val="a5"/>
        <w:adjustRightInd w:val="0"/>
        <w:spacing w:before="0"/>
        <w:ind w:left="0"/>
        <w:rPr>
          <w:u w:val="single" w:color="000000"/>
          <w:lang w:eastAsia="zh-CN"/>
        </w:rPr>
      </w:pPr>
      <w:r>
        <w:rPr>
          <w:u w:val="single" w:color="000000"/>
          <w:lang w:eastAsia="zh-CN"/>
        </w:rPr>
        <w:t>（项目名称）施工招标评标委员会</w:t>
      </w:r>
    </w:p>
    <w:p w:rsidR="00FA0E81" w:rsidRDefault="00FA0E81">
      <w:pPr>
        <w:pStyle w:val="a5"/>
        <w:adjustRightInd w:val="0"/>
        <w:spacing w:before="0"/>
        <w:ind w:left="0"/>
        <w:jc w:val="right"/>
        <w:rPr>
          <w:u w:val="single" w:color="000000"/>
          <w:lang w:eastAsia="zh-CN"/>
        </w:rPr>
      </w:pPr>
    </w:p>
    <w:p w:rsidR="00FA0E81" w:rsidRDefault="00FA0E81">
      <w:pPr>
        <w:pStyle w:val="a5"/>
        <w:adjustRightInd w:val="0"/>
        <w:spacing w:before="0"/>
        <w:ind w:left="0"/>
        <w:jc w:val="right"/>
        <w:rPr>
          <w:lang w:eastAsia="zh-CN"/>
        </w:rPr>
      </w:pPr>
    </w:p>
    <w:p w:rsidR="00FA0E81" w:rsidRDefault="00FA0E81">
      <w:pPr>
        <w:spacing w:before="11"/>
        <w:rPr>
          <w:lang w:eastAsia="zh-CN"/>
        </w:rPr>
      </w:pPr>
    </w:p>
    <w:p w:rsidR="00FA0E81" w:rsidRDefault="00FA0E81">
      <w:pPr>
        <w:spacing w:before="11"/>
        <w:rPr>
          <w:lang w:eastAsia="zh-CN"/>
        </w:rPr>
      </w:pPr>
    </w:p>
    <w:p w:rsidR="00FA0E81" w:rsidRDefault="00FA0E81">
      <w:pPr>
        <w:spacing w:before="11"/>
        <w:rPr>
          <w:lang w:eastAsia="zh-CN"/>
        </w:rPr>
      </w:pPr>
    </w:p>
    <w:p w:rsidR="00FA0E81" w:rsidRDefault="00FA0E81">
      <w:pPr>
        <w:spacing w:before="11"/>
        <w:rPr>
          <w:lang w:eastAsia="zh-CN"/>
        </w:rPr>
      </w:pPr>
    </w:p>
    <w:p w:rsidR="00FA0E81" w:rsidRDefault="0073441D">
      <w:pPr>
        <w:spacing w:before="11"/>
        <w:rPr>
          <w:lang w:eastAsia="zh-CN"/>
        </w:rPr>
      </w:pPr>
      <w:r>
        <w:rPr>
          <w:u w:val="single" w:color="000000"/>
          <w:lang w:eastAsia="zh-CN"/>
        </w:rPr>
        <w:t>招标人：（盖单位章）</w:t>
      </w:r>
    </w:p>
    <w:p w:rsidR="00FA0E81" w:rsidRDefault="00FA0E81">
      <w:pPr>
        <w:rPr>
          <w:rFonts w:ascii="宋体" w:eastAsia="宋体" w:hAnsi="宋体" w:cs="宋体"/>
          <w:sz w:val="20"/>
          <w:szCs w:val="20"/>
          <w:lang w:eastAsia="zh-CN"/>
        </w:rPr>
      </w:pPr>
    </w:p>
    <w:p w:rsidR="00FA0E81" w:rsidRDefault="00FA0E81">
      <w:pPr>
        <w:spacing w:before="5"/>
        <w:rPr>
          <w:rFonts w:ascii="宋体" w:eastAsia="宋体" w:hAnsi="宋体" w:cs="宋体"/>
          <w:sz w:val="25"/>
          <w:szCs w:val="25"/>
          <w:lang w:eastAsia="zh-CN"/>
        </w:rPr>
      </w:pPr>
    </w:p>
    <w:p w:rsidR="00FA0E81" w:rsidRDefault="0073441D">
      <w:pPr>
        <w:pStyle w:val="a5"/>
        <w:tabs>
          <w:tab w:val="left" w:pos="479"/>
          <w:tab w:val="left" w:pos="959"/>
        </w:tabs>
        <w:spacing w:before="26"/>
        <w:ind w:left="0" w:right="479"/>
        <w:jc w:val="right"/>
        <w:rPr>
          <w:lang w:eastAsia="zh-CN"/>
        </w:rPr>
      </w:pPr>
      <w:r>
        <w:rPr>
          <w:lang w:eastAsia="zh-CN"/>
        </w:rPr>
        <w:t>年</w:t>
      </w:r>
      <w:r>
        <w:rPr>
          <w:lang w:eastAsia="zh-CN"/>
        </w:rPr>
        <w:tab/>
      </w:r>
      <w:r>
        <w:rPr>
          <w:lang w:eastAsia="zh-CN"/>
        </w:rPr>
        <w:t>月</w:t>
      </w:r>
      <w:r>
        <w:rPr>
          <w:lang w:eastAsia="zh-CN"/>
        </w:rPr>
        <w:tab/>
      </w:r>
      <w:r>
        <w:rPr>
          <w:lang w:eastAsia="zh-CN"/>
        </w:rPr>
        <w:t>日</w:t>
      </w: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right"/>
        <w:rPr>
          <w:lang w:eastAsia="zh-CN"/>
        </w:rPr>
      </w:pPr>
    </w:p>
    <w:p w:rsidR="00FA0E81" w:rsidRDefault="00FA0E81">
      <w:pPr>
        <w:pStyle w:val="a5"/>
        <w:tabs>
          <w:tab w:val="left" w:pos="479"/>
          <w:tab w:val="left" w:pos="959"/>
        </w:tabs>
        <w:spacing w:before="26"/>
        <w:ind w:left="0" w:right="479"/>
        <w:jc w:val="both"/>
        <w:rPr>
          <w:lang w:eastAsia="zh-CN"/>
        </w:rPr>
      </w:pPr>
    </w:p>
    <w:p w:rsidR="00FA0E81" w:rsidRDefault="00FA0E81">
      <w:pPr>
        <w:spacing w:line="360" w:lineRule="exact"/>
        <w:jc w:val="both"/>
        <w:rPr>
          <w:rFonts w:asciiTheme="minorEastAsia" w:hAnsiTheme="minorEastAsia" w:cs="宋体"/>
          <w:b/>
          <w:bCs/>
          <w:sz w:val="28"/>
          <w:szCs w:val="28"/>
          <w:lang w:eastAsia="zh-CN"/>
        </w:rPr>
      </w:pPr>
      <w:bookmarkStart w:id="56" w:name="附表四：问题的澄清"/>
      <w:bookmarkEnd w:id="56"/>
    </w:p>
    <w:p w:rsidR="00FA0E81" w:rsidRDefault="0073441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FA0E81" w:rsidRDefault="00FA0E81">
      <w:pPr>
        <w:spacing w:before="9"/>
        <w:rPr>
          <w:rFonts w:ascii="宋体" w:eastAsia="宋体" w:hAnsi="宋体" w:cs="宋体"/>
          <w:b/>
          <w:bCs/>
          <w:sz w:val="21"/>
          <w:szCs w:val="21"/>
          <w:lang w:eastAsia="zh-CN"/>
        </w:rPr>
      </w:pPr>
    </w:p>
    <w:p w:rsidR="00FA0E81" w:rsidRDefault="0073441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FA0E81" w:rsidRDefault="00FA0E81">
      <w:pPr>
        <w:spacing w:before="7"/>
        <w:rPr>
          <w:rFonts w:ascii="宋体" w:eastAsia="宋体" w:hAnsi="宋体" w:cs="宋体"/>
          <w:b/>
          <w:bCs/>
          <w:sz w:val="23"/>
          <w:szCs w:val="23"/>
          <w:lang w:eastAsia="zh-CN"/>
        </w:rPr>
      </w:pPr>
    </w:p>
    <w:p w:rsidR="00FA0E81" w:rsidRDefault="0073441D">
      <w:pPr>
        <w:pStyle w:val="a5"/>
        <w:spacing w:before="0"/>
        <w:ind w:left="3985" w:right="3646"/>
        <w:jc w:val="center"/>
        <w:rPr>
          <w:lang w:eastAsia="zh-CN"/>
        </w:rPr>
      </w:pPr>
      <w:r>
        <w:rPr>
          <w:lang w:eastAsia="zh-CN"/>
        </w:rPr>
        <w:t>编号：</w:t>
      </w:r>
    </w:p>
    <w:p w:rsidR="00FA0E81" w:rsidRDefault="0073441D">
      <w:pPr>
        <w:pStyle w:val="a5"/>
        <w:spacing w:before="77" w:line="609" w:lineRule="auto"/>
        <w:ind w:left="580" w:right="3040"/>
        <w:rPr>
          <w:lang w:eastAsia="zh-CN"/>
        </w:rPr>
      </w:pPr>
      <w:r>
        <w:rPr>
          <w:lang w:eastAsia="zh-CN"/>
        </w:rPr>
        <w:t>（项目名称）施工招标评标委员会：</w:t>
      </w:r>
      <w:r>
        <w:rPr>
          <w:lang w:eastAsia="zh-CN"/>
        </w:rPr>
        <w:t xml:space="preserve"> </w:t>
      </w:r>
    </w:p>
    <w:p w:rsidR="00FA0E81" w:rsidRDefault="0073441D">
      <w:pPr>
        <w:pStyle w:val="a5"/>
        <w:spacing w:before="0" w:line="610" w:lineRule="auto"/>
        <w:ind w:left="0"/>
        <w:rPr>
          <w:lang w:eastAsia="zh-CN"/>
        </w:rPr>
      </w:pPr>
      <w:r>
        <w:rPr>
          <w:lang w:eastAsia="zh-CN"/>
        </w:rPr>
        <w:t>问题澄清通知（编号：）已收悉，现澄清如下：</w:t>
      </w:r>
    </w:p>
    <w:p w:rsidR="00FA0E81" w:rsidRDefault="0073441D">
      <w:pPr>
        <w:pStyle w:val="a5"/>
        <w:spacing w:before="0" w:line="610" w:lineRule="auto"/>
        <w:ind w:left="0"/>
        <w:rPr>
          <w:lang w:eastAsia="zh-CN"/>
        </w:rPr>
      </w:pPr>
      <w:r>
        <w:rPr>
          <w:lang w:eastAsia="zh-CN"/>
        </w:rPr>
        <w:t xml:space="preserve"> 1.</w:t>
      </w:r>
    </w:p>
    <w:p w:rsidR="00FA0E81" w:rsidRDefault="0073441D">
      <w:pPr>
        <w:pStyle w:val="a5"/>
        <w:spacing w:before="118"/>
        <w:ind w:right="3040"/>
        <w:rPr>
          <w:lang w:eastAsia="zh-CN"/>
        </w:rPr>
      </w:pPr>
      <w:r>
        <w:rPr>
          <w:lang w:eastAsia="zh-CN"/>
        </w:rPr>
        <w:t>2.</w:t>
      </w:r>
    </w:p>
    <w:p w:rsidR="00FA0E81" w:rsidRDefault="00FA0E81">
      <w:pPr>
        <w:spacing w:before="3"/>
        <w:rPr>
          <w:rFonts w:ascii="宋体" w:eastAsia="宋体" w:hAnsi="宋体" w:cs="宋体"/>
          <w:sz w:val="24"/>
          <w:szCs w:val="24"/>
          <w:lang w:eastAsia="zh-CN"/>
        </w:rPr>
      </w:pPr>
    </w:p>
    <w:p w:rsidR="00FA0E81" w:rsidRDefault="0073441D">
      <w:pPr>
        <w:pStyle w:val="a5"/>
        <w:spacing w:before="0"/>
        <w:ind w:right="3040"/>
        <w:rPr>
          <w:lang w:eastAsia="zh-CN"/>
        </w:rPr>
      </w:pPr>
      <w:r>
        <w:rPr>
          <w:lang w:eastAsia="zh-CN"/>
        </w:rPr>
        <w:t>.....</w:t>
      </w: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spacing w:before="13"/>
        <w:rPr>
          <w:rFonts w:ascii="宋体" w:eastAsia="宋体" w:hAnsi="宋体" w:cs="宋体"/>
          <w:sz w:val="30"/>
          <w:szCs w:val="30"/>
          <w:lang w:eastAsia="zh-CN"/>
        </w:rPr>
      </w:pPr>
    </w:p>
    <w:p w:rsidR="00FA0E81" w:rsidRDefault="0073441D">
      <w:pPr>
        <w:pStyle w:val="a5"/>
        <w:spacing w:before="0" w:line="336" w:lineRule="auto"/>
        <w:ind w:left="0"/>
        <w:jc w:val="right"/>
        <w:rPr>
          <w:lang w:eastAsia="zh-CN"/>
        </w:rPr>
      </w:pPr>
      <w:r>
        <w:rPr>
          <w:lang w:eastAsia="zh-CN"/>
        </w:rPr>
        <w:t>投标人：（盖单位章）</w:t>
      </w:r>
      <w:r>
        <w:rPr>
          <w:lang w:eastAsia="zh-CN"/>
        </w:rPr>
        <w:t xml:space="preserve"> </w:t>
      </w:r>
    </w:p>
    <w:p w:rsidR="00FA0E81" w:rsidRDefault="0073441D">
      <w:pPr>
        <w:pStyle w:val="a5"/>
        <w:spacing w:before="0" w:line="336" w:lineRule="auto"/>
        <w:ind w:left="0"/>
        <w:jc w:val="right"/>
        <w:rPr>
          <w:lang w:eastAsia="zh-CN"/>
        </w:rPr>
      </w:pPr>
      <w:r>
        <w:rPr>
          <w:lang w:eastAsia="zh-CN"/>
        </w:rPr>
        <w:t>法定代表人或其委托代理人：（签字）</w:t>
      </w:r>
    </w:p>
    <w:p w:rsidR="00FA0E81" w:rsidRDefault="00FA0E81">
      <w:pPr>
        <w:jc w:val="right"/>
        <w:rPr>
          <w:rFonts w:ascii="宋体" w:eastAsia="宋体" w:hAnsi="宋体" w:cs="宋体"/>
          <w:sz w:val="17"/>
          <w:szCs w:val="17"/>
          <w:lang w:eastAsia="zh-CN"/>
        </w:rPr>
      </w:pPr>
    </w:p>
    <w:p w:rsidR="00FA0E81" w:rsidRDefault="0073441D">
      <w:pPr>
        <w:pStyle w:val="a5"/>
        <w:tabs>
          <w:tab w:val="left" w:pos="1059"/>
          <w:tab w:val="left" w:pos="1539"/>
        </w:tabs>
        <w:wordWrap w:val="0"/>
        <w:spacing w:before="0"/>
        <w:ind w:left="0"/>
        <w:jc w:val="right"/>
        <w:rPr>
          <w:lang w:eastAsia="zh-CN"/>
        </w:rPr>
      </w:pPr>
      <w:r>
        <w:rPr>
          <w:lang w:eastAsia="zh-CN"/>
        </w:rPr>
        <w:t>年月日</w:t>
      </w: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wordWrap w:val="0"/>
        <w:spacing w:before="0"/>
        <w:ind w:left="0"/>
        <w:jc w:val="right"/>
        <w:rPr>
          <w:lang w:eastAsia="zh-CN"/>
        </w:rPr>
      </w:pPr>
    </w:p>
    <w:p w:rsidR="00FA0E81" w:rsidRDefault="00FA0E81">
      <w:pPr>
        <w:pStyle w:val="a5"/>
        <w:tabs>
          <w:tab w:val="left" w:pos="1059"/>
          <w:tab w:val="left" w:pos="1539"/>
        </w:tabs>
        <w:spacing w:before="0"/>
        <w:ind w:left="0"/>
        <w:jc w:val="right"/>
        <w:rPr>
          <w:lang w:eastAsia="zh-CN"/>
        </w:rPr>
      </w:pPr>
    </w:p>
    <w:p w:rsidR="00FA0E81" w:rsidRDefault="00FA0E81">
      <w:pPr>
        <w:pStyle w:val="a5"/>
        <w:tabs>
          <w:tab w:val="left" w:pos="1059"/>
          <w:tab w:val="left" w:pos="1539"/>
        </w:tabs>
        <w:spacing w:before="0"/>
        <w:ind w:left="0"/>
        <w:jc w:val="right"/>
        <w:rPr>
          <w:lang w:eastAsia="zh-CN"/>
        </w:rPr>
      </w:pPr>
    </w:p>
    <w:p w:rsidR="00FA0E81" w:rsidRDefault="0073441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7" w:name="第三章_评标办法（报价承诺法(单信封形式)）"/>
      <w:bookmarkEnd w:id="57"/>
      <w:r>
        <w:rPr>
          <w:rFonts w:ascii="宋体" w:eastAsia="宋体" w:hAnsi="宋体" w:cs="宋体"/>
          <w:b/>
          <w:bCs/>
          <w:w w:val="95"/>
          <w:sz w:val="36"/>
          <w:szCs w:val="36"/>
          <w:lang w:eastAsia="zh-CN"/>
        </w:rPr>
        <w:t>评标办法报价承诺法</w:t>
      </w:r>
      <w:bookmarkStart w:id="58" w:name="评标办法前附表"/>
      <w:bookmarkEnd w:id="58"/>
    </w:p>
    <w:p w:rsidR="00FA0E81" w:rsidRDefault="0073441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FA0E8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FA0E81" w:rsidRDefault="0073441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FA0E81" w:rsidRDefault="0073441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FA0E8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FA0E81" w:rsidRDefault="0073441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FA0E81" w:rsidRDefault="0073441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7E4DB6" w:rsidRDefault="0073441D">
            <w:pPr>
              <w:pStyle w:val="TableParagraph"/>
              <w:spacing w:line="500" w:lineRule="exact"/>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FA0E81" w:rsidRPr="007E4DB6" w:rsidRDefault="0073441D" w:rsidP="007E4DB6">
            <w:pPr>
              <w:pStyle w:val="TableParagraph"/>
              <w:spacing w:line="500" w:lineRule="exact"/>
              <w:ind w:firstLineChars="200" w:firstLine="482"/>
              <w:rPr>
                <w:rFonts w:ascii="宋体" w:eastAsia="宋体" w:hAnsi="宋体" w:cs="宋体"/>
                <w:b/>
                <w:color w:val="FF0000"/>
                <w:sz w:val="24"/>
                <w:szCs w:val="24"/>
                <w:lang w:eastAsia="zh-CN"/>
              </w:rPr>
            </w:pPr>
            <w:r w:rsidRPr="007E4DB6">
              <w:rPr>
                <w:rFonts w:ascii="宋体" w:eastAsia="宋体" w:hAnsi="宋体" w:cs="宋体" w:hint="eastAsia"/>
                <w:b/>
                <w:color w:val="FF0000"/>
                <w:sz w:val="24"/>
                <w:szCs w:val="24"/>
                <w:lang w:eastAsia="zh-CN"/>
              </w:rPr>
              <w:t>投标文件页数在两页以上（含两页）的，必须逐页由投标人法定代表人或其委托代理人签名并加盖单位章。</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、投标担保金额符合招标文件规定的金额；</w:t>
            </w:r>
          </w:p>
          <w:p w:rsidR="00FA0E81" w:rsidRDefault="0073441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FA0E81" w:rsidRDefault="0073441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FA0E81" w:rsidRDefault="0073441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FA0E81" w:rsidRDefault="0073441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FA0E81" w:rsidRDefault="0073441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FA0E81" w:rsidRDefault="0073441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FA0E8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FA0E81" w:rsidRDefault="0073441D">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FA0E81" w:rsidRDefault="0073441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w:t>
            </w:r>
            <w:r>
              <w:rPr>
                <w:rFonts w:ascii="宋体" w:eastAsia="宋体" w:hAnsi="宋体" w:cs="宋体" w:hint="eastAsia"/>
                <w:bCs/>
                <w:w w:val="99"/>
                <w:sz w:val="24"/>
                <w:szCs w:val="24"/>
                <w:lang w:eastAsia="zh-CN"/>
              </w:rPr>
              <w:t>、投标文件按照招标文件规定的格式、内容填写，字迹清晰可辨：投标函按招标文件规定填报了投标价大写金额及小写金额等信息，且投标价响应招标要约价；</w:t>
            </w:r>
          </w:p>
          <w:p w:rsidR="00FA0E81" w:rsidRDefault="0073441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w:t>
            </w:r>
            <w:r>
              <w:rPr>
                <w:rFonts w:ascii="宋体" w:eastAsia="宋体" w:hAnsi="宋体" w:cs="宋体" w:hint="eastAsia"/>
                <w:bCs/>
                <w:w w:val="99"/>
                <w:sz w:val="24"/>
                <w:szCs w:val="24"/>
                <w:lang w:eastAsia="zh-CN"/>
              </w:rPr>
              <w:t>、只有一个投标报价，不能提出选择性报价；</w:t>
            </w:r>
          </w:p>
          <w:p w:rsidR="00FA0E81" w:rsidRDefault="0073441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投标文件未满足以上任一条件的，其投标视为无效，评标委员会将否决其投标。</w:t>
            </w:r>
          </w:p>
        </w:tc>
      </w:tr>
    </w:tbl>
    <w:p w:rsidR="00FA0E81" w:rsidRDefault="00FA0E81">
      <w:pPr>
        <w:pStyle w:val="Heading2"/>
        <w:spacing w:line="500" w:lineRule="exact"/>
        <w:ind w:left="0"/>
        <w:rPr>
          <w:sz w:val="28"/>
          <w:szCs w:val="28"/>
          <w:lang w:eastAsia="zh-CN"/>
        </w:rPr>
      </w:pPr>
      <w:bookmarkStart w:id="59" w:name="1._评标方法"/>
      <w:bookmarkEnd w:id="59"/>
    </w:p>
    <w:p w:rsidR="00FA0E81" w:rsidRDefault="00FA0E81">
      <w:pPr>
        <w:pStyle w:val="Heading2"/>
        <w:spacing w:line="500" w:lineRule="exact"/>
        <w:ind w:left="0"/>
        <w:rPr>
          <w:sz w:val="28"/>
          <w:szCs w:val="28"/>
          <w:lang w:eastAsia="zh-CN"/>
        </w:rPr>
      </w:pPr>
    </w:p>
    <w:p w:rsidR="00FA0E81" w:rsidRDefault="00FA0E81">
      <w:pPr>
        <w:pStyle w:val="Heading2"/>
        <w:spacing w:line="500" w:lineRule="exact"/>
        <w:ind w:left="0"/>
        <w:rPr>
          <w:sz w:val="28"/>
          <w:szCs w:val="28"/>
          <w:lang w:eastAsia="zh-CN"/>
        </w:rPr>
      </w:pPr>
    </w:p>
    <w:p w:rsidR="00FA0E81" w:rsidRDefault="0073441D">
      <w:pPr>
        <w:pStyle w:val="Heading2"/>
        <w:spacing w:line="500" w:lineRule="exact"/>
        <w:ind w:left="0"/>
        <w:rPr>
          <w:b w:val="0"/>
          <w:bCs w:val="0"/>
          <w:sz w:val="28"/>
          <w:szCs w:val="28"/>
        </w:rPr>
      </w:pPr>
      <w:r>
        <w:rPr>
          <w:sz w:val="28"/>
          <w:szCs w:val="28"/>
        </w:rPr>
        <w:t>1.</w:t>
      </w:r>
      <w:r>
        <w:rPr>
          <w:sz w:val="28"/>
          <w:szCs w:val="28"/>
        </w:rPr>
        <w:t>评标方法</w:t>
      </w:r>
    </w:p>
    <w:p w:rsidR="00FA0E81" w:rsidRDefault="0073441D">
      <w:pPr>
        <w:pStyle w:val="a5"/>
        <w:spacing w:before="0" w:line="500" w:lineRule="exact"/>
        <w:ind w:left="0"/>
        <w:rPr>
          <w:lang w:eastAsia="zh-CN"/>
        </w:rPr>
      </w:pPr>
      <w:r>
        <w:rPr>
          <w:lang w:eastAsia="zh-CN"/>
        </w:rPr>
        <w:t>本次评标采用报价承诺法。</w:t>
      </w:r>
    </w:p>
    <w:p w:rsidR="00FA0E81" w:rsidRDefault="0073441D">
      <w:pPr>
        <w:pStyle w:val="Heading2"/>
        <w:spacing w:line="500" w:lineRule="exact"/>
        <w:ind w:left="0"/>
        <w:rPr>
          <w:b w:val="0"/>
          <w:bCs w:val="0"/>
          <w:sz w:val="28"/>
          <w:szCs w:val="28"/>
          <w:lang w:eastAsia="zh-CN"/>
        </w:rPr>
      </w:pPr>
      <w:bookmarkStart w:id="60" w:name="2._评审标准"/>
      <w:bookmarkEnd w:id="60"/>
      <w:r>
        <w:rPr>
          <w:sz w:val="28"/>
          <w:szCs w:val="28"/>
          <w:lang w:eastAsia="zh-CN"/>
        </w:rPr>
        <w:t>2.</w:t>
      </w:r>
      <w:r>
        <w:rPr>
          <w:sz w:val="28"/>
          <w:szCs w:val="28"/>
          <w:lang w:eastAsia="zh-CN"/>
        </w:rPr>
        <w:t>评审标准</w:t>
      </w:r>
    </w:p>
    <w:p w:rsidR="00FA0E81" w:rsidRDefault="0073441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w:t>
      </w:r>
      <w:r>
        <w:rPr>
          <w:rFonts w:ascii="宋体" w:eastAsia="宋体" w:hAnsi="宋体" w:cs="宋体"/>
          <w:b/>
          <w:bCs/>
          <w:sz w:val="24"/>
          <w:szCs w:val="24"/>
          <w:lang w:eastAsia="zh-CN"/>
        </w:rPr>
        <w:t>初步评审标准</w:t>
      </w:r>
    </w:p>
    <w:p w:rsidR="00FA0E81" w:rsidRDefault="0073441D">
      <w:pPr>
        <w:pStyle w:val="a5"/>
        <w:spacing w:before="0" w:line="500" w:lineRule="exact"/>
        <w:ind w:left="0"/>
        <w:rPr>
          <w:lang w:eastAsia="zh-CN"/>
        </w:rPr>
      </w:pPr>
      <w:r>
        <w:rPr>
          <w:lang w:eastAsia="zh-CN"/>
        </w:rPr>
        <w:t xml:space="preserve">2.1.1 </w:t>
      </w:r>
      <w:r>
        <w:rPr>
          <w:lang w:eastAsia="zh-CN"/>
        </w:rPr>
        <w:t>符合性评审标准：见评标办法前附表。</w:t>
      </w:r>
    </w:p>
    <w:p w:rsidR="00FA0E81" w:rsidRDefault="0073441D">
      <w:pPr>
        <w:pStyle w:val="a5"/>
        <w:spacing w:before="0" w:line="500" w:lineRule="exact"/>
        <w:ind w:left="0"/>
        <w:rPr>
          <w:lang w:eastAsia="zh-CN"/>
        </w:rPr>
      </w:pPr>
      <w:r>
        <w:rPr>
          <w:lang w:eastAsia="zh-CN"/>
        </w:rPr>
        <w:t>2.1.2</w:t>
      </w:r>
      <w:r>
        <w:rPr>
          <w:rFonts w:hint="eastAsia"/>
          <w:lang w:eastAsia="zh-CN"/>
        </w:rPr>
        <w:t xml:space="preserve"> </w:t>
      </w:r>
      <w:r>
        <w:rPr>
          <w:rFonts w:hint="eastAsia"/>
          <w:lang w:eastAsia="zh-CN"/>
        </w:rPr>
        <w:t>投标报价</w:t>
      </w:r>
      <w:r>
        <w:rPr>
          <w:lang w:eastAsia="zh-CN"/>
        </w:rPr>
        <w:t>评审标准：见评标办法前附表。</w:t>
      </w:r>
    </w:p>
    <w:p w:rsidR="00FA0E81" w:rsidRDefault="0073441D">
      <w:pPr>
        <w:pStyle w:val="Heading2"/>
        <w:spacing w:line="500" w:lineRule="exact"/>
        <w:ind w:left="0"/>
        <w:rPr>
          <w:b w:val="0"/>
          <w:bCs w:val="0"/>
          <w:sz w:val="28"/>
          <w:szCs w:val="28"/>
          <w:lang w:eastAsia="zh-CN"/>
        </w:rPr>
      </w:pPr>
      <w:bookmarkStart w:id="61" w:name="3._评标程序"/>
      <w:bookmarkEnd w:id="61"/>
      <w:r>
        <w:rPr>
          <w:sz w:val="28"/>
          <w:szCs w:val="28"/>
          <w:lang w:eastAsia="zh-CN"/>
        </w:rPr>
        <w:lastRenderedPageBreak/>
        <w:t>3.</w:t>
      </w:r>
      <w:r>
        <w:rPr>
          <w:sz w:val="28"/>
          <w:szCs w:val="28"/>
          <w:lang w:eastAsia="zh-CN"/>
        </w:rPr>
        <w:t>评标程序</w:t>
      </w:r>
    </w:p>
    <w:p w:rsidR="00FA0E81" w:rsidRDefault="0073441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w:t>
      </w:r>
      <w:r>
        <w:rPr>
          <w:rFonts w:ascii="宋体" w:eastAsia="宋体" w:hAnsi="宋体" w:cs="宋体"/>
          <w:bCs/>
          <w:sz w:val="24"/>
          <w:szCs w:val="24"/>
          <w:lang w:eastAsia="zh-CN"/>
        </w:rPr>
        <w:t>初步评审</w:t>
      </w:r>
    </w:p>
    <w:p w:rsidR="00FA0E81" w:rsidRDefault="0073441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FA0E81" w:rsidRDefault="0073441D">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FA0E81" w:rsidRDefault="0073441D">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FA0E81" w:rsidRDefault="0073441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FA0E81" w:rsidRDefault="0073441D">
      <w:pPr>
        <w:pStyle w:val="a5"/>
        <w:spacing w:before="0" w:line="500" w:lineRule="exact"/>
        <w:ind w:left="0"/>
        <w:rPr>
          <w:lang w:eastAsia="zh-CN"/>
        </w:rPr>
      </w:pPr>
      <w:r>
        <w:rPr>
          <w:lang w:eastAsia="zh-CN"/>
        </w:rPr>
        <w:t>3.</w:t>
      </w:r>
      <w:r>
        <w:rPr>
          <w:rFonts w:hint="eastAsia"/>
          <w:lang w:eastAsia="zh-CN"/>
        </w:rPr>
        <w:t>2</w:t>
      </w:r>
      <w:r>
        <w:rPr>
          <w:lang w:eastAsia="zh-CN"/>
        </w:rPr>
        <w:t>.1</w:t>
      </w:r>
      <w:r>
        <w:rPr>
          <w:lang w:eastAsia="zh-CN"/>
        </w:rPr>
        <w:t>在评标过程中，评标委员会可以书面形式要求投标人对所提交投标文件中不明确的内容进行书面澄清或说明进行补正。评标委员会不接受投标人主动提出的澄清、说明或补正。</w:t>
      </w:r>
    </w:p>
    <w:p w:rsidR="00FA0E81" w:rsidRDefault="0073441D">
      <w:pPr>
        <w:pStyle w:val="a5"/>
        <w:spacing w:before="0" w:line="500" w:lineRule="exact"/>
        <w:ind w:left="0"/>
        <w:rPr>
          <w:lang w:eastAsia="zh-CN"/>
        </w:rPr>
      </w:pPr>
      <w:r>
        <w:rPr>
          <w:lang w:eastAsia="zh-CN"/>
        </w:rPr>
        <w:t>3.</w:t>
      </w:r>
      <w:r>
        <w:rPr>
          <w:rFonts w:hint="eastAsia"/>
          <w:lang w:eastAsia="zh-CN"/>
        </w:rPr>
        <w:t>2</w:t>
      </w:r>
      <w:r>
        <w:rPr>
          <w:lang w:eastAsia="zh-CN"/>
        </w:rPr>
        <w:t xml:space="preserve">.2 </w:t>
      </w:r>
      <w:r>
        <w:rPr>
          <w:lang w:eastAsia="zh-CN"/>
        </w:rPr>
        <w:t>澄清、说明和补正不得改变投标文件的实质性内容（算术性错误修正的除</w:t>
      </w:r>
    </w:p>
    <w:p w:rsidR="00FA0E81" w:rsidRDefault="0073441D">
      <w:pPr>
        <w:pStyle w:val="a5"/>
        <w:spacing w:before="0" w:line="500" w:lineRule="exact"/>
        <w:ind w:left="0"/>
        <w:rPr>
          <w:lang w:eastAsia="zh-CN"/>
        </w:rPr>
      </w:pPr>
      <w:r>
        <w:rPr>
          <w:lang w:eastAsia="zh-CN"/>
        </w:rPr>
        <w:t>外）。投标人的书面澄清、说明和补正属于投标文件的组成部分。</w:t>
      </w:r>
    </w:p>
    <w:p w:rsidR="00FA0E81" w:rsidRDefault="0073441D">
      <w:pPr>
        <w:pStyle w:val="a5"/>
        <w:spacing w:before="0" w:line="500" w:lineRule="exact"/>
        <w:ind w:left="0"/>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FA0E81" w:rsidRDefault="0073441D">
      <w:pPr>
        <w:pStyle w:val="a5"/>
        <w:spacing w:before="0" w:line="500" w:lineRule="exact"/>
        <w:ind w:left="0"/>
        <w:rPr>
          <w:lang w:eastAsia="zh-CN"/>
        </w:rPr>
      </w:pPr>
      <w:r>
        <w:rPr>
          <w:lang w:eastAsia="zh-CN"/>
        </w:rPr>
        <w:t xml:space="preserve">3.3.4 </w:t>
      </w:r>
      <w:r>
        <w:rPr>
          <w:lang w:eastAsia="zh-CN"/>
        </w:rPr>
        <w:t>凡超出招标文件规定的或给发包人带来未曾要求的利益的变化、偏差或其他因素在评标时不予考虑。</w:t>
      </w:r>
    </w:p>
    <w:p w:rsidR="00FA0E81" w:rsidRDefault="0073441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r>
      <w:r>
        <w:rPr>
          <w:rFonts w:ascii="宋体" w:eastAsia="宋体" w:hAnsi="宋体" w:cs="宋体"/>
          <w:b/>
          <w:bCs/>
          <w:sz w:val="24"/>
          <w:szCs w:val="24"/>
          <w:lang w:eastAsia="zh-CN"/>
        </w:rPr>
        <w:t>评标结果</w:t>
      </w:r>
    </w:p>
    <w:p w:rsidR="00FA0E81" w:rsidRDefault="0073441D">
      <w:pPr>
        <w:pStyle w:val="a5"/>
        <w:spacing w:before="0" w:line="500" w:lineRule="exact"/>
        <w:ind w:left="0"/>
        <w:rPr>
          <w:lang w:eastAsia="zh-CN"/>
        </w:rPr>
      </w:pPr>
      <w:r>
        <w:rPr>
          <w:lang w:eastAsia="zh-CN"/>
        </w:rPr>
        <w:t>评标委员会完成评标后，应当向招标人提交书面评标报告。</w:t>
      </w: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both"/>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FA0E81">
      <w:pPr>
        <w:tabs>
          <w:tab w:val="left" w:pos="3727"/>
        </w:tabs>
        <w:spacing w:line="500" w:lineRule="exact"/>
        <w:jc w:val="center"/>
        <w:rPr>
          <w:rFonts w:ascii="宋体" w:eastAsia="宋体" w:hAnsi="宋体" w:cs="宋体"/>
          <w:b/>
          <w:bCs/>
          <w:spacing w:val="4"/>
          <w:sz w:val="36"/>
          <w:szCs w:val="36"/>
          <w:lang w:eastAsia="zh-CN"/>
        </w:rPr>
      </w:pPr>
    </w:p>
    <w:p w:rsidR="00FA0E81" w:rsidRDefault="0073441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2" w:name="第四章___合同条款及格式"/>
      <w:bookmarkEnd w:id="62"/>
      <w:r>
        <w:rPr>
          <w:rFonts w:ascii="宋体" w:eastAsia="宋体" w:hAnsi="宋体" w:cs="宋体"/>
          <w:b/>
          <w:bCs/>
          <w:spacing w:val="4"/>
          <w:w w:val="105"/>
          <w:sz w:val="36"/>
          <w:szCs w:val="36"/>
          <w:lang w:eastAsia="zh-CN"/>
        </w:rPr>
        <w:t>合同条款及格式</w:t>
      </w:r>
    </w:p>
    <w:p w:rsidR="00FA0E81" w:rsidRDefault="00FA0E81">
      <w:pPr>
        <w:spacing w:line="500" w:lineRule="exact"/>
        <w:rPr>
          <w:rFonts w:asciiTheme="minorEastAsia" w:hAnsiTheme="minorEastAsia"/>
          <w:sz w:val="21"/>
          <w:lang w:eastAsia="zh-CN"/>
        </w:rPr>
      </w:pPr>
      <w:bookmarkStart w:id="63" w:name="第一节__通用合同条款"/>
      <w:bookmarkEnd w:id="63"/>
    </w:p>
    <w:p w:rsidR="00FA0E81" w:rsidRDefault="00FA0E81">
      <w:pPr>
        <w:ind w:left="78"/>
        <w:jc w:val="center"/>
        <w:rPr>
          <w:rFonts w:ascii="宋体" w:eastAsia="宋体" w:hAnsi="宋体" w:cs="宋体"/>
          <w:b/>
          <w:bCs/>
          <w:sz w:val="24"/>
          <w:szCs w:val="24"/>
          <w:lang w:eastAsia="zh-CN"/>
        </w:rPr>
      </w:pPr>
      <w:bookmarkStart w:id="64" w:name="第三节__合同附件格式"/>
      <w:bookmarkStart w:id="65" w:name="附件一_合同协议书"/>
      <w:bookmarkEnd w:id="64"/>
      <w:bookmarkEnd w:id="65"/>
    </w:p>
    <w:p w:rsidR="00FA0E81" w:rsidRDefault="0073441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w:t>
      </w:r>
      <w:r>
        <w:rPr>
          <w:rFonts w:ascii="宋体" w:eastAsia="宋体" w:hAnsi="宋体" w:cs="宋体"/>
          <w:b/>
          <w:bCs/>
          <w:w w:val="105"/>
          <w:sz w:val="24"/>
          <w:szCs w:val="24"/>
          <w:lang w:eastAsia="zh-CN"/>
        </w:rPr>
        <w:t xml:space="preserve"> </w:t>
      </w:r>
      <w:r>
        <w:rPr>
          <w:rFonts w:ascii="宋体" w:eastAsia="宋体" w:hAnsi="宋体" w:cs="宋体"/>
          <w:b/>
          <w:bCs/>
          <w:w w:val="105"/>
          <w:sz w:val="24"/>
          <w:szCs w:val="24"/>
          <w:lang w:eastAsia="zh-CN"/>
        </w:rPr>
        <w:t>合同协议书</w:t>
      </w:r>
    </w:p>
    <w:p w:rsidR="00FA0E81" w:rsidRDefault="00FA0E81">
      <w:pPr>
        <w:spacing w:line="300" w:lineRule="auto"/>
        <w:jc w:val="center"/>
        <w:rPr>
          <w:sz w:val="28"/>
        </w:rPr>
      </w:pPr>
      <w:r w:rsidRPr="00FA0E81">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FA0E81" w:rsidRDefault="0073441D">
                  <w:pPr>
                    <w:rPr>
                      <w:b/>
                    </w:rPr>
                  </w:pPr>
                  <w:proofErr w:type="spellStart"/>
                  <w:r>
                    <w:rPr>
                      <w:rFonts w:hint="eastAsia"/>
                      <w:b/>
                    </w:rPr>
                    <w:t>编号：项目简称</w:t>
                  </w:r>
                  <w:proofErr w:type="spellEnd"/>
                  <w:r>
                    <w:rPr>
                      <w:rFonts w:hint="eastAsia"/>
                      <w:b/>
                    </w:rPr>
                    <w:t>-</w:t>
                  </w:r>
                  <w:r>
                    <w:rPr>
                      <w:rFonts w:hint="eastAsia"/>
                      <w:b/>
                      <w:lang w:eastAsia="zh-CN"/>
                    </w:rPr>
                    <w:t>场站建设</w:t>
                  </w:r>
                  <w:r>
                    <w:rPr>
                      <w:rFonts w:hint="eastAsia"/>
                      <w:b/>
                    </w:rPr>
                    <w:t>LJSG -</w:t>
                  </w:r>
                  <w:proofErr w:type="spellStart"/>
                  <w:r>
                    <w:rPr>
                      <w:rFonts w:hint="eastAsia"/>
                      <w:b/>
                    </w:rPr>
                    <w:t>流水号</w:t>
                  </w:r>
                  <w:proofErr w:type="spellEnd"/>
                </w:p>
              </w:txbxContent>
            </v:textbox>
          </v:rect>
        </w:pict>
      </w:r>
      <w:r w:rsidR="0073441D">
        <w:rPr>
          <w:rFonts w:hint="eastAsia"/>
          <w:sz w:val="28"/>
        </w:rPr>
        <w:t xml:space="preserve">                      </w:t>
      </w:r>
    </w:p>
    <w:p w:rsidR="00FA0E81" w:rsidRDefault="00FA0E81">
      <w:pPr>
        <w:spacing w:line="300" w:lineRule="auto"/>
        <w:jc w:val="center"/>
        <w:rPr>
          <w:sz w:val="28"/>
        </w:rPr>
      </w:pPr>
    </w:p>
    <w:p w:rsidR="00FA0E81" w:rsidRDefault="00FA0E81">
      <w:pPr>
        <w:spacing w:line="300" w:lineRule="auto"/>
        <w:jc w:val="center"/>
        <w:rPr>
          <w:sz w:val="30"/>
        </w:rPr>
      </w:pPr>
    </w:p>
    <w:p w:rsidR="00FA0E81" w:rsidRDefault="00FA0E81">
      <w:pPr>
        <w:spacing w:line="300" w:lineRule="auto"/>
        <w:jc w:val="center"/>
        <w:rPr>
          <w:sz w:val="30"/>
        </w:rPr>
      </w:pPr>
    </w:p>
    <w:p w:rsidR="00FA0E81" w:rsidRDefault="00FA0E81">
      <w:pPr>
        <w:spacing w:line="300" w:lineRule="auto"/>
        <w:jc w:val="center"/>
        <w:rPr>
          <w:sz w:val="30"/>
        </w:rPr>
      </w:pPr>
    </w:p>
    <w:p w:rsidR="00FA0E81" w:rsidRDefault="0073441D">
      <w:pPr>
        <w:pStyle w:val="1"/>
        <w:spacing w:before="120" w:after="120"/>
      </w:pPr>
      <w:bookmarkStart w:id="66" w:name="_Toc131299803"/>
      <w:proofErr w:type="spellStart"/>
      <w:r>
        <w:rPr>
          <w:rFonts w:hint="eastAsia"/>
        </w:rPr>
        <w:t>建设工程</w:t>
      </w:r>
      <w:proofErr w:type="spellEnd"/>
    </w:p>
    <w:p w:rsidR="00FA0E81" w:rsidRDefault="0073441D">
      <w:pPr>
        <w:pStyle w:val="1"/>
        <w:spacing w:before="120" w:after="120"/>
      </w:pPr>
      <w:r>
        <w:rPr>
          <w:rFonts w:hint="eastAsia"/>
          <w:lang w:eastAsia="zh-CN"/>
        </w:rPr>
        <w:t>劳务</w:t>
      </w:r>
      <w:proofErr w:type="spellStart"/>
      <w:r>
        <w:rPr>
          <w:rFonts w:hint="eastAsia"/>
        </w:rPr>
        <w:t>分包合同</w:t>
      </w:r>
      <w:bookmarkEnd w:id="66"/>
      <w:proofErr w:type="spellEnd"/>
    </w:p>
    <w:p w:rsidR="00FA0E81" w:rsidRDefault="0073441D">
      <w:pPr>
        <w:jc w:val="center"/>
        <w:rPr>
          <w:b/>
          <w:sz w:val="44"/>
          <w:szCs w:val="44"/>
        </w:rPr>
      </w:pPr>
      <w:r>
        <w:rPr>
          <w:rFonts w:hint="eastAsia"/>
          <w:b/>
          <w:sz w:val="44"/>
          <w:szCs w:val="44"/>
        </w:rPr>
        <w:t>（</w:t>
      </w:r>
      <w:r>
        <w:rPr>
          <w:rFonts w:hint="eastAsia"/>
          <w:b/>
          <w:sz w:val="44"/>
          <w:szCs w:val="44"/>
          <w:lang w:eastAsia="zh-CN"/>
        </w:rPr>
        <w:t>场站建设</w:t>
      </w:r>
      <w:r>
        <w:rPr>
          <w:rFonts w:hint="eastAsia"/>
          <w:b/>
          <w:sz w:val="44"/>
          <w:szCs w:val="44"/>
        </w:rPr>
        <w:t>）</w:t>
      </w:r>
    </w:p>
    <w:p w:rsidR="00FA0E81" w:rsidRDefault="00FA0E81">
      <w:pPr>
        <w:spacing w:line="300" w:lineRule="auto"/>
        <w:jc w:val="center"/>
        <w:rPr>
          <w:rFonts w:eastAsia="黑体"/>
          <w:b/>
          <w:bCs/>
          <w:sz w:val="44"/>
          <w:szCs w:val="44"/>
        </w:rPr>
      </w:pPr>
    </w:p>
    <w:p w:rsidR="00FA0E81" w:rsidRDefault="00FA0E81">
      <w:pPr>
        <w:spacing w:line="300" w:lineRule="auto"/>
        <w:jc w:val="center"/>
        <w:rPr>
          <w:rFonts w:eastAsia="黑体"/>
          <w:b/>
          <w:bCs/>
          <w:sz w:val="44"/>
        </w:rPr>
      </w:pPr>
    </w:p>
    <w:p w:rsidR="00FA0E81" w:rsidRDefault="00FA0E81">
      <w:pPr>
        <w:spacing w:line="300" w:lineRule="auto"/>
        <w:rPr>
          <w:rFonts w:eastAsia="黑体"/>
          <w:b/>
          <w:bCs/>
          <w:sz w:val="44"/>
        </w:rPr>
      </w:pPr>
    </w:p>
    <w:p w:rsidR="00FA0E81" w:rsidRDefault="00FA0E81">
      <w:pPr>
        <w:spacing w:line="480" w:lineRule="auto"/>
        <w:rPr>
          <w:sz w:val="30"/>
        </w:rPr>
      </w:pPr>
    </w:p>
    <w:p w:rsidR="00FA0E81" w:rsidRDefault="0073441D">
      <w:pPr>
        <w:spacing w:line="480" w:lineRule="auto"/>
        <w:rPr>
          <w:sz w:val="30"/>
        </w:rPr>
      </w:pPr>
      <w:r>
        <w:rPr>
          <w:rFonts w:hint="eastAsia"/>
          <w:sz w:val="30"/>
        </w:rPr>
        <w:t xml:space="preserve">        </w:t>
      </w:r>
    </w:p>
    <w:p w:rsidR="00FA0E81" w:rsidRDefault="00FA0E81">
      <w:pPr>
        <w:spacing w:line="480" w:lineRule="auto"/>
        <w:rPr>
          <w:sz w:val="30"/>
        </w:rPr>
      </w:pPr>
    </w:p>
    <w:p w:rsidR="00FA0E81" w:rsidRDefault="0073441D">
      <w:pPr>
        <w:spacing w:line="480" w:lineRule="auto"/>
        <w:rPr>
          <w:sz w:val="30"/>
          <w:u w:val="single"/>
        </w:rPr>
      </w:pPr>
      <w:r>
        <w:rPr>
          <w:rFonts w:hint="eastAsia"/>
          <w:sz w:val="30"/>
        </w:rPr>
        <w:t xml:space="preserve">  </w:t>
      </w:r>
    </w:p>
    <w:p w:rsidR="00FA0E81" w:rsidRDefault="0073441D">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FA0E81" w:rsidRDefault="0073441D">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FA0E81" w:rsidRDefault="00FA0E81">
      <w:pPr>
        <w:spacing w:line="300" w:lineRule="auto"/>
        <w:jc w:val="center"/>
        <w:rPr>
          <w:sz w:val="30"/>
        </w:rPr>
      </w:pPr>
    </w:p>
    <w:p w:rsidR="00FA0E81" w:rsidRDefault="00FA0E81">
      <w:pPr>
        <w:spacing w:line="300" w:lineRule="auto"/>
        <w:jc w:val="center"/>
        <w:rPr>
          <w:sz w:val="30"/>
        </w:rPr>
      </w:pPr>
    </w:p>
    <w:p w:rsidR="00FA0E81" w:rsidRDefault="00FA0E81">
      <w:pPr>
        <w:spacing w:line="300" w:lineRule="auto"/>
        <w:jc w:val="center"/>
        <w:rPr>
          <w:rFonts w:ascii="宋体" w:hAnsi="宋体"/>
          <w:bCs/>
          <w:sz w:val="32"/>
        </w:rPr>
      </w:pPr>
    </w:p>
    <w:p w:rsidR="00FA0E81" w:rsidRDefault="0073441D">
      <w:pPr>
        <w:spacing w:line="300" w:lineRule="auto"/>
        <w:jc w:val="center"/>
        <w:rPr>
          <w:rFonts w:ascii="宋体" w:hAnsi="宋体"/>
          <w:bCs/>
          <w:sz w:val="32"/>
        </w:rPr>
      </w:pPr>
      <w:r>
        <w:rPr>
          <w:rFonts w:ascii="宋体" w:hAnsi="宋体" w:hint="eastAsia"/>
          <w:bCs/>
          <w:sz w:val="32"/>
        </w:rPr>
        <w:t>年</w:t>
      </w:r>
      <w:r>
        <w:rPr>
          <w:rFonts w:ascii="宋体" w:hAnsi="宋体" w:hint="eastAsia"/>
          <w:bCs/>
          <w:sz w:val="32"/>
        </w:rPr>
        <w:t xml:space="preserve">   </w:t>
      </w:r>
      <w:r>
        <w:rPr>
          <w:rFonts w:ascii="宋体" w:hAnsi="宋体" w:hint="eastAsia"/>
          <w:bCs/>
          <w:sz w:val="32"/>
        </w:rPr>
        <w:t>月</w:t>
      </w:r>
    </w:p>
    <w:p w:rsidR="00FA0E81" w:rsidRDefault="0073441D">
      <w:pPr>
        <w:spacing w:line="300" w:lineRule="auto"/>
        <w:jc w:val="center"/>
        <w:rPr>
          <w:b/>
          <w:bCs/>
          <w:sz w:val="30"/>
          <w:szCs w:val="30"/>
          <w:lang w:eastAsia="zh-CN"/>
        </w:rPr>
      </w:pPr>
      <w:r>
        <w:rPr>
          <w:sz w:val="30"/>
        </w:rPr>
        <w:br w:type="page"/>
      </w:r>
      <w:r>
        <w:rPr>
          <w:rFonts w:hint="eastAsia"/>
          <w:b/>
          <w:bCs/>
          <w:sz w:val="30"/>
          <w:szCs w:val="30"/>
        </w:rPr>
        <w:lastRenderedPageBreak/>
        <w:t xml:space="preserve"> </w:t>
      </w:r>
      <w:proofErr w:type="spellStart"/>
      <w:r>
        <w:rPr>
          <w:rFonts w:hint="eastAsia"/>
          <w:b/>
          <w:bCs/>
          <w:sz w:val="30"/>
          <w:szCs w:val="30"/>
        </w:rPr>
        <w:t>工程劳务分包合同</w:t>
      </w:r>
      <w:proofErr w:type="spellEnd"/>
    </w:p>
    <w:p w:rsidR="00FA0E81" w:rsidRDefault="0073441D">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p>
    <w:p w:rsidR="00FA0E81" w:rsidRDefault="0073441D">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FA0E81" w:rsidRDefault="0073441D">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szCs w:val="21"/>
        </w:rPr>
        <w:t>，</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FA0E81" w:rsidRDefault="0073441D">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FA0E81" w:rsidRDefault="0073441D">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1.1</w:t>
      </w:r>
      <w:r>
        <w:rPr>
          <w:rFonts w:ascii="宋体" w:hAnsi="宋体" w:hint="eastAsia"/>
          <w:szCs w:val="21"/>
        </w:rPr>
        <w:t>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1.2</w:t>
      </w:r>
      <w:r>
        <w:rPr>
          <w:rFonts w:ascii="宋体" w:hAnsi="宋体" w:hint="eastAsia"/>
          <w:szCs w:val="21"/>
        </w:rPr>
        <w:t>安全生产合同；</w:t>
      </w:r>
    </w:p>
    <w:p w:rsidR="00FA0E81" w:rsidRDefault="0073441D">
      <w:pPr>
        <w:spacing w:line="400" w:lineRule="exact"/>
        <w:ind w:firstLineChars="200" w:firstLine="440"/>
        <w:rPr>
          <w:rFonts w:ascii="宋体" w:hAnsi="宋体"/>
          <w:szCs w:val="21"/>
        </w:rPr>
      </w:pPr>
      <w:r>
        <w:rPr>
          <w:rFonts w:ascii="宋体" w:hAnsi="宋体" w:hint="eastAsia"/>
          <w:szCs w:val="21"/>
        </w:rPr>
        <w:t>1.3</w:t>
      </w:r>
      <w:r>
        <w:rPr>
          <w:rFonts w:ascii="宋体" w:hAnsi="宋体" w:hint="eastAsia"/>
          <w:szCs w:val="21"/>
        </w:rPr>
        <w:t>廉政合同；</w:t>
      </w:r>
    </w:p>
    <w:p w:rsidR="00FA0E81" w:rsidRDefault="0073441D">
      <w:pPr>
        <w:spacing w:line="400" w:lineRule="exact"/>
        <w:ind w:firstLineChars="200" w:firstLine="440"/>
        <w:rPr>
          <w:rFonts w:ascii="宋体" w:hAnsi="宋体"/>
          <w:color w:val="FF0000"/>
          <w:szCs w:val="21"/>
        </w:rPr>
      </w:pPr>
      <w:r>
        <w:rPr>
          <w:rFonts w:ascii="宋体" w:hAnsi="宋体" w:hint="eastAsia"/>
          <w:color w:val="FF0000"/>
          <w:szCs w:val="21"/>
        </w:rPr>
        <w:t>1.4</w:t>
      </w:r>
      <w:r>
        <w:rPr>
          <w:rFonts w:ascii="宋体" w:hAnsi="宋体" w:hint="eastAsia"/>
          <w:color w:val="FF0000"/>
          <w:szCs w:val="21"/>
        </w:rPr>
        <w:t>中标通知书</w:t>
      </w:r>
    </w:p>
    <w:p w:rsidR="00FA0E81" w:rsidRDefault="0073441D">
      <w:pPr>
        <w:spacing w:line="400" w:lineRule="exact"/>
        <w:ind w:firstLineChars="200" w:firstLine="440"/>
        <w:rPr>
          <w:rFonts w:ascii="宋体" w:hAnsi="宋体"/>
          <w:color w:val="FF0000"/>
          <w:szCs w:val="21"/>
        </w:rPr>
      </w:pPr>
      <w:r>
        <w:rPr>
          <w:rFonts w:ascii="宋体" w:hAnsi="宋体" w:hint="eastAsia"/>
          <w:color w:val="FF0000"/>
          <w:szCs w:val="21"/>
        </w:rPr>
        <w:t>1.5</w:t>
      </w:r>
      <w:r>
        <w:rPr>
          <w:rFonts w:ascii="宋体" w:hAnsi="宋体" w:hint="eastAsia"/>
          <w:color w:val="FF0000"/>
          <w:szCs w:val="21"/>
        </w:rPr>
        <w:t>投标函及投标函附录</w:t>
      </w:r>
    </w:p>
    <w:p w:rsidR="00FA0E81" w:rsidRDefault="0073441D">
      <w:pPr>
        <w:spacing w:line="400" w:lineRule="exact"/>
        <w:ind w:firstLineChars="200" w:firstLine="440"/>
        <w:rPr>
          <w:rFonts w:ascii="宋体" w:hAnsi="宋体"/>
          <w:szCs w:val="21"/>
        </w:rPr>
      </w:pPr>
      <w:r>
        <w:rPr>
          <w:rFonts w:ascii="宋体" w:hAnsi="宋体" w:hint="eastAsia"/>
          <w:szCs w:val="21"/>
        </w:rPr>
        <w:t>1.6</w:t>
      </w:r>
      <w:r>
        <w:rPr>
          <w:rFonts w:ascii="宋体" w:hAnsi="宋体" w:hint="eastAsia"/>
          <w:szCs w:val="21"/>
        </w:rPr>
        <w:t>主合同规定的合同文件（工程量清单除外）</w:t>
      </w:r>
    </w:p>
    <w:p w:rsidR="00FA0E81" w:rsidRDefault="0073441D">
      <w:pPr>
        <w:spacing w:line="400" w:lineRule="exact"/>
        <w:ind w:firstLineChars="200" w:firstLine="440"/>
        <w:rPr>
          <w:rFonts w:ascii="宋体" w:hAnsi="宋体"/>
          <w:szCs w:val="21"/>
        </w:rPr>
      </w:pPr>
      <w:r>
        <w:rPr>
          <w:rFonts w:ascii="宋体" w:hAnsi="宋体" w:hint="eastAsia"/>
          <w:szCs w:val="21"/>
        </w:rPr>
        <w:t>1.7</w:t>
      </w:r>
      <w:r>
        <w:rPr>
          <w:rFonts w:ascii="宋体" w:hAnsi="宋体" w:hint="eastAsia"/>
          <w:szCs w:val="21"/>
        </w:rPr>
        <w:t>甲方提供的图纸；</w:t>
      </w:r>
    </w:p>
    <w:p w:rsidR="00FA0E81" w:rsidRDefault="0073441D">
      <w:pPr>
        <w:spacing w:line="400" w:lineRule="exact"/>
        <w:ind w:firstLineChars="200" w:firstLine="440"/>
        <w:rPr>
          <w:rFonts w:ascii="宋体" w:hAnsi="宋体"/>
          <w:szCs w:val="21"/>
        </w:rPr>
      </w:pPr>
      <w:r>
        <w:rPr>
          <w:rFonts w:ascii="宋体" w:hAnsi="宋体" w:hint="eastAsia"/>
          <w:szCs w:val="21"/>
        </w:rPr>
        <w:t>1.8</w:t>
      </w:r>
      <w:r>
        <w:rPr>
          <w:rFonts w:ascii="宋体" w:hAnsi="宋体" w:hint="eastAsia"/>
          <w:szCs w:val="21"/>
        </w:rPr>
        <w:t>甲方提供的本项目技术规范、标准及有关技术文件；</w:t>
      </w:r>
    </w:p>
    <w:p w:rsidR="00FA0E81" w:rsidRDefault="0073441D">
      <w:pPr>
        <w:spacing w:line="400" w:lineRule="exact"/>
        <w:ind w:firstLineChars="200" w:firstLine="440"/>
        <w:rPr>
          <w:rFonts w:ascii="宋体" w:hAnsi="宋体"/>
          <w:szCs w:val="21"/>
        </w:rPr>
      </w:pPr>
      <w:r>
        <w:rPr>
          <w:rFonts w:ascii="宋体" w:hAnsi="宋体" w:hint="eastAsia"/>
          <w:szCs w:val="21"/>
        </w:rPr>
        <w:t>1.9</w:t>
      </w:r>
      <w:r>
        <w:rPr>
          <w:rFonts w:ascii="宋体" w:hAnsi="宋体" w:hint="eastAsia"/>
          <w:szCs w:val="21"/>
        </w:rPr>
        <w:t>本分包合同工程量清单；</w:t>
      </w:r>
    </w:p>
    <w:p w:rsidR="00FA0E81" w:rsidRDefault="0073441D">
      <w:pPr>
        <w:spacing w:line="400" w:lineRule="exact"/>
        <w:ind w:firstLineChars="200" w:firstLine="440"/>
        <w:rPr>
          <w:rFonts w:ascii="宋体" w:hAnsi="宋体"/>
          <w:szCs w:val="21"/>
        </w:rPr>
      </w:pPr>
      <w:r>
        <w:rPr>
          <w:rFonts w:ascii="宋体" w:hAnsi="宋体" w:hint="eastAsia"/>
          <w:szCs w:val="21"/>
        </w:rPr>
        <w:t>2.0</w:t>
      </w:r>
      <w:r>
        <w:rPr>
          <w:rFonts w:ascii="宋体" w:hAnsi="宋体" w:hint="eastAsia"/>
          <w:szCs w:val="21"/>
        </w:rPr>
        <w:t>本分包合同施工过程中双方签订的补充协议书或修正文件；</w:t>
      </w:r>
    </w:p>
    <w:p w:rsidR="00FA0E81" w:rsidRDefault="0073441D">
      <w:pPr>
        <w:spacing w:line="400" w:lineRule="exact"/>
        <w:ind w:firstLineChars="200" w:firstLine="440"/>
        <w:rPr>
          <w:rFonts w:ascii="宋体" w:hAnsi="宋体"/>
          <w:szCs w:val="21"/>
        </w:rPr>
      </w:pPr>
      <w:r>
        <w:rPr>
          <w:rFonts w:ascii="宋体" w:hAnsi="宋体" w:hint="eastAsia"/>
          <w:szCs w:val="21"/>
        </w:rPr>
        <w:t>2.11</w:t>
      </w:r>
      <w:r>
        <w:rPr>
          <w:rFonts w:ascii="宋体" w:hAnsi="宋体" w:hint="eastAsia"/>
          <w:szCs w:val="21"/>
        </w:rPr>
        <w:t>乙方投入本工程的主要人员、机械设备、周转材料数量需求一览表；</w:t>
      </w:r>
    </w:p>
    <w:p w:rsidR="00FA0E81" w:rsidRDefault="0073441D">
      <w:pPr>
        <w:spacing w:line="400" w:lineRule="exact"/>
        <w:ind w:firstLineChars="200" w:firstLine="440"/>
        <w:rPr>
          <w:rFonts w:ascii="宋体" w:hAnsi="宋体"/>
          <w:szCs w:val="21"/>
        </w:rPr>
      </w:pPr>
      <w:r>
        <w:rPr>
          <w:rFonts w:ascii="宋体" w:hAnsi="宋体" w:hint="eastAsia"/>
          <w:szCs w:val="21"/>
        </w:rPr>
        <w:t>2.12</w:t>
      </w:r>
      <w:r>
        <w:rPr>
          <w:rFonts w:ascii="宋体" w:hAnsi="宋体" w:hint="eastAsia"/>
          <w:szCs w:val="21"/>
        </w:rPr>
        <w:t>经理部下发的相关制度、规定及其它书面文件。</w:t>
      </w:r>
    </w:p>
    <w:p w:rsidR="00FA0E81" w:rsidRDefault="0073441D">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w:t>
      </w:r>
      <w:r>
        <w:rPr>
          <w:rFonts w:ascii="宋体" w:hAnsi="宋体" w:hint="eastAsia"/>
          <w:szCs w:val="21"/>
        </w:rPr>
        <w:t>之处，以上列次序先者为准</w:t>
      </w:r>
      <w:proofErr w:type="spellEnd"/>
      <w:r>
        <w:rPr>
          <w:rFonts w:ascii="宋体" w:hAnsi="宋体" w:hint="eastAsia"/>
          <w:szCs w:val="21"/>
        </w:rPr>
        <w:t>。</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FA0E81" w:rsidRDefault="0073441D">
      <w:pPr>
        <w:spacing w:line="400" w:lineRule="exact"/>
        <w:ind w:firstLineChars="200" w:firstLine="440"/>
        <w:rPr>
          <w:rFonts w:ascii="宋体" w:hAnsi="宋体"/>
          <w:color w:val="FF0000"/>
          <w:szCs w:val="21"/>
        </w:rPr>
      </w:pPr>
      <w:r>
        <w:rPr>
          <w:rFonts w:ascii="宋体" w:hAnsi="宋体" w:hint="eastAsia"/>
          <w:szCs w:val="21"/>
        </w:rPr>
        <w:t>2.1</w:t>
      </w:r>
      <w:r>
        <w:rPr>
          <w:rFonts w:ascii="宋体" w:hAnsi="宋体" w:hint="eastAsia"/>
          <w:szCs w:val="21"/>
        </w:rPr>
        <w:t>分包工程名称：</w:t>
      </w:r>
      <w:r>
        <w:rPr>
          <w:rFonts w:ascii="宋体" w:hAnsi="宋体" w:hint="eastAsia"/>
          <w:szCs w:val="21"/>
          <w:u w:val="single"/>
        </w:rPr>
        <w:t>XX</w:t>
      </w:r>
      <w:r>
        <w:rPr>
          <w:rFonts w:ascii="宋体" w:hAnsi="宋体" w:hint="eastAsia"/>
          <w:szCs w:val="21"/>
          <w:u w:val="single"/>
        </w:rPr>
        <w:t>项目</w:t>
      </w:r>
      <w:r>
        <w:rPr>
          <w:rFonts w:ascii="ˎ̥" w:hAnsi="ˎ̥" w:cs="宋体" w:hint="eastAsia"/>
          <w:color w:val="FF0000"/>
          <w:szCs w:val="21"/>
          <w:u w:val="single"/>
          <w:lang w:eastAsia="zh-CN"/>
        </w:rPr>
        <w:t>场站建设</w:t>
      </w:r>
      <w:proofErr w:type="spellStart"/>
      <w:r>
        <w:rPr>
          <w:rFonts w:ascii="宋体" w:hAnsi="宋体" w:hint="eastAsia"/>
          <w:szCs w:val="21"/>
          <w:u w:val="single"/>
        </w:rPr>
        <w:t>工程</w:t>
      </w:r>
      <w:proofErr w:type="spellEnd"/>
    </w:p>
    <w:p w:rsidR="00FA0E81" w:rsidRDefault="0073441D">
      <w:pPr>
        <w:spacing w:line="400" w:lineRule="exact"/>
        <w:rPr>
          <w:rFonts w:ascii="宋体" w:hAnsi="宋体"/>
          <w:color w:val="FF0000"/>
          <w:szCs w:val="21"/>
          <w:u w:val="single"/>
        </w:rPr>
      </w:pPr>
      <w:r>
        <w:rPr>
          <w:rFonts w:ascii="宋体" w:hAnsi="宋体" w:hint="eastAsia"/>
          <w:szCs w:val="21"/>
        </w:rPr>
        <w:t xml:space="preserve">    2.2</w:t>
      </w:r>
      <w:r>
        <w:rPr>
          <w:rFonts w:ascii="宋体" w:hAnsi="宋体" w:hint="eastAsia"/>
          <w:szCs w:val="21"/>
        </w:rPr>
        <w:t>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FA0E81" w:rsidRDefault="0073441D">
      <w:pPr>
        <w:spacing w:line="400" w:lineRule="exact"/>
        <w:ind w:firstLineChars="200" w:firstLine="440"/>
        <w:rPr>
          <w:rFonts w:ascii="宋体" w:hAnsi="宋体" w:cs="宋体"/>
          <w:szCs w:val="21"/>
        </w:rPr>
      </w:pPr>
      <w:r>
        <w:rPr>
          <w:rFonts w:ascii="宋体" w:hAnsi="宋体" w:hint="eastAsia"/>
          <w:szCs w:val="21"/>
        </w:rPr>
        <w:t>2.3</w:t>
      </w:r>
      <w:r>
        <w:rPr>
          <w:rFonts w:ascii="宋体" w:hAnsi="宋体" w:hint="eastAsia"/>
          <w:szCs w:val="21"/>
        </w:rPr>
        <w:t>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FA0E81" w:rsidRDefault="0073441D">
      <w:pPr>
        <w:spacing w:line="400" w:lineRule="exact"/>
        <w:ind w:firstLineChars="196" w:firstLine="431"/>
        <w:rPr>
          <w:rFonts w:ascii="宋体" w:hAnsi="宋体"/>
          <w:szCs w:val="21"/>
        </w:rPr>
      </w:pPr>
      <w:r>
        <w:rPr>
          <w:rFonts w:ascii="宋体" w:hAnsi="宋体" w:hint="eastAsia"/>
          <w:szCs w:val="21"/>
        </w:rPr>
        <w:t>2.4</w:t>
      </w:r>
      <w:r>
        <w:rPr>
          <w:rFonts w:ascii="宋体" w:hAnsi="宋体" w:hint="eastAsia"/>
          <w:szCs w:val="21"/>
        </w:rPr>
        <w:t>开、竣工工期</w:t>
      </w:r>
    </w:p>
    <w:p w:rsidR="00FA0E81" w:rsidRDefault="0073441D">
      <w:pPr>
        <w:spacing w:line="400" w:lineRule="exact"/>
        <w:rPr>
          <w:rFonts w:ascii="宋体" w:hAnsi="宋体"/>
          <w:szCs w:val="21"/>
        </w:rPr>
      </w:pPr>
      <w:r>
        <w:rPr>
          <w:rFonts w:ascii="宋体" w:hAnsi="宋体" w:hint="eastAsia"/>
          <w:szCs w:val="21"/>
        </w:rPr>
        <w:t xml:space="preserve">    2.4.1</w:t>
      </w:r>
      <w:r>
        <w:rPr>
          <w:rFonts w:ascii="宋体" w:hAnsi="宋体" w:hint="eastAsia"/>
          <w:szCs w:val="21"/>
        </w:rPr>
        <w:t>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FA0E81" w:rsidRDefault="0073441D">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FA0E81" w:rsidRDefault="0073441D">
      <w:pPr>
        <w:spacing w:line="400" w:lineRule="exact"/>
        <w:ind w:leftChars="50" w:left="110" w:firstLineChars="150" w:firstLine="330"/>
        <w:rPr>
          <w:rFonts w:ascii="宋体" w:hAnsi="宋体"/>
          <w:szCs w:val="21"/>
        </w:rPr>
      </w:pPr>
      <w:r>
        <w:rPr>
          <w:rFonts w:ascii="宋体" w:hAnsi="宋体" w:hint="eastAsia"/>
          <w:szCs w:val="21"/>
        </w:rPr>
        <w:lastRenderedPageBreak/>
        <w:t>3.1</w:t>
      </w:r>
      <w:r>
        <w:rPr>
          <w:rFonts w:ascii="宋体" w:hAnsi="宋体" w:hint="eastAsia"/>
          <w:szCs w:val="21"/>
        </w:rPr>
        <w:t>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元，详见附件《工程量清单</w:t>
      </w:r>
      <w:proofErr w:type="spellEnd"/>
      <w:r>
        <w:rPr>
          <w:rFonts w:ascii="宋体" w:hAnsi="宋体" w:hint="eastAsia"/>
          <w:szCs w:val="21"/>
        </w:rPr>
        <w:t>》。</w:t>
      </w:r>
    </w:p>
    <w:p w:rsidR="00FA0E81" w:rsidRDefault="0073441D">
      <w:pPr>
        <w:spacing w:line="400" w:lineRule="exact"/>
        <w:ind w:leftChars="50" w:left="110" w:firstLineChars="150" w:firstLine="330"/>
        <w:rPr>
          <w:rFonts w:ascii="宋体" w:hAnsi="宋体"/>
          <w:szCs w:val="21"/>
        </w:rPr>
      </w:pPr>
      <w:r>
        <w:rPr>
          <w:rFonts w:ascii="宋体" w:hAnsi="宋体" w:hint="eastAsia"/>
          <w:szCs w:val="21"/>
        </w:rPr>
        <w:t>3.2</w:t>
      </w:r>
      <w:r>
        <w:rPr>
          <w:rFonts w:ascii="宋体" w:hAnsi="宋体" w:hint="eastAsia"/>
          <w:szCs w:val="21"/>
        </w:rPr>
        <w:t>本工程采用单价承包方式</w:t>
      </w:r>
      <w:r>
        <w:rPr>
          <w:rFonts w:ascii="宋体" w:hAnsi="宋体" w:hint="eastAsia"/>
          <w:szCs w:val="21"/>
        </w:rPr>
        <w:t>，承包单价系指本分包合同工程量清单单价。本分包合同为固定单价合同，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3.3</w:t>
      </w:r>
      <w:r>
        <w:rPr>
          <w:rFonts w:ascii="宋体" w:hAnsi="宋体" w:hint="eastAsia"/>
          <w:szCs w:val="21"/>
        </w:rPr>
        <w:t>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FA0E81" w:rsidRDefault="0073441D">
      <w:pPr>
        <w:spacing w:line="400" w:lineRule="exact"/>
        <w:ind w:firstLineChars="200" w:firstLine="440"/>
        <w:rPr>
          <w:rFonts w:ascii="宋体" w:hAnsi="宋体"/>
          <w:szCs w:val="21"/>
        </w:rPr>
      </w:pPr>
      <w:r>
        <w:rPr>
          <w:rFonts w:ascii="宋体" w:hAnsi="宋体" w:hint="eastAsia"/>
          <w:szCs w:val="21"/>
        </w:rPr>
        <w:t>3.4</w:t>
      </w:r>
      <w:r>
        <w:rPr>
          <w:rFonts w:ascii="宋体" w:hAnsi="宋体" w:hint="eastAsia"/>
          <w:szCs w:val="21"/>
        </w:rPr>
        <w:t>工程结算</w:t>
      </w:r>
    </w:p>
    <w:p w:rsidR="00FA0E81" w:rsidRDefault="0073441D">
      <w:pPr>
        <w:spacing w:line="400" w:lineRule="exact"/>
        <w:ind w:firstLineChars="200" w:firstLine="440"/>
        <w:rPr>
          <w:rFonts w:ascii="宋体" w:hAnsi="宋体"/>
          <w:szCs w:val="21"/>
        </w:rPr>
      </w:pPr>
      <w:r>
        <w:rPr>
          <w:rFonts w:ascii="宋体" w:hAnsi="宋体" w:hint="eastAsia"/>
          <w:szCs w:val="21"/>
        </w:rPr>
        <w:t>3.4.1</w:t>
      </w:r>
      <w:r>
        <w:rPr>
          <w:rFonts w:ascii="宋体" w:hAnsi="宋体" w:hint="eastAsia"/>
          <w:szCs w:val="21"/>
        </w:rPr>
        <w:t>《工程量清单》及乙方实际完成并经业主、监理验收审计认可后的工程量是双方结算的依据。且必须最少</w:t>
      </w:r>
      <w:r>
        <w:rPr>
          <w:rFonts w:ascii="宋体" w:hAnsi="宋体" w:hint="eastAsia"/>
          <w:szCs w:val="21"/>
        </w:rPr>
        <w:t>7</w:t>
      </w:r>
      <w:r>
        <w:rPr>
          <w:rFonts w:ascii="宋体" w:hAnsi="宋体" w:hint="eastAsia"/>
          <w:szCs w:val="21"/>
        </w:rPr>
        <w:t>人（施工技术员、试验室主任、工程部长、合约部长、副经理、项目总工、项目经理）签字生效。乙方结算时必须向甲方提供与施工的有关安全、质量、施工等的照片、摄影资料等及其他相关资料。</w:t>
      </w:r>
    </w:p>
    <w:p w:rsidR="00FA0E81" w:rsidRDefault="0073441D">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w:t>
      </w:r>
      <w:r>
        <w:rPr>
          <w:rFonts w:ascii="宋体" w:hAnsi="宋体" w:cs="宋体" w:hint="eastAsia"/>
          <w:szCs w:val="21"/>
        </w:rPr>
        <w:t xml:space="preserve"> 30</w:t>
      </w:r>
      <w:r>
        <w:rPr>
          <w:rFonts w:ascii="宋体" w:hAnsi="宋体" w:cs="宋体" w:hint="eastAsia"/>
          <w:szCs w:val="21"/>
        </w:rPr>
        <w:t>天内报送最终</w:t>
      </w:r>
      <w:r>
        <w:rPr>
          <w:rFonts w:ascii="宋体" w:hAnsi="宋体" w:cs="宋体" w:hint="eastAsia"/>
          <w:szCs w:val="21"/>
        </w:rPr>
        <w:t>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3.4.3</w:t>
      </w:r>
      <w:r>
        <w:rPr>
          <w:rFonts w:ascii="宋体" w:hAnsi="宋体" w:cs="宋体" w:hint="eastAsia"/>
          <w:szCs w:val="21"/>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hint="eastAsia"/>
          <w:szCs w:val="21"/>
        </w:rPr>
        <w:t xml:space="preserve"> </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3.4.4</w:t>
      </w:r>
      <w:r>
        <w:rPr>
          <w:rFonts w:ascii="宋体" w:hAnsi="宋体" w:cs="宋体" w:hint="eastAsia"/>
          <w:szCs w:val="21"/>
        </w:rPr>
        <w:t>农民工工资保证金：甲方每期扣留乙方工程款的</w:t>
      </w:r>
      <w:r>
        <w:rPr>
          <w:rFonts w:ascii="宋体" w:hAnsi="宋体" w:cs="宋体" w:hint="eastAsia"/>
          <w:szCs w:val="21"/>
          <w:u w:val="single"/>
        </w:rPr>
        <w:t>2</w:t>
      </w:r>
      <w:r>
        <w:rPr>
          <w:rFonts w:ascii="宋体" w:hAnsi="宋体" w:cs="宋体" w:hint="eastAsia"/>
          <w:szCs w:val="21"/>
        </w:rPr>
        <w:t>％作为农民</w:t>
      </w:r>
      <w:r>
        <w:rPr>
          <w:rFonts w:ascii="宋体" w:hAnsi="宋体" w:cs="宋体" w:hint="eastAsia"/>
          <w:szCs w:val="21"/>
        </w:rPr>
        <w:t>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FA0E81" w:rsidRDefault="0073441D">
      <w:pPr>
        <w:spacing w:line="400" w:lineRule="exact"/>
        <w:ind w:firstLineChars="200" w:firstLine="440"/>
        <w:rPr>
          <w:rFonts w:ascii="宋体" w:hAnsi="宋体"/>
          <w:color w:val="000000"/>
          <w:szCs w:val="21"/>
        </w:rPr>
      </w:pPr>
      <w:r>
        <w:rPr>
          <w:rFonts w:ascii="宋体" w:hAnsi="宋体" w:hint="eastAsia"/>
          <w:color w:val="000000"/>
          <w:szCs w:val="21"/>
        </w:rPr>
        <w:t>3.5</w:t>
      </w:r>
      <w:r>
        <w:rPr>
          <w:rFonts w:ascii="宋体" w:hAnsi="宋体" w:hint="eastAsia"/>
          <w:color w:val="000000"/>
          <w:szCs w:val="21"/>
        </w:rPr>
        <w:t>在任何情况下若业主未向甲方支付工程款，乙方不得以任何理由要求甲方支付业主尚未支付的工程款，同时，乙方必须按业主及甲方的指令完成工程施工任务。</w:t>
      </w:r>
    </w:p>
    <w:p w:rsidR="00FA0E81" w:rsidRDefault="0073441D">
      <w:pPr>
        <w:spacing w:line="400" w:lineRule="exact"/>
        <w:ind w:firstLineChars="200" w:firstLine="442"/>
        <w:rPr>
          <w:rFonts w:ascii="宋体" w:hAnsi="宋体"/>
          <w:b/>
          <w:szCs w:val="21"/>
        </w:rPr>
      </w:pPr>
      <w:r>
        <w:rPr>
          <w:rFonts w:ascii="宋体" w:hAnsi="宋体" w:hint="eastAsia"/>
          <w:b/>
          <w:szCs w:val="21"/>
        </w:rPr>
        <w:t>3.6</w:t>
      </w:r>
      <w:r>
        <w:rPr>
          <w:rFonts w:ascii="宋体" w:hAnsi="宋体" w:hint="eastAsia"/>
          <w:b/>
          <w:szCs w:val="21"/>
        </w:rPr>
        <w:t>付款方式</w:t>
      </w:r>
    </w:p>
    <w:p w:rsidR="00FA0E81" w:rsidRDefault="0073441D">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w:t>
      </w:r>
      <w:r>
        <w:rPr>
          <w:rFonts w:ascii="宋体" w:hAnsi="宋体" w:hint="eastAsia"/>
          <w:b/>
          <w:szCs w:val="21"/>
        </w:rPr>
        <w:t>1.</w:t>
      </w:r>
      <w:r>
        <w:rPr>
          <w:rFonts w:ascii="宋体" w:hAnsi="宋体" w:hint="eastAsia"/>
          <w:b/>
          <w:szCs w:val="21"/>
        </w:rPr>
        <w:t>甲方根据乙方工程完成情况按业主、监理验收认可的工程量按月予以预结算</w:t>
      </w:r>
      <w:r>
        <w:rPr>
          <w:rFonts w:ascii="宋体" w:hAnsi="宋体" w:hint="eastAsia"/>
          <w:b/>
          <w:szCs w:val="21"/>
        </w:rPr>
        <w:t>，业主计量款到位后，乙方开具专用增值税税票后</w:t>
      </w:r>
      <w:r>
        <w:rPr>
          <w:rFonts w:ascii="宋体" w:hAnsi="宋体" w:hint="eastAsia"/>
          <w:b/>
          <w:szCs w:val="21"/>
          <w:u w:val="single"/>
        </w:rPr>
        <w:t>7</w:t>
      </w:r>
      <w:r>
        <w:rPr>
          <w:rFonts w:ascii="宋体" w:hAnsi="宋体" w:hint="eastAsia"/>
          <w:b/>
          <w:szCs w:val="21"/>
        </w:rPr>
        <w:t>个有效工作日</w:t>
      </w:r>
      <w:r>
        <w:rPr>
          <w:rFonts w:ascii="宋体" w:hAnsi="宋体" w:hint="eastAsia"/>
          <w:b/>
          <w:szCs w:val="21"/>
        </w:rPr>
        <w:lastRenderedPageBreak/>
        <w:t>内支付，付款总额不超过结算总额的</w:t>
      </w:r>
      <w:r>
        <w:rPr>
          <w:rFonts w:ascii="宋体" w:hAnsi="宋体" w:hint="eastAsia"/>
          <w:b/>
          <w:szCs w:val="21"/>
          <w:u w:val="single"/>
        </w:rPr>
        <w:t xml:space="preserve"> </w:t>
      </w:r>
      <w:r>
        <w:rPr>
          <w:rFonts w:ascii="宋体" w:hAnsi="宋体" w:hint="eastAsia"/>
          <w:b/>
          <w:szCs w:val="21"/>
          <w:u w:val="single"/>
          <w:lang w:eastAsia="zh-CN"/>
        </w:rPr>
        <w:t>7</w:t>
      </w:r>
      <w:r>
        <w:rPr>
          <w:rFonts w:ascii="宋体" w:hAnsi="宋体" w:hint="eastAsia"/>
          <w:b/>
          <w:szCs w:val="21"/>
          <w:u w:val="single"/>
        </w:rPr>
        <w:t xml:space="preserve">0 </w:t>
      </w:r>
      <w:r>
        <w:rPr>
          <w:rFonts w:ascii="宋体" w:hAnsi="宋体" w:hint="eastAsia"/>
          <w:b/>
          <w:szCs w:val="21"/>
        </w:rPr>
        <w:t>％；</w:t>
      </w:r>
      <w:r>
        <w:rPr>
          <w:rFonts w:ascii="宋体" w:hAnsi="宋体" w:hint="eastAsia"/>
          <w:b/>
          <w:szCs w:val="21"/>
        </w:rPr>
        <w:t>2.</w:t>
      </w:r>
      <w:r>
        <w:rPr>
          <w:rFonts w:ascii="宋体" w:hAnsi="宋体" w:hint="eastAsia"/>
          <w:b/>
          <w:szCs w:val="21"/>
        </w:rPr>
        <w:t>乙方完工后支付乙方相应工程量计量款不超过结算总额的</w:t>
      </w:r>
      <w:r>
        <w:rPr>
          <w:rFonts w:ascii="宋体" w:hAnsi="宋体" w:hint="eastAsia"/>
          <w:b/>
          <w:szCs w:val="21"/>
        </w:rPr>
        <w:t xml:space="preserve"> </w:t>
      </w:r>
      <w:r>
        <w:rPr>
          <w:rFonts w:ascii="宋体" w:hAnsi="宋体" w:hint="eastAsia"/>
          <w:b/>
          <w:szCs w:val="21"/>
          <w:lang w:eastAsia="zh-CN"/>
        </w:rPr>
        <w:t>8</w:t>
      </w:r>
      <w:r>
        <w:rPr>
          <w:rFonts w:ascii="宋体" w:hAnsi="宋体" w:hint="eastAsia"/>
          <w:b/>
          <w:szCs w:val="21"/>
        </w:rPr>
        <w:t xml:space="preserve">0 </w:t>
      </w:r>
      <w:r>
        <w:rPr>
          <w:rFonts w:ascii="宋体" w:hAnsi="宋体" w:hint="eastAsia"/>
          <w:b/>
          <w:szCs w:val="21"/>
        </w:rPr>
        <w:t>％；</w:t>
      </w:r>
      <w:r>
        <w:rPr>
          <w:rFonts w:ascii="宋体" w:hAnsi="宋体" w:hint="eastAsia"/>
          <w:b/>
          <w:szCs w:val="21"/>
        </w:rPr>
        <w:t>3.</w:t>
      </w:r>
      <w:r>
        <w:rPr>
          <w:rFonts w:ascii="宋体" w:hAnsi="宋体" w:hint="eastAsia"/>
          <w:b/>
          <w:szCs w:val="21"/>
          <w:lang w:eastAsia="zh-CN"/>
        </w:rPr>
        <w:t>验收合格并交付甲方使用后，</w:t>
      </w:r>
      <w:r>
        <w:rPr>
          <w:rFonts w:ascii="宋体" w:hAnsi="宋体" w:hint="eastAsia"/>
          <w:b/>
          <w:szCs w:val="21"/>
          <w:lang w:eastAsia="zh-CN"/>
        </w:rPr>
        <w:t>3</w:t>
      </w:r>
      <w:r>
        <w:rPr>
          <w:rFonts w:ascii="宋体" w:hAnsi="宋体" w:hint="eastAsia"/>
          <w:b/>
          <w:szCs w:val="21"/>
          <w:lang w:eastAsia="zh-CN"/>
        </w:rPr>
        <w:t>个月内</w:t>
      </w:r>
      <w:proofErr w:type="spellStart"/>
      <w:r>
        <w:rPr>
          <w:rFonts w:ascii="宋体" w:hAnsi="宋体" w:hint="eastAsia"/>
          <w:b/>
          <w:szCs w:val="21"/>
        </w:rPr>
        <w:t>支付乙方相应工程量计量款不超过结算总额的</w:t>
      </w:r>
      <w:proofErr w:type="spellEnd"/>
      <w:r>
        <w:rPr>
          <w:rFonts w:ascii="宋体" w:hAnsi="宋体" w:hint="eastAsia"/>
          <w:b/>
          <w:szCs w:val="21"/>
        </w:rPr>
        <w:t xml:space="preserve"> </w:t>
      </w:r>
      <w:r>
        <w:rPr>
          <w:rFonts w:ascii="宋体" w:hAnsi="宋体" w:hint="eastAsia"/>
          <w:b/>
          <w:szCs w:val="21"/>
          <w:lang w:eastAsia="zh-CN"/>
        </w:rPr>
        <w:t>97</w:t>
      </w:r>
      <w:r>
        <w:rPr>
          <w:rFonts w:ascii="宋体" w:hAnsi="宋体" w:hint="eastAsia"/>
          <w:b/>
          <w:szCs w:val="21"/>
        </w:rPr>
        <w:t>％。</w:t>
      </w:r>
    </w:p>
    <w:p w:rsidR="00FA0E81" w:rsidRDefault="0073441D">
      <w:pPr>
        <w:spacing w:line="400" w:lineRule="exact"/>
        <w:ind w:firstLineChars="200" w:firstLine="442"/>
        <w:rPr>
          <w:b/>
          <w:szCs w:val="21"/>
          <w:lang w:eastAsia="zh-CN"/>
        </w:rPr>
      </w:pPr>
      <w:r>
        <w:rPr>
          <w:rFonts w:hint="eastAsia"/>
          <w:b/>
          <w:szCs w:val="21"/>
        </w:rPr>
        <w:t>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w:t>
      </w:r>
      <w:r>
        <w:rPr>
          <w:rFonts w:ascii="宋体" w:hAnsi="宋体" w:cs="宋体" w:hint="eastAsia"/>
          <w:b/>
          <w:szCs w:val="21"/>
        </w:rPr>
        <w:t>100</w:t>
      </w:r>
      <w:r>
        <w:rPr>
          <w:rFonts w:ascii="宋体" w:hAnsi="宋体" w:cs="宋体" w:hint="eastAsia"/>
          <w:b/>
          <w:szCs w:val="21"/>
        </w:rPr>
        <w:t>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FA0E81" w:rsidRDefault="0073441D">
      <w:pPr>
        <w:spacing w:line="400" w:lineRule="exact"/>
        <w:ind w:firstLineChars="200" w:firstLine="440"/>
        <w:rPr>
          <w:rFonts w:ascii="宋体" w:hAnsi="宋体"/>
          <w:szCs w:val="21"/>
        </w:rPr>
      </w:pPr>
      <w:r>
        <w:rPr>
          <w:rFonts w:ascii="宋体" w:hAnsi="宋体" w:hint="eastAsia"/>
          <w:szCs w:val="21"/>
        </w:rPr>
        <w:t>3.7</w:t>
      </w:r>
      <w:r>
        <w:rPr>
          <w:rFonts w:ascii="宋体" w:hAnsi="宋体" w:hint="eastAsia"/>
          <w:szCs w:val="21"/>
        </w:rPr>
        <w:t>工程质保金的扣除</w:t>
      </w:r>
    </w:p>
    <w:p w:rsidR="00FA0E81" w:rsidRDefault="0073441D">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由财务部根据结算金额直接暂扣，待整个工程</w:t>
      </w:r>
      <w:proofErr w:type="spellEnd"/>
      <w:r>
        <w:rPr>
          <w:rFonts w:ascii="宋体" w:hAnsi="宋体" w:hint="eastAsia"/>
          <w:szCs w:val="21"/>
          <w:lang w:eastAsia="zh-CN"/>
        </w:rPr>
        <w:t>项目结束</w:t>
      </w:r>
      <w:proofErr w:type="spellStart"/>
      <w:r>
        <w:rPr>
          <w:rFonts w:ascii="宋体" w:hAnsi="宋体" w:hint="eastAsia"/>
          <w:szCs w:val="21"/>
        </w:rPr>
        <w:t>扣除在缺陷责任期中发生的相关费用（如缺陷修复等）后退还给乙方</w:t>
      </w:r>
      <w:proofErr w:type="spellEnd"/>
      <w:r>
        <w:rPr>
          <w:rFonts w:ascii="宋体" w:hAnsi="宋体" w:hint="eastAsia"/>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税金</w:t>
      </w:r>
    </w:p>
    <w:p w:rsidR="00FA0E81" w:rsidRDefault="0073441D">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.1</w:t>
      </w:r>
      <w:r>
        <w:rPr>
          <w:rFonts w:ascii="宋体" w:hAnsi="宋体" w:hint="eastAsia"/>
          <w:szCs w:val="21"/>
        </w:rPr>
        <w:t>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FA0E81" w:rsidRDefault="0073441D">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.2</w:t>
      </w:r>
      <w:r>
        <w:rPr>
          <w:rFonts w:ascii="宋体" w:hAnsi="宋体" w:hint="eastAsia"/>
          <w:szCs w:val="21"/>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FA0E81" w:rsidRDefault="0073441D">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.3</w:t>
      </w:r>
      <w:r>
        <w:rPr>
          <w:rFonts w:ascii="宋体" w:hAnsi="宋体" w:hint="eastAsia"/>
          <w:szCs w:val="21"/>
        </w:rPr>
        <w:t>在本合同发生变更涉及增值税专用发票记载项目发生变化时，如果甲方取得增值税专用发票尚未认证抵扣，乙方应于专用发票认证期限内办理红字增值税专用发票开具申请，并重新开具增值税专用</w:t>
      </w:r>
      <w:r>
        <w:rPr>
          <w:rFonts w:ascii="宋体" w:hAnsi="宋体" w:hint="eastAsia"/>
          <w:szCs w:val="21"/>
        </w:rPr>
        <w:t>发票。如果原增值税专用发票已经抵扣，乙方就合同增加的金额补开增值税专用发票，就减少的金额甲方负责办理红字增值税专用发票开具申请，乙方开具红字增值税专用发票。</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3.</w:t>
      </w:r>
      <w:r>
        <w:rPr>
          <w:rFonts w:ascii="宋体" w:hAnsi="宋体" w:cs="宋体" w:hint="eastAsia"/>
          <w:szCs w:val="21"/>
          <w:lang w:eastAsia="zh-CN"/>
        </w:rPr>
        <w:t>7</w:t>
      </w:r>
      <w:r>
        <w:rPr>
          <w:rFonts w:ascii="宋体" w:hAnsi="宋体" w:cs="宋体" w:hint="eastAsia"/>
          <w:szCs w:val="21"/>
        </w:rPr>
        <w:t>.4</w:t>
      </w:r>
      <w:r>
        <w:rPr>
          <w:rFonts w:ascii="宋体" w:hAnsi="宋体" w:cs="宋体" w:hint="eastAsia"/>
          <w:szCs w:val="21"/>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FA0E81" w:rsidRDefault="0073441D">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8</w:t>
      </w:r>
      <w:r>
        <w:rPr>
          <w:rFonts w:ascii="宋体" w:hAnsi="宋体" w:hint="eastAsia"/>
          <w:szCs w:val="21"/>
        </w:rPr>
        <w:t>合同约定的乙方罚款及违约金，甲方有权直接从工程款中扣除。</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FA0E81" w:rsidRDefault="0073441D">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w:t>
      </w:r>
      <w:r>
        <w:rPr>
          <w:rFonts w:ascii="宋体" w:hAnsi="宋体" w:cs="宋体" w:hint="eastAsia"/>
          <w:color w:val="333333"/>
          <w:szCs w:val="21"/>
        </w:rPr>
        <w:lastRenderedPageBreak/>
        <w:t>理验收签认。工程质量达到甲方提出的质量合格率</w:t>
      </w:r>
      <w:r>
        <w:rPr>
          <w:rFonts w:ascii="宋体" w:hAnsi="宋体" w:hint="eastAsia"/>
          <w:szCs w:val="21"/>
          <w:u w:val="single"/>
        </w:rPr>
        <w:t>100</w:t>
      </w:r>
      <w:r>
        <w:rPr>
          <w:rFonts w:ascii="宋体" w:hAnsi="宋体" w:hint="eastAsia"/>
          <w:szCs w:val="21"/>
          <w:u w:val="single"/>
        </w:rPr>
        <w:t>％</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FA0E81" w:rsidRDefault="0073441D">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w:t>
      </w:r>
      <w:r>
        <w:rPr>
          <w:rFonts w:ascii="宋体" w:hAnsi="宋体" w:cs="宋体" w:hint="eastAsia"/>
          <w:color w:val="333333"/>
          <w:szCs w:val="21"/>
        </w:rPr>
        <w:t>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FA0E81" w:rsidRDefault="0073441D">
      <w:pPr>
        <w:spacing w:line="400" w:lineRule="exact"/>
        <w:ind w:firstLineChars="50" w:firstLine="110"/>
        <w:rPr>
          <w:rFonts w:ascii="宋体" w:hAnsi="宋体"/>
          <w:szCs w:val="21"/>
        </w:rPr>
      </w:pPr>
      <w:r>
        <w:rPr>
          <w:rFonts w:ascii="宋体" w:hAnsi="宋体" w:hint="eastAsia"/>
          <w:szCs w:val="21"/>
        </w:rPr>
        <w:t xml:space="preserve">   5.1</w:t>
      </w:r>
      <w:r>
        <w:rPr>
          <w:rFonts w:ascii="宋体" w:hAnsi="宋体" w:hint="eastAsia"/>
          <w:szCs w:val="21"/>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FA0E81" w:rsidRDefault="0073441D">
      <w:pPr>
        <w:spacing w:line="400" w:lineRule="exact"/>
        <w:ind w:firstLineChars="200" w:firstLine="440"/>
        <w:rPr>
          <w:rFonts w:ascii="宋体" w:hAnsi="宋体"/>
          <w:szCs w:val="21"/>
        </w:rPr>
      </w:pPr>
      <w:r>
        <w:rPr>
          <w:rFonts w:ascii="宋体" w:hAnsi="宋体" w:hint="eastAsia"/>
          <w:szCs w:val="21"/>
        </w:rPr>
        <w:t>5.2</w:t>
      </w:r>
      <w:r>
        <w:rPr>
          <w:rFonts w:ascii="宋体" w:hAnsi="宋体" w:hint="eastAsia"/>
          <w:szCs w:val="21"/>
        </w:rPr>
        <w:t>乙方应严格执行甲方和业主下达的施工计划和施工任务书，遵循甲方施工任务书中的奖惩制度，甲方对乙方及时考核兑现。</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FA0E81" w:rsidRDefault="0073441D">
      <w:pPr>
        <w:tabs>
          <w:tab w:val="left" w:pos="426"/>
        </w:tabs>
        <w:spacing w:line="400" w:lineRule="exact"/>
        <w:ind w:firstLineChars="200" w:firstLine="440"/>
        <w:rPr>
          <w:rFonts w:ascii="宋体" w:hAnsi="宋体"/>
          <w:szCs w:val="21"/>
        </w:rPr>
      </w:pPr>
      <w:r>
        <w:rPr>
          <w:rFonts w:ascii="宋体" w:hAnsi="宋体" w:hint="eastAsia"/>
          <w:szCs w:val="21"/>
        </w:rPr>
        <w:t>6.1</w:t>
      </w:r>
      <w:r>
        <w:rPr>
          <w:rFonts w:ascii="宋体" w:hAnsi="宋体" w:hint="eastAsia"/>
          <w:szCs w:val="21"/>
        </w:rPr>
        <w:t>本合同工程的资金应严格遵守国家的有</w:t>
      </w:r>
      <w:r>
        <w:rPr>
          <w:rFonts w:ascii="宋体" w:hAnsi="宋体" w:hint="eastAsia"/>
          <w:szCs w:val="21"/>
        </w:rPr>
        <w:t>关政策法规和业主的有关要求，并做到专款专用。工程完工之前，乙方不得调用本合同工程的任何资金，并不得使用本合同工程资金购置非本工程使用的固定资产或用于非本工程的费用开支。</w:t>
      </w:r>
    </w:p>
    <w:p w:rsidR="00FA0E81" w:rsidRDefault="0073441D">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FA0E81" w:rsidRDefault="0073441D">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FA0E81" w:rsidRDefault="0073441D">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w:t>
      </w:r>
      <w:r>
        <w:rPr>
          <w:rFonts w:ascii="宋体" w:hAnsi="宋体" w:hint="eastAsia"/>
          <w:color w:val="000000"/>
          <w:szCs w:val="21"/>
        </w:rPr>
        <w:t>理工程施工工作，并在工程支出凭证上代表乙方签字，该乙方授权代表签字支付的所有款项均视为甲方支付给乙方的工程款；乙方需要另外授权他人必须以书面方式通知甲方并经甲方书面同意。</w:t>
      </w:r>
    </w:p>
    <w:p w:rsidR="00FA0E81" w:rsidRDefault="0073441D">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FA0E81" w:rsidRDefault="0073441D">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FA0E81" w:rsidRDefault="0073441D">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FA0E81" w:rsidRDefault="0073441D">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FA0E81" w:rsidRDefault="0073441D">
      <w:pPr>
        <w:tabs>
          <w:tab w:val="left" w:pos="426"/>
        </w:tabs>
        <w:spacing w:line="400" w:lineRule="exact"/>
        <w:ind w:firstLineChars="200" w:firstLine="440"/>
        <w:rPr>
          <w:rFonts w:ascii="宋体" w:hAnsi="宋体"/>
          <w:szCs w:val="21"/>
        </w:rPr>
      </w:pPr>
      <w:r>
        <w:rPr>
          <w:rFonts w:ascii="宋体" w:hAnsi="宋体" w:hint="eastAsia"/>
          <w:szCs w:val="21"/>
        </w:rPr>
        <w:t>6.5</w:t>
      </w:r>
      <w:r>
        <w:rPr>
          <w:rFonts w:ascii="宋体" w:hAnsi="宋体" w:hint="eastAsia"/>
          <w:szCs w:val="21"/>
        </w:rPr>
        <w:t>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FA0E81" w:rsidRDefault="0073441D">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roofErr w:type="spellEnd"/>
    </w:p>
    <w:p w:rsidR="00FA0E81" w:rsidRDefault="0073441D">
      <w:pPr>
        <w:spacing w:line="400" w:lineRule="exact"/>
        <w:ind w:firstLineChars="200" w:firstLine="440"/>
        <w:rPr>
          <w:rFonts w:ascii="宋体" w:hAnsi="宋体"/>
          <w:szCs w:val="21"/>
        </w:rPr>
      </w:pPr>
      <w:r>
        <w:rPr>
          <w:rFonts w:ascii="宋体" w:hAnsi="宋体" w:hint="eastAsia"/>
          <w:szCs w:val="21"/>
        </w:rPr>
        <w:t>7.1</w:t>
      </w:r>
      <w:r>
        <w:rPr>
          <w:rFonts w:ascii="宋体" w:hAnsi="宋体" w:hint="eastAsia"/>
          <w:szCs w:val="21"/>
        </w:rPr>
        <w:t>乙方</w:t>
      </w:r>
      <w:r>
        <w:rPr>
          <w:rFonts w:ascii="宋体" w:hAnsi="宋体"/>
          <w:szCs w:val="21"/>
        </w:rPr>
        <w:t>必须遵守国家有关法律、行政法规规定，自行办理和完善各种手续，合法使用（农）民工，保护（农）民工合法权益，按时发放（农）民工工资。</w:t>
      </w:r>
    </w:p>
    <w:p w:rsidR="00FA0E81" w:rsidRDefault="0073441D">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lastRenderedPageBreak/>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r>
        <w:rPr>
          <w:rFonts w:ascii="宋体" w:hAnsi="宋体" w:cs="宋体" w:hint="eastAsia"/>
          <w:color w:val="333333"/>
          <w:szCs w:val="21"/>
        </w:rPr>
        <w:t>/</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w:t>
      </w:r>
      <w:r>
        <w:rPr>
          <w:rFonts w:ascii="宋体" w:hAnsi="宋体" w:cs="宋体" w:hint="eastAsia"/>
          <w:color w:val="333333"/>
          <w:szCs w:val="21"/>
        </w:rPr>
        <w:t>乙方在任何情况下（特别是节假日期间）都应做好民工队伍的思想教育及维稳工作，杜绝任何形式的窝工、罢工、围攻、上访或闹事</w:t>
      </w:r>
      <w:r>
        <w:rPr>
          <w:rFonts w:ascii="宋体" w:hAnsi="宋体" w:cs="宋体" w:hint="eastAsia"/>
          <w:color w:val="333333"/>
          <w:szCs w:val="21"/>
        </w:rPr>
        <w:t>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r>
        <w:rPr>
          <w:rFonts w:ascii="宋体" w:hAnsi="宋体" w:cs="宋体" w:hint="eastAsia"/>
          <w:color w:val="333333"/>
          <w:szCs w:val="21"/>
        </w:rPr>
        <w:t>/</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r>
        <w:rPr>
          <w:rFonts w:ascii="宋体" w:hAnsi="宋体" w:cs="宋体" w:hint="eastAsia"/>
          <w:color w:val="333333"/>
          <w:szCs w:val="21"/>
        </w:rPr>
        <w:t>/</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7.4</w:t>
      </w:r>
      <w:r>
        <w:rPr>
          <w:rFonts w:ascii="宋体" w:hAnsi="宋体" w:hint="eastAsia"/>
          <w:szCs w:val="21"/>
        </w:rPr>
        <w:t>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FA0E81" w:rsidRDefault="0073441D">
      <w:pPr>
        <w:spacing w:line="400" w:lineRule="exact"/>
        <w:ind w:firstLineChars="200" w:firstLine="440"/>
        <w:rPr>
          <w:rFonts w:ascii="宋体" w:hAnsi="宋体" w:cs="宋体"/>
          <w:color w:val="333333"/>
          <w:szCs w:val="21"/>
        </w:rPr>
      </w:pPr>
      <w:r>
        <w:rPr>
          <w:rFonts w:ascii="宋体" w:hAnsi="宋体" w:hint="eastAsia"/>
          <w:szCs w:val="21"/>
        </w:rPr>
        <w:t>7.5</w:t>
      </w:r>
      <w:r>
        <w:rPr>
          <w:rFonts w:ascii="宋体" w:hAnsi="宋体" w:hint="eastAsia"/>
          <w:szCs w:val="21"/>
        </w:rPr>
        <w:t>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FA0E81" w:rsidRDefault="0073441D">
      <w:pPr>
        <w:spacing w:line="400" w:lineRule="exact"/>
        <w:ind w:firstLineChars="200" w:firstLine="440"/>
        <w:rPr>
          <w:rFonts w:ascii="宋体" w:hAnsi="宋体"/>
          <w:szCs w:val="21"/>
        </w:rPr>
      </w:pPr>
      <w:r>
        <w:rPr>
          <w:rFonts w:ascii="宋体" w:hAnsi="宋体" w:hint="eastAsia"/>
          <w:szCs w:val="21"/>
        </w:rPr>
        <w:t>7.6</w:t>
      </w:r>
      <w:r>
        <w:rPr>
          <w:rFonts w:ascii="宋体" w:hAnsi="宋体" w:hint="eastAsia"/>
          <w:szCs w:val="21"/>
        </w:rPr>
        <w:t>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FA0E81" w:rsidRDefault="0073441D">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FA0E81" w:rsidRDefault="0073441D">
      <w:pPr>
        <w:spacing w:line="400" w:lineRule="exact"/>
        <w:ind w:firstLineChars="200" w:firstLine="440"/>
        <w:rPr>
          <w:rFonts w:ascii="宋体" w:hAnsi="宋体"/>
          <w:szCs w:val="21"/>
        </w:rPr>
      </w:pPr>
      <w:r>
        <w:rPr>
          <w:rFonts w:ascii="宋体" w:hAnsi="宋体" w:hint="eastAsia"/>
          <w:szCs w:val="21"/>
        </w:rPr>
        <w:t>7.8</w:t>
      </w:r>
      <w:r>
        <w:rPr>
          <w:rFonts w:ascii="宋体" w:hAnsi="宋体" w:hint="eastAsia"/>
          <w:szCs w:val="21"/>
        </w:rPr>
        <w:t>若因农民工</w:t>
      </w:r>
      <w:r>
        <w:rPr>
          <w:rFonts w:ascii="宋体" w:hAnsi="宋体" w:hint="eastAsia"/>
          <w:szCs w:val="21"/>
        </w:rPr>
        <w:t>权益纠纷对甲方提起诉讼，包括但不限于诉讼费、律师费、赔偿款等均由乙方负责。</w:t>
      </w:r>
    </w:p>
    <w:p w:rsidR="00FA0E81" w:rsidRDefault="0073441D">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FA0E81" w:rsidRDefault="0073441D">
      <w:pPr>
        <w:spacing w:line="400" w:lineRule="exact"/>
        <w:ind w:firstLineChars="200" w:firstLine="440"/>
        <w:rPr>
          <w:rFonts w:ascii="宋体" w:hAnsi="宋体"/>
          <w:szCs w:val="21"/>
        </w:rPr>
      </w:pPr>
      <w:r>
        <w:rPr>
          <w:rFonts w:ascii="宋体" w:hAnsi="宋体" w:hint="eastAsia"/>
          <w:szCs w:val="21"/>
        </w:rPr>
        <w:t>8.1</w:t>
      </w:r>
      <w:r>
        <w:rPr>
          <w:rFonts w:ascii="宋体" w:hAnsi="宋体" w:hint="eastAsia"/>
          <w:szCs w:val="21"/>
        </w:rPr>
        <w:t>甲方的权利义务：</w:t>
      </w:r>
    </w:p>
    <w:p w:rsidR="00FA0E81" w:rsidRDefault="0073441D">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8.1.2</w:t>
      </w:r>
      <w:r>
        <w:rPr>
          <w:rFonts w:ascii="宋体" w:hAnsi="宋体" w:cs="宋体" w:hint="eastAsia"/>
          <w:color w:val="333333"/>
          <w:szCs w:val="21"/>
        </w:rPr>
        <w:t>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8.1.3</w:t>
      </w:r>
      <w:r>
        <w:rPr>
          <w:rFonts w:ascii="宋体" w:hAnsi="宋体" w:cs="宋体" w:hint="eastAsia"/>
          <w:color w:val="333333"/>
          <w:szCs w:val="21"/>
        </w:rPr>
        <w:t>负责施工资料的整理和竣工资料的报送。</w:t>
      </w:r>
    </w:p>
    <w:p w:rsidR="00FA0E81" w:rsidRDefault="0073441D">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FA0E81" w:rsidRDefault="0073441D">
      <w:pPr>
        <w:spacing w:line="400" w:lineRule="exact"/>
        <w:ind w:firstLineChars="200" w:firstLine="440"/>
        <w:rPr>
          <w:rFonts w:ascii="宋体" w:hAnsi="宋体" w:cs="宋体"/>
          <w:color w:val="FF0000"/>
          <w:szCs w:val="21"/>
        </w:rPr>
      </w:pPr>
      <w:r>
        <w:rPr>
          <w:rFonts w:ascii="宋体" w:hAnsi="宋体" w:cs="宋体" w:hint="eastAsia"/>
          <w:color w:val="333333"/>
          <w:szCs w:val="21"/>
        </w:rPr>
        <w:t>8.1.5</w:t>
      </w:r>
      <w:r>
        <w:rPr>
          <w:rFonts w:ascii="宋体" w:hAnsi="宋体" w:cs="宋体" w:hint="eastAsia"/>
          <w:color w:val="333333"/>
          <w:szCs w:val="21"/>
        </w:rPr>
        <w:t>负责与乙方签订“安全生产合同”，</w:t>
      </w:r>
      <w:r>
        <w:rPr>
          <w:rFonts w:ascii="宋体" w:hAnsi="宋体" w:cs="宋体" w:hint="eastAsia"/>
          <w:color w:val="333333"/>
          <w:szCs w:val="21"/>
        </w:rPr>
        <w:t xml:space="preserve"> </w:t>
      </w:r>
      <w:r>
        <w:rPr>
          <w:rFonts w:ascii="宋体" w:hAnsi="宋体" w:cs="宋体" w:hint="eastAsia"/>
          <w:color w:val="333333"/>
          <w:szCs w:val="21"/>
        </w:rPr>
        <w:t>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w:t>
      </w:r>
      <w:r>
        <w:rPr>
          <w:rFonts w:ascii="宋体" w:hAnsi="宋体" w:cs="宋体" w:hint="eastAsia"/>
          <w:color w:val="FF0000"/>
          <w:szCs w:val="21"/>
        </w:rPr>
        <w:t>10</w:t>
      </w:r>
      <w:r>
        <w:rPr>
          <w:rFonts w:ascii="宋体" w:hAnsi="宋体" w:cs="宋体" w:hint="eastAsia"/>
          <w:color w:val="FF0000"/>
          <w:szCs w:val="21"/>
        </w:rPr>
        <w:t>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8.1.6</w:t>
      </w:r>
      <w:r>
        <w:rPr>
          <w:rFonts w:ascii="宋体" w:hAnsi="宋体" w:cs="宋体" w:hint="eastAsia"/>
          <w:color w:val="333333"/>
          <w:szCs w:val="21"/>
        </w:rPr>
        <w:t>负责制定环保施工工作计划及要求，乙方必须认真执行，甲方有权根据环保部门及业主的环保文明施工要求对乙方进行监督、指导，有权提出工作整改、经济处罚及追究责任。</w:t>
      </w:r>
    </w:p>
    <w:p w:rsidR="00FA0E81" w:rsidRDefault="0073441D">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w:t>
      </w:r>
      <w:r>
        <w:rPr>
          <w:rFonts w:ascii="ˎ̥" w:hAnsi="ˎ̥" w:cs="宋体"/>
          <w:color w:val="FF0000"/>
          <w:szCs w:val="21"/>
          <w:u w:val="single"/>
        </w:rPr>
        <w:lastRenderedPageBreak/>
        <w:t>要求以及便于现场管理制定各自部门的各项管理办法，项目部在讨论合同文本时，一些细节无法在合同中规定的，可在各项管理办法中规定。）</w:t>
      </w:r>
    </w:p>
    <w:p w:rsidR="00FA0E81" w:rsidRDefault="0073441D">
      <w:pPr>
        <w:spacing w:line="400" w:lineRule="exact"/>
        <w:ind w:firstLineChars="200" w:firstLine="440"/>
        <w:rPr>
          <w:rFonts w:ascii="宋体" w:hAnsi="宋体"/>
          <w:szCs w:val="21"/>
        </w:rPr>
      </w:pPr>
      <w:r>
        <w:rPr>
          <w:rFonts w:ascii="宋体" w:hAnsi="宋体" w:hint="eastAsia"/>
          <w:szCs w:val="21"/>
        </w:rPr>
        <w:t>8.1.8</w:t>
      </w:r>
      <w:r>
        <w:rPr>
          <w:rFonts w:ascii="宋体" w:hAnsi="宋体" w:hint="eastAsia"/>
          <w:szCs w:val="21"/>
        </w:rPr>
        <w:t>负责及时申报本工程的计量报表资料和计量工作，甲方在乙方完成本工程并验收合格后，及时将乙方施工部分的计量资料及时上报给业主，以便计算分包合同价款。</w:t>
      </w:r>
    </w:p>
    <w:p w:rsidR="00FA0E81" w:rsidRDefault="0073441D">
      <w:pPr>
        <w:spacing w:line="400" w:lineRule="exact"/>
        <w:ind w:firstLineChars="200" w:firstLine="440"/>
        <w:rPr>
          <w:rFonts w:ascii="ˎ̥" w:hAnsi="ˎ̥" w:cs="宋体"/>
          <w:color w:val="333333"/>
          <w:szCs w:val="21"/>
        </w:rPr>
      </w:pPr>
      <w:r>
        <w:rPr>
          <w:rFonts w:ascii="宋体" w:hAnsi="宋体" w:hint="eastAsia"/>
          <w:szCs w:val="21"/>
        </w:rPr>
        <w:t>8.1.9</w:t>
      </w:r>
      <w:r>
        <w:rPr>
          <w:rFonts w:ascii="宋体" w:hAnsi="宋体" w:hint="eastAsia"/>
          <w:szCs w:val="21"/>
        </w:rPr>
        <w:t>有权在施工中对整个工程的进度、质量进行管理和控制。有权对乙方为完</w:t>
      </w:r>
      <w:r>
        <w:rPr>
          <w:rFonts w:ascii="宋体" w:hAnsi="宋体" w:hint="eastAsia"/>
          <w:szCs w:val="21"/>
        </w:rPr>
        <w:t>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8.1.10</w:t>
      </w:r>
      <w:r>
        <w:rPr>
          <w:rFonts w:ascii="宋体" w:hAnsi="宋体" w:cs="宋体" w:hint="eastAsia"/>
          <w:color w:val="333333"/>
          <w:szCs w:val="21"/>
        </w:rPr>
        <w:t>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FA0E81" w:rsidRDefault="0073441D">
      <w:pPr>
        <w:spacing w:line="400" w:lineRule="exact"/>
        <w:ind w:firstLineChars="200" w:firstLine="440"/>
        <w:rPr>
          <w:rFonts w:ascii="宋体" w:hAnsi="宋体" w:cs="宋体"/>
          <w:color w:val="333333"/>
          <w:szCs w:val="21"/>
        </w:rPr>
      </w:pPr>
      <w:r>
        <w:rPr>
          <w:rFonts w:ascii="宋体" w:hAnsi="宋体" w:hint="eastAsia"/>
          <w:szCs w:val="21"/>
        </w:rPr>
        <w:t>8.1.11</w:t>
      </w:r>
      <w:r>
        <w:rPr>
          <w:rFonts w:ascii="宋体" w:hAnsi="宋体" w:hint="eastAsia"/>
          <w:szCs w:val="21"/>
        </w:rPr>
        <w:t>因乙方原因致使工程质量不符合约定的，甲方有权要求乙方在规定的期限内无偿修理和返工、改建，其费用由乙方承担。工程经修理或返工、改建后，造成逾期交付的，乙方应承担违约责任。</w:t>
      </w:r>
    </w:p>
    <w:p w:rsidR="00FA0E81" w:rsidRDefault="0073441D">
      <w:pPr>
        <w:spacing w:line="400" w:lineRule="exact"/>
        <w:ind w:firstLineChars="200" w:firstLine="440"/>
        <w:rPr>
          <w:rFonts w:ascii="宋体" w:hAnsi="宋体"/>
          <w:szCs w:val="21"/>
        </w:rPr>
      </w:pPr>
      <w:r>
        <w:rPr>
          <w:rFonts w:ascii="宋体" w:hAnsi="宋体" w:hint="eastAsia"/>
          <w:szCs w:val="21"/>
        </w:rPr>
        <w:t>8.2</w:t>
      </w:r>
      <w:r>
        <w:rPr>
          <w:rFonts w:ascii="宋体" w:hAnsi="宋体" w:hint="eastAsia"/>
          <w:szCs w:val="21"/>
        </w:rPr>
        <w:t xml:space="preserve"> </w:t>
      </w:r>
      <w:proofErr w:type="spellStart"/>
      <w:r>
        <w:rPr>
          <w:rFonts w:ascii="宋体" w:hAnsi="宋体" w:hint="eastAsia"/>
          <w:szCs w:val="21"/>
        </w:rPr>
        <w:t>乙方的权利义务</w:t>
      </w:r>
      <w:proofErr w:type="spellEnd"/>
    </w:p>
    <w:p w:rsidR="00FA0E81" w:rsidRDefault="0073441D">
      <w:pPr>
        <w:spacing w:line="400" w:lineRule="exact"/>
        <w:ind w:firstLineChars="200" w:firstLine="440"/>
        <w:rPr>
          <w:szCs w:val="21"/>
        </w:rPr>
      </w:pPr>
      <w:r>
        <w:rPr>
          <w:rFonts w:ascii="宋体" w:hAnsi="宋体" w:cs="宋体" w:hint="eastAsia"/>
          <w:szCs w:val="21"/>
        </w:rPr>
        <w:t>8.2.1</w:t>
      </w:r>
      <w:r>
        <w:rPr>
          <w:rFonts w:ascii="宋体" w:hAnsi="宋体" w:cs="宋体" w:hint="eastAsia"/>
          <w:szCs w:val="21"/>
        </w:rPr>
        <w:t>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FA0E81" w:rsidRDefault="0073441D">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w:t>
      </w:r>
      <w:r>
        <w:rPr>
          <w:rFonts w:hint="eastAsia"/>
          <w:szCs w:val="21"/>
        </w:rPr>
        <w:t>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FA0E81" w:rsidRDefault="0073441D">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FA0E81" w:rsidRDefault="0073441D">
      <w:pPr>
        <w:spacing w:line="400" w:lineRule="exact"/>
        <w:ind w:firstLineChars="200" w:firstLine="440"/>
        <w:rPr>
          <w:rFonts w:ascii="宋体" w:hAnsi="宋体"/>
          <w:szCs w:val="21"/>
        </w:rPr>
      </w:pPr>
      <w:r>
        <w:rPr>
          <w:rFonts w:ascii="宋体" w:hAnsi="宋体" w:hint="eastAsia"/>
          <w:szCs w:val="21"/>
        </w:rPr>
        <w:t>8.2.3</w:t>
      </w:r>
      <w:r>
        <w:rPr>
          <w:rFonts w:ascii="宋体" w:hAnsi="宋体" w:hint="eastAsia"/>
          <w:szCs w:val="21"/>
        </w:rPr>
        <w:t>负责本合同工程的施工、维修和养护。乙方不得转让或分包该部分工程。不得用</w:t>
      </w:r>
      <w:r>
        <w:rPr>
          <w:rFonts w:ascii="宋体" w:hAnsi="宋体" w:cs="宋体" w:hint="eastAsia"/>
          <w:szCs w:val="21"/>
          <w:u w:val="single"/>
        </w:rPr>
        <w:t>“江西省</w:t>
      </w:r>
      <w:r>
        <w:rPr>
          <w:rFonts w:ascii="宋体" w:hAnsi="宋体" w:cs="宋体" w:hint="eastAsia"/>
          <w:szCs w:val="21"/>
          <w:u w:val="single"/>
        </w:rPr>
        <w:t>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FA0E81" w:rsidRDefault="0073441D">
      <w:pPr>
        <w:widowControl/>
        <w:spacing w:line="400" w:lineRule="exact"/>
        <w:ind w:firstLineChars="200" w:firstLine="440"/>
        <w:rPr>
          <w:rFonts w:ascii="宋体" w:hAnsi="宋体" w:cs="宋体"/>
          <w:color w:val="333333"/>
          <w:szCs w:val="21"/>
        </w:rPr>
      </w:pPr>
      <w:r>
        <w:rPr>
          <w:rFonts w:ascii="宋体" w:hAnsi="宋体" w:hint="eastAsia"/>
          <w:szCs w:val="21"/>
        </w:rPr>
        <w:t>8.2.4</w:t>
      </w:r>
      <w:r>
        <w:rPr>
          <w:rFonts w:ascii="宋体" w:hAnsi="宋体" w:hint="eastAsia"/>
          <w:szCs w:val="21"/>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FA0E81" w:rsidRDefault="0073441D">
      <w:pPr>
        <w:widowControl/>
        <w:spacing w:line="400" w:lineRule="exact"/>
        <w:ind w:firstLineChars="200" w:firstLine="440"/>
        <w:rPr>
          <w:rFonts w:ascii="宋体" w:hAnsi="宋体" w:cs="宋体"/>
          <w:color w:val="333333"/>
          <w:szCs w:val="21"/>
        </w:rPr>
      </w:pPr>
      <w:r>
        <w:rPr>
          <w:rFonts w:ascii="宋体" w:hAnsi="宋体" w:hint="eastAsia"/>
          <w:szCs w:val="21"/>
        </w:rPr>
        <w:t>8.2.5</w:t>
      </w:r>
      <w:r>
        <w:rPr>
          <w:rFonts w:ascii="宋体" w:hAnsi="宋体" w:hint="eastAsia"/>
          <w:szCs w:val="21"/>
        </w:rPr>
        <w:t>加强安全教育，认真执行安全技术规范和交底，严格遵守安全管理制度，落实各项安全措施，确保施工安全。</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w:t>
      </w:r>
      <w:r>
        <w:rPr>
          <w:rFonts w:ascii="宋体" w:hAnsi="宋体" w:cs="宋体" w:hint="eastAsia"/>
          <w:color w:val="333333"/>
          <w:szCs w:val="21"/>
        </w:rPr>
        <w:t>承担甲方按主合同对业主承担的义务和责任（指本承包工程涉及的部分）。</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w:t>
      </w:r>
      <w:r>
        <w:rPr>
          <w:rFonts w:ascii="宋体" w:hAnsi="宋体" w:cs="宋体" w:hint="eastAsia"/>
          <w:color w:val="333333"/>
          <w:szCs w:val="21"/>
        </w:rPr>
        <w:t>乙方代表需常驻施工现场，有事要向甲方请假，得到同意后才能离开。</w:t>
      </w:r>
    </w:p>
    <w:p w:rsidR="00FA0E81" w:rsidRDefault="0073441D">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w:t>
      </w:r>
      <w:r>
        <w:rPr>
          <w:rFonts w:ascii="宋体" w:hAnsi="宋体" w:cs="宋体" w:hint="eastAsia"/>
          <w:color w:val="333333"/>
          <w:szCs w:val="21"/>
        </w:rPr>
        <w:t>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w:t>
      </w:r>
      <w:r>
        <w:rPr>
          <w:rFonts w:ascii="宋体" w:hAnsi="宋体" w:cs="宋体" w:hint="eastAsia"/>
          <w:color w:val="333333"/>
          <w:szCs w:val="21"/>
        </w:rPr>
        <w:t>乙方与其他施工作业队应相互配合，不得各自为阵，要从整体出发，服从甲方的统一调度和安排，否则，甲方可以随时作出处罚。</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w:t>
      </w:r>
      <w:r>
        <w:rPr>
          <w:rFonts w:ascii="宋体" w:hAnsi="宋体" w:cs="宋体" w:hint="eastAsia"/>
          <w:color w:val="333333"/>
          <w:szCs w:val="21"/>
        </w:rPr>
        <w:t>参与施工的乙方机械操作手、电工、电焊、爆破等特殊作业人员必须持证上岗，同时将上岗证复印件报经理部备案，当人员不足时可委托甲方代为培训，费用由乙方承担。</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w:t>
      </w:r>
      <w:r>
        <w:rPr>
          <w:rFonts w:ascii="宋体" w:hAnsi="宋体" w:cs="宋体" w:hint="eastAsia"/>
          <w:color w:val="333333"/>
          <w:szCs w:val="21"/>
        </w:rPr>
        <w:t>合同执行期间，乙方应接受甲方、业主、监理单位发出的一切书面通知、意见、指示、决定等，其同样具有法律效力，不得扣押拖延。</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w:t>
      </w:r>
      <w:r>
        <w:rPr>
          <w:rFonts w:ascii="宋体" w:hAnsi="宋体" w:cs="宋体" w:hint="eastAsia"/>
          <w:color w:val="333333"/>
          <w:szCs w:val="21"/>
        </w:rPr>
        <w:t>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w:t>
      </w:r>
      <w:r>
        <w:rPr>
          <w:rFonts w:ascii="宋体" w:hAnsi="宋体" w:cs="宋体"/>
          <w:color w:val="333333"/>
          <w:szCs w:val="21"/>
        </w:rPr>
        <w:t>格证。</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8.2.15</w:t>
      </w:r>
      <w:r>
        <w:rPr>
          <w:rFonts w:ascii="宋体" w:hAnsi="宋体" w:cs="宋体" w:hint="eastAsia"/>
          <w:color w:val="333333"/>
          <w:szCs w:val="21"/>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w:t>
      </w:r>
      <w:r>
        <w:rPr>
          <w:rFonts w:ascii="宋体" w:hAnsi="宋体" w:cs="宋体" w:hint="eastAsia"/>
          <w:szCs w:val="21"/>
        </w:rPr>
        <w:t>不良影响的甲方将有权对乙方进行相应的处罚。</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FA0E81" w:rsidRDefault="0073441D">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8.2.18</w:t>
      </w:r>
      <w:r>
        <w:rPr>
          <w:rFonts w:ascii="宋体" w:hAnsi="宋体" w:cs="宋体" w:hint="eastAsia"/>
          <w:szCs w:val="21"/>
        </w:rPr>
        <w:t>乙方在施工前必须进行管线放样复测。因乙方在具体施工过程中因乱开挖</w:t>
      </w:r>
      <w:r>
        <w:rPr>
          <w:rFonts w:ascii="宋体" w:hAnsi="宋体" w:cs="宋体" w:hint="eastAsia"/>
          <w:szCs w:val="21"/>
        </w:rPr>
        <w:t>、乱填筑等不良行为所造成的一切责任由乙方负责，如给甲方造成不良影响的甲方有权对乙方进行相应的处罚。</w:t>
      </w:r>
    </w:p>
    <w:p w:rsidR="00FA0E81" w:rsidRDefault="0073441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FA0E81" w:rsidRDefault="0073441D">
      <w:pPr>
        <w:spacing w:line="400" w:lineRule="exact"/>
        <w:ind w:firstLineChars="200" w:firstLine="440"/>
        <w:rPr>
          <w:rFonts w:ascii="宋体" w:hAnsi="宋体" w:cs="宋体"/>
          <w:szCs w:val="21"/>
        </w:rPr>
      </w:pPr>
      <w:r>
        <w:rPr>
          <w:rFonts w:ascii="宋体" w:hAnsi="宋体" w:cs="宋体" w:hint="eastAsia"/>
          <w:color w:val="333333"/>
          <w:szCs w:val="21"/>
        </w:rPr>
        <w:t>8.2.20</w:t>
      </w:r>
      <w:r>
        <w:rPr>
          <w:rFonts w:ascii="宋体" w:hAnsi="宋体" w:cs="宋体" w:hint="eastAsia"/>
          <w:color w:val="333333"/>
          <w:szCs w:val="21"/>
        </w:rPr>
        <w:t>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w:t>
      </w:r>
      <w:r>
        <w:rPr>
          <w:rFonts w:ascii="宋体" w:hAnsi="宋体" w:cs="宋体" w:hint="eastAsia"/>
          <w:szCs w:val="21"/>
        </w:rPr>
        <w:lastRenderedPageBreak/>
        <w:t>有公路良好通行的情况组织施工，在施工过程中严格杜绝因施工对现有公路路面、路肩、护栏等设施的破坏、损坏，要保证路况</w:t>
      </w:r>
      <w:r>
        <w:rPr>
          <w:rFonts w:ascii="宋体" w:hAnsi="宋体" w:cs="宋体" w:hint="eastAsia"/>
          <w:szCs w:val="21"/>
        </w:rPr>
        <w:t>良好、路面整洁。</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8.2.21</w:t>
      </w:r>
      <w:r>
        <w:rPr>
          <w:rFonts w:ascii="宋体" w:hAnsi="宋体" w:cs="宋体" w:hint="eastAsia"/>
          <w:color w:val="333333"/>
          <w:szCs w:val="21"/>
        </w:rPr>
        <w:t>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8.2.22</w:t>
      </w:r>
      <w:r>
        <w:rPr>
          <w:rFonts w:ascii="宋体" w:hAnsi="宋体" w:cs="宋体" w:hint="eastAsia"/>
          <w:color w:val="333333"/>
          <w:szCs w:val="21"/>
        </w:rPr>
        <w:t>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FA0E81" w:rsidRDefault="0073441D">
      <w:pPr>
        <w:spacing w:line="400" w:lineRule="exact"/>
        <w:ind w:firstLineChars="200" w:firstLine="440"/>
        <w:rPr>
          <w:rFonts w:ascii="宋体" w:hAnsi="宋体"/>
          <w:szCs w:val="21"/>
        </w:rPr>
      </w:pPr>
      <w:r>
        <w:rPr>
          <w:rFonts w:ascii="宋体" w:hAnsi="宋体" w:hint="eastAsia"/>
          <w:szCs w:val="21"/>
        </w:rPr>
        <w:t>9.1</w:t>
      </w:r>
      <w:r>
        <w:rPr>
          <w:rFonts w:ascii="宋体" w:hAnsi="宋体" w:hint="eastAsia"/>
          <w:szCs w:val="21"/>
        </w:rPr>
        <w:t>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9.2</w:t>
      </w:r>
      <w:r>
        <w:rPr>
          <w:rFonts w:ascii="宋体" w:hAnsi="宋体" w:hint="eastAsia"/>
          <w:szCs w:val="21"/>
        </w:rPr>
        <w:t>本合同工程所使用的</w:t>
      </w:r>
      <w:r>
        <w:rPr>
          <w:rFonts w:ascii="宋体" w:hAnsi="宋体" w:hint="eastAsia"/>
          <w:szCs w:val="21"/>
          <w:u w:val="single"/>
        </w:rPr>
        <w:t xml:space="preserve">     </w:t>
      </w:r>
      <w:r>
        <w:rPr>
          <w:rFonts w:ascii="宋体" w:hAnsi="宋体" w:hint="eastAsia"/>
          <w:szCs w:val="21"/>
          <w:u w:val="single"/>
          <w:lang w:eastAsia="zh-CN"/>
        </w:rPr>
        <w:t>混凝土、钢筋</w:t>
      </w:r>
      <w:r>
        <w:rPr>
          <w:rFonts w:ascii="宋体" w:hAnsi="宋体" w:hint="eastAsia"/>
          <w:szCs w:val="21"/>
          <w:u w:val="single"/>
          <w:lang w:eastAsia="zh-CN"/>
        </w:rPr>
        <w:t>(</w:t>
      </w:r>
      <w:r>
        <w:rPr>
          <w:rFonts w:ascii="宋体" w:hAnsi="宋体" w:hint="eastAsia"/>
          <w:szCs w:val="21"/>
          <w:u w:val="single"/>
          <w:lang w:eastAsia="zh-CN"/>
        </w:rPr>
        <w:t>不含钢板</w:t>
      </w:r>
      <w:r>
        <w:rPr>
          <w:rFonts w:ascii="宋体" w:hAnsi="宋体" w:hint="eastAsia"/>
          <w:szCs w:val="21"/>
          <w:u w:val="single"/>
          <w:lang w:eastAsia="zh-CN"/>
        </w:rPr>
        <w:t>)</w:t>
      </w:r>
      <w:r>
        <w:rPr>
          <w:rFonts w:ascii="宋体" w:hAnsi="宋体" w:hint="eastAsia"/>
          <w:szCs w:val="21"/>
          <w:u w:val="single"/>
        </w:rPr>
        <w:t xml:space="preserve">     </w:t>
      </w:r>
      <w:r>
        <w:rPr>
          <w:rFonts w:ascii="宋体" w:hAnsi="宋体" w:hint="eastAsia"/>
          <w:szCs w:val="21"/>
        </w:rPr>
        <w:t>,</w:t>
      </w:r>
      <w:r>
        <w:rPr>
          <w:rFonts w:ascii="宋体" w:hAnsi="宋体" w:hint="eastAsia"/>
          <w:szCs w:val="21"/>
        </w:rPr>
        <w:t>由甲方无偿提供，并按照工程进度和需用量由甲方调拨给乙方。由甲方供应的材料</w:t>
      </w:r>
      <w:r>
        <w:rPr>
          <w:rFonts w:ascii="宋体" w:hAnsi="宋体" w:hint="eastAsia"/>
          <w:szCs w:val="21"/>
        </w:rPr>
        <w:t>(</w:t>
      </w:r>
      <w:r>
        <w:rPr>
          <w:rFonts w:ascii="宋体" w:hAnsi="宋体" w:hint="eastAsia"/>
          <w:szCs w:val="21"/>
        </w:rPr>
        <w:t>附有产品合格证</w:t>
      </w:r>
      <w:r>
        <w:rPr>
          <w:rFonts w:ascii="宋体" w:hAnsi="宋体" w:hint="eastAsia"/>
          <w:szCs w:val="21"/>
        </w:rPr>
        <w:t>)</w:t>
      </w:r>
      <w:r>
        <w:rPr>
          <w:rFonts w:ascii="宋体" w:hAnsi="宋体" w:hint="eastAsia"/>
          <w:szCs w:val="21"/>
        </w:rPr>
        <w:t>，由甲方供应至乙方工地范围内的指定储存地点，经双方点验签证后，由乙方负责无偿卸料并保管使用。甲方无偿提供的钢筋等材料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w:t>
      </w:r>
      <w:r>
        <w:rPr>
          <w:rFonts w:ascii="ˎ̥" w:hAnsi="ˎ̥" w:cs="宋体"/>
          <w:color w:val="333333"/>
          <w:szCs w:val="21"/>
        </w:rPr>
        <w:t>工机具设备及周转材料均</w:t>
      </w:r>
      <w:r>
        <w:rPr>
          <w:rFonts w:ascii="ˎ̥" w:hAnsi="ˎ̥" w:cs="宋体" w:hint="eastAsia"/>
          <w:color w:val="333333"/>
          <w:szCs w:val="21"/>
        </w:rPr>
        <w:t>由</w:t>
      </w:r>
      <w:r>
        <w:rPr>
          <w:rFonts w:ascii="ˎ̥" w:hAnsi="ˎ̥" w:cs="宋体"/>
          <w:color w:val="333333"/>
          <w:szCs w:val="21"/>
        </w:rPr>
        <w:t>乙方自行解决并承担费用。</w:t>
      </w:r>
    </w:p>
    <w:p w:rsidR="00FA0E81" w:rsidRDefault="0073441D">
      <w:pPr>
        <w:spacing w:line="400" w:lineRule="exact"/>
        <w:ind w:firstLineChars="200" w:firstLine="440"/>
        <w:rPr>
          <w:rFonts w:ascii="宋体" w:hAnsi="宋体"/>
          <w:szCs w:val="21"/>
        </w:rPr>
      </w:pPr>
      <w:r>
        <w:rPr>
          <w:rFonts w:ascii="宋体" w:hAnsi="宋体" w:hint="eastAsia"/>
          <w:szCs w:val="21"/>
        </w:rPr>
        <w:t>9.3</w:t>
      </w:r>
      <w:r>
        <w:rPr>
          <w:rFonts w:ascii="宋体" w:hAnsi="宋体" w:hint="eastAsia"/>
          <w:szCs w:val="21"/>
        </w:rPr>
        <w:t>除</w:t>
      </w:r>
      <w:r>
        <w:rPr>
          <w:rFonts w:ascii="宋体" w:hAnsi="宋体" w:hint="eastAsia"/>
          <w:szCs w:val="21"/>
          <w:u w:val="single"/>
        </w:rPr>
        <w:t xml:space="preserve">  </w:t>
      </w:r>
      <w:r>
        <w:rPr>
          <w:rFonts w:ascii="宋体" w:hAnsi="宋体" w:hint="eastAsia"/>
          <w:szCs w:val="21"/>
          <w:u w:val="single"/>
        </w:rPr>
        <w:t>合同条款</w:t>
      </w:r>
      <w:r>
        <w:rPr>
          <w:rFonts w:ascii="宋体" w:hAnsi="宋体" w:hint="eastAsia"/>
          <w:szCs w:val="21"/>
          <w:u w:val="single"/>
        </w:rPr>
        <w:t xml:space="preserve">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FA0E81" w:rsidRDefault="0073441D">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9.6</w:t>
      </w:r>
      <w:r>
        <w:rPr>
          <w:rFonts w:ascii="宋体" w:hAnsi="宋体" w:cs="宋体" w:hint="eastAsia"/>
          <w:color w:val="333333"/>
          <w:szCs w:val="21"/>
        </w:rPr>
        <w:t>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9.7</w:t>
      </w:r>
      <w:r>
        <w:rPr>
          <w:rFonts w:ascii="宋体" w:hAnsi="宋体" w:cs="宋体" w:hint="eastAsia"/>
          <w:color w:val="333333"/>
          <w:szCs w:val="21"/>
        </w:rPr>
        <w:t>材料统供调拔过程中，乙方应接受甲方的统一安排，建立详细的材料供应台账，每月定期与甲方材料管理人员汇总、核对，并相互签字确认。</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9.8</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FA0E81" w:rsidRDefault="0073441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十、人员配备</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10.1</w:t>
      </w:r>
      <w:r>
        <w:rPr>
          <w:rFonts w:ascii="宋体" w:hAnsi="宋体" w:cs="宋体" w:hint="eastAsia"/>
          <w:color w:val="333333"/>
          <w:szCs w:val="21"/>
        </w:rPr>
        <w:t>乙方必须配备</w:t>
      </w:r>
      <w:r>
        <w:rPr>
          <w:rFonts w:ascii="宋体" w:hAnsi="宋体" w:cs="宋体" w:hint="eastAsia"/>
          <w:color w:val="333333"/>
          <w:szCs w:val="21"/>
        </w:rPr>
        <w:t>1</w:t>
      </w:r>
      <w:r>
        <w:rPr>
          <w:rFonts w:ascii="宋体" w:hAnsi="宋体" w:cs="宋体" w:hint="eastAsia"/>
          <w:color w:val="333333"/>
          <w:szCs w:val="21"/>
        </w:rPr>
        <w:t>名以上公路工程专业技术人员，负责乙方施工路段的测量、施工计划安排、工程质量检测、计量资料的申报等相关工作。</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10.2</w:t>
      </w:r>
      <w:r>
        <w:rPr>
          <w:rFonts w:ascii="宋体" w:hAnsi="宋体" w:cs="宋体" w:hint="eastAsia"/>
          <w:color w:val="333333"/>
          <w:szCs w:val="21"/>
        </w:rPr>
        <w:t>乙方必须配备</w:t>
      </w:r>
      <w:r>
        <w:rPr>
          <w:rFonts w:ascii="宋体" w:hAnsi="宋体" w:cs="宋体" w:hint="eastAsia"/>
          <w:color w:val="333333"/>
          <w:szCs w:val="21"/>
        </w:rPr>
        <w:t>1</w:t>
      </w:r>
      <w:r>
        <w:rPr>
          <w:rFonts w:ascii="宋体" w:hAnsi="宋体" w:cs="宋体" w:hint="eastAsia"/>
          <w:color w:val="333333"/>
          <w:szCs w:val="21"/>
        </w:rPr>
        <w:t>名以上征地协调工作人员，负责乙方施工路段的征地协调工作，配合</w:t>
      </w:r>
      <w:r>
        <w:rPr>
          <w:rFonts w:ascii="宋体" w:hAnsi="宋体" w:cs="宋体" w:hint="eastAsia"/>
          <w:color w:val="333333"/>
          <w:szCs w:val="21"/>
        </w:rPr>
        <w:lastRenderedPageBreak/>
        <w:t>甲方人员共同处理地方纠纷等问题，乙方在施工前</w:t>
      </w:r>
      <w:r>
        <w:rPr>
          <w:rFonts w:ascii="宋体" w:hAnsi="宋体" w:cs="宋体" w:hint="eastAsia"/>
          <w:color w:val="333333"/>
          <w:szCs w:val="21"/>
        </w:rPr>
        <w:t>负责对红线的复测，并开挖标注好红线位置。乙方在占领红线后，原则上甲方只负责红线范围内可能出现的纠纷处理，因乙方的乱开挖、乱堆放等不良行为所造成的一切责任由乙方自行负责。</w:t>
      </w:r>
    </w:p>
    <w:p w:rsidR="00FA0E81" w:rsidRDefault="0073441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10.3</w:t>
      </w:r>
      <w:r>
        <w:rPr>
          <w:rFonts w:ascii="宋体" w:hAnsi="宋体" w:cs="宋体" w:hint="eastAsia"/>
          <w:color w:val="333333"/>
          <w:szCs w:val="21"/>
        </w:rPr>
        <w:t>乙方必须配备</w:t>
      </w:r>
      <w:r>
        <w:rPr>
          <w:rFonts w:ascii="宋体" w:hAnsi="宋体" w:cs="宋体" w:hint="eastAsia"/>
          <w:color w:val="333333"/>
          <w:szCs w:val="21"/>
        </w:rPr>
        <w:t>1</w:t>
      </w:r>
      <w:r>
        <w:rPr>
          <w:rFonts w:ascii="宋体" w:hAnsi="宋体" w:cs="宋体" w:hint="eastAsia"/>
          <w:color w:val="333333"/>
          <w:szCs w:val="21"/>
        </w:rPr>
        <w:t>名以安全和农民工工资管理人员，负责乙方施工路段内的安全生产交底、教育、检测、巡查等工作，负责乙方农民工登记、结算、发放等工作。</w:t>
      </w:r>
    </w:p>
    <w:p w:rsidR="00FA0E81" w:rsidRDefault="0073441D">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w:t>
      </w:r>
      <w:r>
        <w:rPr>
          <w:rFonts w:ascii="宋体" w:hAnsi="宋体" w:cs="宋体"/>
          <w:color w:val="333333"/>
          <w:szCs w:val="21"/>
        </w:rPr>
        <w:t>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hint="eastAsia"/>
          <w:color w:val="333333"/>
          <w:szCs w:val="21"/>
          <w:u w:val="single"/>
          <w:lang w:eastAsia="zh-CN"/>
        </w:rPr>
        <w:t>/</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FA0E81" w:rsidRDefault="0073441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w:t>
      </w:r>
      <w:r>
        <w:rPr>
          <w:rFonts w:ascii="宋体" w:hAnsi="宋体" w:cs="宋体"/>
          <w:color w:val="333333"/>
          <w:szCs w:val="21"/>
        </w:rPr>
        <w:t>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w:t>
      </w:r>
      <w:r>
        <w:rPr>
          <w:rFonts w:ascii="宋体" w:hAnsi="宋体" w:cs="宋体" w:hint="eastAsia"/>
          <w:szCs w:val="21"/>
        </w:rPr>
        <w:t>告示工作，如因乙方维护、看管及措施不到位而造成的一切安全责任由乙方自行解决，并承担一切经济法律责任。</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w:t>
      </w:r>
      <w:r>
        <w:rPr>
          <w:rFonts w:ascii="宋体" w:hAnsi="宋体" w:cs="宋体"/>
          <w:color w:val="333333"/>
          <w:szCs w:val="21"/>
        </w:rPr>
        <w:t>责处理并承担费用，甲方可以协助但不承担任何费用及连带责任。</w:t>
      </w:r>
    </w:p>
    <w:p w:rsidR="00FA0E81" w:rsidRDefault="0073441D">
      <w:pPr>
        <w:spacing w:line="400" w:lineRule="exact"/>
        <w:ind w:firstLine="420"/>
        <w:rPr>
          <w:rFonts w:ascii="宋体" w:hAnsi="宋体" w:cs="宋体"/>
          <w:szCs w:val="21"/>
        </w:rPr>
      </w:pPr>
      <w:r>
        <w:rPr>
          <w:rFonts w:ascii="宋体" w:hAnsi="宋体" w:cs="宋体" w:hint="eastAsia"/>
          <w:color w:val="333333"/>
          <w:szCs w:val="21"/>
        </w:rPr>
        <w:t>12.4</w:t>
      </w:r>
      <w:r>
        <w:rPr>
          <w:rFonts w:ascii="宋体" w:hAnsi="宋体" w:cs="宋体" w:hint="eastAsia"/>
          <w:color w:val="333333"/>
          <w:szCs w:val="21"/>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w:t>
      </w:r>
      <w:r>
        <w:rPr>
          <w:rFonts w:ascii="宋体" w:hAnsi="宋体" w:cs="宋体" w:hint="eastAsia"/>
          <w:szCs w:val="21"/>
        </w:rPr>
        <w:lastRenderedPageBreak/>
        <w:t>得随意堆置，同时做好因基坑开挖导致附近地下排水、污水原先流向破坏的修复、导流工作。</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w:t>
      </w:r>
      <w:r>
        <w:rPr>
          <w:rFonts w:ascii="宋体" w:hAnsi="宋体" w:cs="宋体"/>
          <w:color w:val="333333"/>
          <w:szCs w:val="21"/>
        </w:rPr>
        <w:t>有关规定承担对从业人员进行职业健康预防和检查，并承担因从事本工程而引发职业病人员的治疗和康复，由此而产生的一切费用由乙方承担。</w:t>
      </w:r>
    </w:p>
    <w:p w:rsidR="00FA0E81" w:rsidRDefault="0073441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w:t>
      </w:r>
      <w:r>
        <w:rPr>
          <w:rFonts w:ascii="宋体" w:hAnsi="宋体" w:cs="宋体"/>
          <w:color w:val="333333"/>
          <w:szCs w:val="21"/>
        </w:rPr>
        <w:t>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w:t>
      </w:r>
      <w:r>
        <w:rPr>
          <w:rFonts w:ascii="宋体" w:hAnsi="宋体" w:cs="宋体"/>
          <w:color w:val="333333"/>
          <w:szCs w:val="21"/>
        </w:rPr>
        <w:t>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FA0E81" w:rsidRDefault="0073441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FA0E81" w:rsidRDefault="0073441D">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u w:val="single"/>
        </w:rPr>
        <w:t xml:space="preserve"> </w:t>
      </w:r>
      <w:r>
        <w:rPr>
          <w:rFonts w:ascii="宋体" w:hAnsi="宋体" w:cs="宋体" w:hint="eastAsia"/>
          <w:color w:val="333333"/>
          <w:szCs w:val="21"/>
          <w:u w:val="single"/>
          <w:lang w:eastAsia="zh-CN"/>
        </w:rPr>
        <w:t>500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14.2</w:t>
      </w:r>
      <w:r>
        <w:rPr>
          <w:rFonts w:ascii="宋体" w:hAnsi="宋体" w:cs="宋体" w:hint="eastAsia"/>
          <w:color w:val="333333"/>
          <w:szCs w:val="21"/>
        </w:rPr>
        <w:t>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FA0E81" w:rsidRDefault="0073441D">
      <w:pPr>
        <w:spacing w:line="400" w:lineRule="exact"/>
        <w:ind w:firstLineChars="200" w:firstLine="440"/>
        <w:rPr>
          <w:rFonts w:ascii="宋体" w:hAnsi="宋体" w:cs="宋体"/>
          <w:szCs w:val="21"/>
        </w:rPr>
      </w:pPr>
      <w:r>
        <w:rPr>
          <w:rFonts w:ascii="宋体" w:hAnsi="宋体" w:cs="宋体" w:hint="eastAsia"/>
          <w:szCs w:val="21"/>
        </w:rPr>
        <w:t>14.3</w:t>
      </w:r>
      <w:r>
        <w:rPr>
          <w:rFonts w:ascii="宋体" w:hAnsi="宋体" w:cs="宋体" w:hint="eastAsia"/>
          <w:szCs w:val="21"/>
        </w:rPr>
        <w:t>乙方派入施工现场的作业及运输等机动车辆必须是取得合法手续的车辆，且手续齐全，机动车辆要求必须投保强制性保险和第三责任险（</w:t>
      </w:r>
      <w:r>
        <w:rPr>
          <w:rFonts w:ascii="宋体" w:hAnsi="宋体" w:cs="宋体" w:hint="eastAsia"/>
          <w:szCs w:val="21"/>
        </w:rPr>
        <w:t>100</w:t>
      </w:r>
      <w:r>
        <w:rPr>
          <w:rFonts w:ascii="宋体" w:hAnsi="宋体" w:cs="宋体" w:hint="eastAsia"/>
          <w:szCs w:val="21"/>
        </w:rPr>
        <w:t>万元及以上）。否则，甲方将给予每次</w:t>
      </w:r>
      <w:r>
        <w:rPr>
          <w:rFonts w:ascii="宋体" w:hAnsi="宋体" w:cs="宋体" w:hint="eastAsia"/>
          <w:szCs w:val="21"/>
          <w:u w:val="single"/>
        </w:rPr>
        <w:t>1000</w:t>
      </w:r>
      <w:r>
        <w:rPr>
          <w:rFonts w:ascii="宋体" w:hAnsi="宋体" w:cs="宋体" w:hint="eastAsia"/>
          <w:szCs w:val="21"/>
        </w:rPr>
        <w:t>元的处罚。</w:t>
      </w:r>
    </w:p>
    <w:p w:rsidR="00FA0E81" w:rsidRDefault="0073441D">
      <w:pPr>
        <w:spacing w:line="400" w:lineRule="exact"/>
        <w:ind w:firstLineChars="200" w:firstLine="440"/>
        <w:rPr>
          <w:rFonts w:ascii="宋体" w:hAnsi="宋体" w:cs="宋体"/>
          <w:szCs w:val="21"/>
        </w:rPr>
      </w:pPr>
      <w:r>
        <w:rPr>
          <w:rFonts w:ascii="宋体" w:hAnsi="宋体" w:cs="宋体" w:hint="eastAsia"/>
          <w:color w:val="333333"/>
          <w:szCs w:val="21"/>
        </w:rPr>
        <w:t>14.4</w:t>
      </w:r>
      <w:r>
        <w:rPr>
          <w:rFonts w:ascii="宋体" w:hAnsi="宋体" w:cs="宋体" w:hint="eastAsia"/>
          <w:color w:val="333333"/>
          <w:szCs w:val="21"/>
        </w:rPr>
        <w:t>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FA0E81" w:rsidRDefault="0073441D">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w:t>
      </w:r>
      <w:r>
        <w:rPr>
          <w:rFonts w:ascii="宋体" w:hAnsi="宋体" w:cs="宋体"/>
          <w:color w:val="333333"/>
          <w:szCs w:val="21"/>
        </w:rPr>
        <w:t>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FA0E81" w:rsidRDefault="0073441D">
      <w:pPr>
        <w:spacing w:line="400" w:lineRule="exact"/>
        <w:ind w:firstLineChars="200" w:firstLine="440"/>
        <w:rPr>
          <w:rFonts w:ascii="宋体" w:hAnsi="宋体"/>
          <w:szCs w:val="21"/>
        </w:rPr>
      </w:pPr>
      <w:r>
        <w:rPr>
          <w:rFonts w:ascii="宋体" w:hAnsi="宋体" w:hint="eastAsia"/>
          <w:szCs w:val="21"/>
        </w:rPr>
        <w:t>14.6</w:t>
      </w:r>
      <w:r>
        <w:rPr>
          <w:rFonts w:ascii="宋体" w:hAnsi="宋体" w:hint="eastAsia"/>
          <w:szCs w:val="21"/>
        </w:rPr>
        <w:t>因乙方原因致使工程质量不符合约定的，对乙方处以</w:t>
      </w:r>
      <w:r>
        <w:rPr>
          <w:rFonts w:ascii="宋体" w:hAnsi="宋体" w:hint="eastAsia"/>
          <w:szCs w:val="21"/>
        </w:rPr>
        <w:t xml:space="preserve"> </w:t>
      </w:r>
      <w:r>
        <w:rPr>
          <w:rFonts w:ascii="宋体" w:hAnsi="宋体" w:hint="eastAsia"/>
          <w:szCs w:val="21"/>
          <w:u w:val="single"/>
        </w:rPr>
        <w:t xml:space="preserve"> 2000 </w:t>
      </w:r>
      <w:r>
        <w:rPr>
          <w:rFonts w:ascii="宋体" w:hAnsi="宋体" w:hint="eastAsia"/>
          <w:szCs w:val="21"/>
        </w:rPr>
        <w:t>元</w:t>
      </w:r>
      <w:r>
        <w:rPr>
          <w:rFonts w:ascii="宋体" w:hAnsi="宋体" w:hint="eastAsia"/>
          <w:szCs w:val="21"/>
        </w:rPr>
        <w:t>/</w:t>
      </w:r>
      <w:r>
        <w:rPr>
          <w:rFonts w:ascii="宋体" w:hAnsi="宋体" w:hint="eastAsia"/>
          <w:szCs w:val="21"/>
        </w:rPr>
        <w:t>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14.8</w:t>
      </w:r>
      <w:r>
        <w:rPr>
          <w:rFonts w:ascii="宋体" w:hAnsi="宋体" w:cs="宋体" w:hint="eastAsia"/>
          <w:color w:val="333333"/>
          <w:szCs w:val="21"/>
        </w:rPr>
        <w:t>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FA0E81" w:rsidRDefault="0073441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w:t>
      </w:r>
      <w:r>
        <w:rPr>
          <w:rFonts w:ascii="宋体" w:hAnsi="宋体" w:cs="宋体" w:hint="eastAsia"/>
          <w:color w:val="333333"/>
          <w:szCs w:val="21"/>
        </w:rPr>
        <w:t>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w:t>
      </w:r>
      <w:r>
        <w:rPr>
          <w:rFonts w:ascii="宋体" w:hAnsi="宋体" w:cs="宋体"/>
          <w:color w:val="333333"/>
          <w:szCs w:val="21"/>
        </w:rPr>
        <w:t>1</w:t>
      </w:r>
      <w:r>
        <w:rPr>
          <w:rFonts w:ascii="宋体" w:hAnsi="宋体" w:cs="宋体"/>
          <w:color w:val="333333"/>
          <w:szCs w:val="21"/>
        </w:rPr>
        <w:t>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w:t>
      </w:r>
      <w:r>
        <w:rPr>
          <w:rFonts w:ascii="宋体" w:hAnsi="宋体" w:cs="宋体"/>
          <w:color w:val="333333"/>
          <w:szCs w:val="21"/>
        </w:rPr>
        <w:t>1</w:t>
      </w:r>
      <w:r>
        <w:rPr>
          <w:rFonts w:ascii="宋体" w:hAnsi="宋体" w:cs="宋体"/>
          <w:color w:val="333333"/>
          <w:szCs w:val="21"/>
        </w:rPr>
        <w:t>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FA0E81" w:rsidRDefault="0073441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w:t>
      </w:r>
      <w:r>
        <w:rPr>
          <w:rFonts w:ascii="宋体" w:hAnsi="宋体" w:cs="宋体" w:hint="eastAsia"/>
          <w:color w:val="333333"/>
          <w:szCs w:val="21"/>
          <w:lang w:eastAsia="zh-CN"/>
        </w:rPr>
        <w:t>如因乙方原因环境保护不到位，致使沿线附近居民、当地政府到有关部门反映、投诉、举</w:t>
      </w:r>
      <w:r>
        <w:rPr>
          <w:rFonts w:ascii="宋体" w:hAnsi="宋体" w:cs="宋体" w:hint="eastAsia"/>
          <w:color w:val="333333"/>
          <w:szCs w:val="21"/>
          <w:lang w:eastAsia="zh-CN"/>
        </w:rPr>
        <w:t>报，致使甲方受到环保等有关部门的处罚，甲方在收到有关部门对甲方的处分、通报、批评的，甲方将对乙方处以</w:t>
      </w:r>
      <w:r>
        <w:rPr>
          <w:rFonts w:ascii="宋体" w:hAnsi="宋体" w:cs="宋体" w:hint="eastAsia"/>
          <w:color w:val="333333"/>
          <w:szCs w:val="21"/>
          <w:lang w:eastAsia="zh-CN"/>
        </w:rPr>
        <w:t>1</w:t>
      </w:r>
      <w:r>
        <w:rPr>
          <w:rFonts w:ascii="宋体" w:hAnsi="宋体" w:cs="宋体" w:hint="eastAsia"/>
          <w:color w:val="333333"/>
          <w:szCs w:val="21"/>
          <w:lang w:eastAsia="zh-CN"/>
        </w:rPr>
        <w:t>万元</w:t>
      </w:r>
      <w:r>
        <w:rPr>
          <w:rFonts w:ascii="宋体" w:hAnsi="宋体" w:cs="宋体" w:hint="eastAsia"/>
          <w:color w:val="333333"/>
          <w:szCs w:val="21"/>
          <w:lang w:eastAsia="zh-CN"/>
        </w:rPr>
        <w:t>/</w:t>
      </w:r>
      <w:r>
        <w:rPr>
          <w:rFonts w:ascii="宋体" w:hAnsi="宋体" w:cs="宋体" w:hint="eastAsia"/>
          <w:color w:val="333333"/>
          <w:szCs w:val="21"/>
          <w:lang w:eastAsia="zh-CN"/>
        </w:rPr>
        <w:t>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FA0E81" w:rsidRDefault="0073441D">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w:t>
      </w:r>
      <w:r>
        <w:rPr>
          <w:rFonts w:ascii="宋体" w:hAnsi="宋体" w:cs="宋体"/>
          <w:color w:val="333333"/>
          <w:szCs w:val="21"/>
        </w:rPr>
        <w:t>5</w:t>
      </w:r>
      <w:r>
        <w:rPr>
          <w:rFonts w:ascii="宋体" w:hAnsi="宋体" w:cs="宋体"/>
          <w:color w:val="333333"/>
          <w:szCs w:val="21"/>
        </w:rPr>
        <w:t>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FA0E81" w:rsidRDefault="0073441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w:t>
      </w:r>
      <w:r>
        <w:rPr>
          <w:rFonts w:ascii="宋体" w:hAnsi="宋体" w:cs="宋体"/>
          <w:color w:val="333333"/>
          <w:szCs w:val="21"/>
        </w:rPr>
        <w:t>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w:t>
      </w:r>
      <w:r>
        <w:rPr>
          <w:rFonts w:ascii="宋体" w:hAnsi="宋体" w:cs="宋体" w:hint="eastAsia"/>
          <w:color w:val="333333"/>
          <w:szCs w:val="21"/>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15.4</w:t>
      </w:r>
      <w:r>
        <w:rPr>
          <w:rFonts w:ascii="宋体" w:hAnsi="宋体" w:cs="宋体" w:hint="eastAsia"/>
          <w:color w:val="333333"/>
          <w:szCs w:val="21"/>
        </w:rPr>
        <w:t>如因乙方原因，在业主或监理工程师的检查、评比中造成严重影响甲方信誉的事件</w:t>
      </w:r>
      <w:r>
        <w:rPr>
          <w:rFonts w:ascii="宋体" w:hAnsi="宋体" w:cs="宋体" w:hint="eastAsia"/>
          <w:color w:val="333333"/>
          <w:szCs w:val="21"/>
        </w:rPr>
        <w:t>,</w:t>
      </w:r>
      <w:r>
        <w:rPr>
          <w:rFonts w:ascii="宋体" w:hAnsi="宋体" w:cs="宋体" w:hint="eastAsia"/>
          <w:color w:val="333333"/>
          <w:szCs w:val="21"/>
        </w:rPr>
        <w:t>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w:t>
      </w:r>
      <w:r>
        <w:rPr>
          <w:rFonts w:ascii="宋体" w:hAnsi="宋体" w:cs="宋体" w:hint="eastAsia"/>
          <w:color w:val="333333"/>
          <w:szCs w:val="21"/>
        </w:rPr>
        <w:t>,</w:t>
      </w:r>
      <w:r>
        <w:rPr>
          <w:rFonts w:ascii="宋体" w:hAnsi="宋体" w:cs="宋体" w:hint="eastAsia"/>
          <w:color w:val="333333"/>
          <w:szCs w:val="21"/>
        </w:rPr>
        <w:t>情节特别严重的除承担违约责任外</w:t>
      </w:r>
      <w:r>
        <w:rPr>
          <w:rFonts w:ascii="宋体" w:hAnsi="宋体" w:cs="宋体" w:hint="eastAsia"/>
          <w:color w:val="333333"/>
          <w:szCs w:val="21"/>
        </w:rPr>
        <w:t>,</w:t>
      </w:r>
      <w:r>
        <w:rPr>
          <w:rFonts w:ascii="宋体" w:hAnsi="宋体" w:cs="宋体" w:hint="eastAsia"/>
          <w:color w:val="333333"/>
          <w:szCs w:val="21"/>
        </w:rPr>
        <w:t>甲方有权解除乙方合同并清退出场</w:t>
      </w:r>
      <w:proofErr w:type="spellEnd"/>
      <w:r>
        <w:rPr>
          <w:rFonts w:ascii="宋体" w:hAnsi="宋体" w:cs="宋体" w:hint="eastAsia"/>
          <w:color w:val="333333"/>
          <w:szCs w:val="21"/>
        </w:rPr>
        <w:t>。</w:t>
      </w:r>
      <w:r>
        <w:rPr>
          <w:rFonts w:ascii="宋体" w:hAnsi="宋体" w:cs="宋体" w:hint="eastAsia"/>
          <w:color w:val="333333"/>
          <w:szCs w:val="21"/>
        </w:rPr>
        <w:t xml:space="preserve"> </w:t>
      </w:r>
    </w:p>
    <w:p w:rsidR="00FA0E81" w:rsidRDefault="0073441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w:t>
      </w:r>
      <w:r>
        <w:rPr>
          <w:rFonts w:ascii="宋体" w:hAnsi="宋体" w:cs="宋体"/>
          <w:color w:val="333333"/>
          <w:szCs w:val="21"/>
        </w:rPr>
        <w:t>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FA0E81" w:rsidRDefault="0073441D">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r>
        <w:rPr>
          <w:rFonts w:ascii="宋体" w:hAnsi="宋体" w:hint="eastAsia"/>
          <w:color w:val="000000"/>
          <w:szCs w:val="21"/>
        </w:rPr>
        <w:t>/</w:t>
      </w:r>
      <w:proofErr w:type="spellStart"/>
      <w:r>
        <w:rPr>
          <w:rFonts w:ascii="宋体" w:hAnsi="宋体" w:hint="eastAsia"/>
          <w:color w:val="000000"/>
          <w:szCs w:val="21"/>
        </w:rPr>
        <w:t>次的材料</w:t>
      </w:r>
      <w:r>
        <w:rPr>
          <w:rFonts w:ascii="宋体" w:hAnsi="宋体" w:hint="eastAsia"/>
          <w:color w:val="000000"/>
          <w:szCs w:val="21"/>
        </w:rPr>
        <w:t>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15.9</w:t>
      </w:r>
      <w:r>
        <w:rPr>
          <w:rFonts w:ascii="宋体" w:hAnsi="宋体" w:cs="宋体" w:hint="eastAsia"/>
          <w:color w:val="333333"/>
          <w:szCs w:val="21"/>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w:t>
      </w:r>
      <w:r>
        <w:rPr>
          <w:rFonts w:ascii="宋体" w:hAnsi="宋体" w:cs="宋体"/>
          <w:color w:val="333333"/>
          <w:szCs w:val="21"/>
        </w:rPr>
        <w:t>价的</w:t>
      </w:r>
      <w:r>
        <w:rPr>
          <w:rFonts w:ascii="宋体" w:hAnsi="宋体" w:cs="宋体"/>
          <w:color w:val="333333"/>
          <w:szCs w:val="21"/>
          <w:u w:val="single"/>
        </w:rPr>
        <w:t>90</w:t>
      </w:r>
      <w:r>
        <w:rPr>
          <w:rFonts w:ascii="宋体" w:hAnsi="宋体" w:cs="宋体"/>
          <w:color w:val="333333"/>
          <w:szCs w:val="21"/>
        </w:rPr>
        <w:t>%</w:t>
      </w:r>
      <w:r>
        <w:rPr>
          <w:rFonts w:ascii="宋体" w:hAnsi="宋体" w:cs="宋体"/>
          <w:color w:val="333333"/>
          <w:szCs w:val="21"/>
        </w:rPr>
        <w:t>进行结算。</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w:t>
      </w:r>
      <w:r>
        <w:rPr>
          <w:rFonts w:ascii="宋体" w:hAnsi="宋体" w:cs="宋体"/>
          <w:color w:val="333333"/>
          <w:szCs w:val="21"/>
        </w:rPr>
        <w:lastRenderedPageBreak/>
        <w:t>订退场协议后，方可退场。</w:t>
      </w:r>
    </w:p>
    <w:p w:rsidR="00FA0E81" w:rsidRDefault="0073441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w:t>
      </w:r>
      <w:r>
        <w:rPr>
          <w:rFonts w:ascii="宋体" w:hAnsi="宋体" w:cs="宋体" w:hint="eastAsia"/>
          <w:color w:val="333333"/>
          <w:szCs w:val="21"/>
        </w:rPr>
        <w:t>以上条款如有与本合同其它条款相互联系的，与本合同其它条款同时执行。</w:t>
      </w:r>
    </w:p>
    <w:p w:rsidR="00FA0E81" w:rsidRDefault="0073441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w:t>
      </w:r>
      <w:r>
        <w:rPr>
          <w:rFonts w:ascii="宋体" w:hAnsi="宋体" w:cs="宋体"/>
          <w:color w:val="333333"/>
          <w:szCs w:val="21"/>
        </w:rPr>
        <w:t>如</w:t>
      </w:r>
      <w:r>
        <w:rPr>
          <w:rFonts w:ascii="宋体" w:hAnsi="宋体" w:cs="宋体" w:hint="eastAsia"/>
          <w:color w:val="333333"/>
          <w:szCs w:val="21"/>
          <w:lang w:eastAsia="zh-CN"/>
        </w:rPr>
        <w:t>使用</w:t>
      </w:r>
      <w:r>
        <w:rPr>
          <w:rFonts w:ascii="宋体" w:hAnsi="宋体" w:cs="宋体"/>
          <w:color w:val="333333"/>
          <w:szCs w:val="21"/>
        </w:rPr>
        <w:t>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FA0E81" w:rsidRDefault="0073441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w:t>
      </w:r>
      <w:r>
        <w:rPr>
          <w:rFonts w:ascii="宋体" w:hAnsi="宋体" w:cs="宋体"/>
          <w:color w:val="333333"/>
          <w:szCs w:val="21"/>
        </w:rPr>
        <w:t>承包分包双方协商一致，可以解除合同，双方书面确认；</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w:t>
      </w:r>
      <w:r>
        <w:rPr>
          <w:rFonts w:ascii="宋体" w:hAnsi="宋体" w:cs="宋体"/>
          <w:color w:val="333333"/>
          <w:szCs w:val="21"/>
        </w:rPr>
        <w:t>因不可抵抗力致使合同无法履行，可以解除合同；</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w:t>
      </w:r>
      <w:r>
        <w:rPr>
          <w:rFonts w:ascii="宋体" w:hAnsi="宋体" w:cs="宋体"/>
          <w:color w:val="333333"/>
          <w:szCs w:val="21"/>
        </w:rPr>
        <w:t>乙方将其承包的全部工程转包给他人；或将其承包的全部工程肢解以分包的名义转包给他人；或假劳务之名，行分包之实，甲方有权解除合同；</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w:t>
      </w:r>
      <w:r>
        <w:rPr>
          <w:rFonts w:ascii="宋体" w:hAnsi="宋体" w:cs="宋体"/>
          <w:color w:val="333333"/>
          <w:szCs w:val="21"/>
        </w:rPr>
        <w:t>本合同其他条款约定的合同解除条款。</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w:t>
      </w:r>
      <w:r>
        <w:rPr>
          <w:rFonts w:ascii="宋体" w:hAnsi="宋体" w:cs="宋体"/>
          <w:color w:val="333333"/>
          <w:szCs w:val="21"/>
        </w:rPr>
        <w:t>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FA0E81" w:rsidRDefault="0073441D">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FA0E81" w:rsidRDefault="0073441D">
      <w:pPr>
        <w:spacing w:line="400" w:lineRule="exact"/>
        <w:ind w:firstLineChars="200" w:firstLine="440"/>
        <w:rPr>
          <w:rFonts w:ascii="宋体" w:hAnsi="宋体"/>
          <w:szCs w:val="21"/>
        </w:rPr>
      </w:pPr>
      <w:r>
        <w:rPr>
          <w:rFonts w:ascii="宋体" w:hAnsi="宋体" w:hint="eastAsia"/>
          <w:szCs w:val="21"/>
        </w:rPr>
        <w:t>18.1</w:t>
      </w:r>
      <w:r>
        <w:rPr>
          <w:rFonts w:ascii="宋体" w:hAnsi="宋体" w:hint="eastAsia"/>
          <w:szCs w:val="21"/>
        </w:rPr>
        <w:t>双方约定，在履行合同过程中发生争议，双方协商解决或者调解不成时：依法向上饶仲裁委员会裁决。</w:t>
      </w:r>
    </w:p>
    <w:p w:rsidR="00FA0E81" w:rsidRDefault="0073441D">
      <w:pPr>
        <w:spacing w:line="360" w:lineRule="auto"/>
        <w:ind w:firstLineChars="200" w:firstLine="440"/>
        <w:rPr>
          <w:rFonts w:ascii="宋体" w:hAnsi="宋体"/>
          <w:szCs w:val="21"/>
        </w:rPr>
      </w:pPr>
      <w:r>
        <w:rPr>
          <w:rFonts w:ascii="宋体" w:hAnsi="宋体" w:hint="eastAsia"/>
          <w:szCs w:val="21"/>
        </w:rPr>
        <w:t>18.2</w:t>
      </w:r>
      <w:r>
        <w:rPr>
          <w:rFonts w:ascii="宋体" w:hAnsi="宋体" w:hint="eastAsia"/>
          <w:szCs w:val="21"/>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hint="eastAsia"/>
          <w:szCs w:val="21"/>
        </w:rPr>
        <w:t>1</w:t>
      </w:r>
      <w:r>
        <w:rPr>
          <w:rFonts w:ascii="宋体" w:hAnsi="宋体" w:hint="eastAsia"/>
          <w:szCs w:val="21"/>
        </w:rPr>
        <w:t>％计算并向甲方支付赔偿金。</w:t>
      </w:r>
    </w:p>
    <w:p w:rsidR="00FA0E81" w:rsidRDefault="0073441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w:t>
      </w:r>
      <w:r>
        <w:rPr>
          <w:rFonts w:ascii="宋体" w:hAnsi="宋体" w:cs="宋体"/>
          <w:color w:val="333333"/>
          <w:szCs w:val="21"/>
        </w:rPr>
        <w:t>无论何种原因造成乙方人员、机械设备停窝工，所发生的损失均由乙方自行承担。</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w:t>
      </w:r>
      <w:r>
        <w:rPr>
          <w:rFonts w:ascii="宋体" w:hAnsi="宋体" w:cs="宋体"/>
          <w:color w:val="333333"/>
          <w:szCs w:val="21"/>
        </w:rPr>
        <w:t>一旦甲方有指令（基于乙方有违约事件发生的前提），乙方应按要求的时间和方式暂时停</w:t>
      </w:r>
      <w:r>
        <w:rPr>
          <w:rFonts w:ascii="宋体" w:hAnsi="宋体" w:cs="宋体"/>
          <w:color w:val="333333"/>
          <w:szCs w:val="21"/>
        </w:rPr>
        <w:t>止本工程或部分工程的施工，在暂时停工期间，乙方应妥善保护本工程或其部分工程的施工，并保障其安全无损。因此而发生的工期延误和费用损失，乙方无权要求甲方予以赔偿。</w:t>
      </w:r>
    </w:p>
    <w:p w:rsidR="00FA0E81" w:rsidRDefault="0073441D">
      <w:pPr>
        <w:snapToGrid w:val="0"/>
        <w:spacing w:line="400" w:lineRule="exact"/>
        <w:ind w:firstLineChars="200" w:firstLine="440"/>
        <w:rPr>
          <w:rFonts w:ascii="宋体" w:hAnsi="宋体"/>
          <w:szCs w:val="21"/>
        </w:rPr>
      </w:pPr>
      <w:r>
        <w:rPr>
          <w:rFonts w:ascii="宋体" w:hAnsi="宋体" w:hint="eastAsia"/>
          <w:szCs w:val="21"/>
        </w:rPr>
        <w:t>19.3</w:t>
      </w:r>
      <w:r>
        <w:rPr>
          <w:rFonts w:ascii="宋体" w:hAnsi="宋体" w:hint="eastAsia"/>
          <w:szCs w:val="21"/>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FA0E81" w:rsidRDefault="0073441D">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w:t>
      </w:r>
      <w:r>
        <w:rPr>
          <w:rFonts w:ascii="宋体" w:hAnsi="宋体" w:hint="eastAsia"/>
          <w:szCs w:val="21"/>
        </w:rPr>
        <w:t>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FA0E81" w:rsidRDefault="0073441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FA0E81" w:rsidRDefault="0073441D">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w:t>
      </w:r>
      <w:r>
        <w:rPr>
          <w:rFonts w:ascii="宋体" w:hAnsi="宋体" w:hint="eastAsia"/>
          <w:szCs w:val="21"/>
        </w:rPr>
        <w:t>1</w:t>
      </w:r>
      <w:r>
        <w:rPr>
          <w:rFonts w:ascii="宋体" w:hAnsi="宋体" w:hint="eastAsia"/>
          <w:szCs w:val="21"/>
        </w:rPr>
        <w:t>、《工程量清单》；</w:t>
      </w:r>
      <w:r>
        <w:rPr>
          <w:rFonts w:ascii="宋体" w:hAnsi="宋体" w:hint="eastAsia"/>
          <w:szCs w:val="21"/>
        </w:rPr>
        <w:t>2</w:t>
      </w:r>
      <w:r>
        <w:rPr>
          <w:rFonts w:ascii="宋体" w:hAnsi="宋体" w:hint="eastAsia"/>
          <w:szCs w:val="21"/>
        </w:rPr>
        <w:t>、</w:t>
      </w:r>
      <w:r>
        <w:rPr>
          <w:rFonts w:ascii="宋体" w:hAnsi="宋体" w:hint="eastAsia"/>
          <w:szCs w:val="21"/>
        </w:rPr>
        <w:lastRenderedPageBreak/>
        <w:t>《营</w:t>
      </w:r>
      <w:r>
        <w:rPr>
          <w:rFonts w:ascii="宋体" w:hAnsi="宋体" w:hint="eastAsia"/>
          <w:szCs w:val="21"/>
        </w:rPr>
        <w:t>业执照》；</w:t>
      </w:r>
      <w:r>
        <w:rPr>
          <w:rFonts w:ascii="宋体" w:hAnsi="宋体" w:hint="eastAsia"/>
          <w:szCs w:val="21"/>
          <w:lang w:eastAsia="zh-CN"/>
        </w:rPr>
        <w:t>3</w:t>
      </w:r>
      <w:r>
        <w:rPr>
          <w:rFonts w:ascii="宋体" w:hAnsi="宋体" w:hint="eastAsia"/>
          <w:szCs w:val="21"/>
        </w:rPr>
        <w:t>、《安全生产许可证》</w:t>
      </w:r>
      <w:r>
        <w:rPr>
          <w:rFonts w:ascii="宋体" w:hAnsi="宋体" w:hint="eastAsia"/>
          <w:szCs w:val="21"/>
          <w:lang w:eastAsia="zh-CN"/>
        </w:rPr>
        <w:t>4</w:t>
      </w:r>
      <w:r>
        <w:rPr>
          <w:rFonts w:ascii="宋体" w:hAnsi="宋体" w:hint="eastAsia"/>
          <w:szCs w:val="21"/>
        </w:rPr>
        <w:t>、《乙方投入本工程的主要人员、机械设备、周转材料数量需求一览表》；</w:t>
      </w:r>
      <w:r>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FA0E81" w:rsidRDefault="0073441D">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FA0E81" w:rsidRDefault="0073441D">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FA0E81" w:rsidRDefault="0073441D">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FA0E81" w:rsidRDefault="0073441D">
      <w:pPr>
        <w:spacing w:line="360" w:lineRule="auto"/>
        <w:ind w:leftChars="201" w:left="442"/>
      </w:pPr>
      <w:r>
        <w:rPr>
          <w:sz w:val="24"/>
        </w:rPr>
        <w:t xml:space="preserve">   </w:t>
      </w:r>
      <w:r>
        <w:t xml:space="preserve">   </w:t>
      </w:r>
    </w:p>
    <w:p w:rsidR="00FA0E81" w:rsidRDefault="0073441D">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FA0E81" w:rsidRDefault="0073441D">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FA0E81" w:rsidRDefault="00FA0E81">
      <w:pPr>
        <w:spacing w:line="500" w:lineRule="exact"/>
        <w:rPr>
          <w:color w:val="333333"/>
          <w:sz w:val="24"/>
          <w:shd w:val="clear" w:color="auto" w:fill="FFFFFF"/>
        </w:rPr>
      </w:pPr>
    </w:p>
    <w:p w:rsidR="00FA0E81" w:rsidRDefault="0073441D">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FA0E81" w:rsidRDefault="00FA0E81">
      <w:pPr>
        <w:spacing w:line="500" w:lineRule="exact"/>
        <w:rPr>
          <w:color w:val="333333"/>
          <w:sz w:val="24"/>
        </w:rPr>
      </w:pPr>
    </w:p>
    <w:p w:rsidR="00FA0E81" w:rsidRDefault="0073441D">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FA0E81">
      <w:pPr>
        <w:spacing w:line="500" w:lineRule="exact"/>
        <w:rPr>
          <w:rFonts w:ascii="宋体" w:eastAsia="宋体" w:hAnsi="宋体" w:cs="宋体"/>
          <w:sz w:val="24"/>
          <w:szCs w:val="24"/>
          <w:lang w:eastAsia="zh-CN"/>
        </w:rPr>
      </w:pPr>
    </w:p>
    <w:p w:rsidR="00FA0E81" w:rsidRDefault="0073441D">
      <w:pPr>
        <w:tabs>
          <w:tab w:val="left" w:pos="961"/>
        </w:tabs>
        <w:spacing w:line="500" w:lineRule="exact"/>
        <w:rPr>
          <w:rFonts w:ascii="宋体" w:eastAsia="宋体" w:hAnsi="宋体" w:cs="宋体"/>
          <w:sz w:val="24"/>
          <w:szCs w:val="24"/>
          <w:lang w:eastAsia="zh-CN"/>
        </w:rPr>
      </w:pPr>
      <w:bookmarkStart w:id="67" w:name="附件二__廉政合同"/>
      <w:bookmarkEnd w:id="67"/>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廉政合同</w:t>
      </w:r>
    </w:p>
    <w:p w:rsidR="00FA0E81" w:rsidRDefault="0073441D">
      <w:pPr>
        <w:jc w:val="center"/>
        <w:rPr>
          <w:rFonts w:ascii="宋体" w:eastAsia="宋体" w:hAnsi="宋体" w:cs="Times New Roman"/>
          <w:sz w:val="36"/>
          <w:szCs w:val="36"/>
        </w:rPr>
      </w:pPr>
      <w:bookmarkStart w:id="68" w:name="附件三__安全生产合同"/>
      <w:bookmarkEnd w:id="68"/>
      <w:proofErr w:type="spellStart"/>
      <w:r>
        <w:rPr>
          <w:rFonts w:ascii="宋体" w:eastAsia="宋体" w:hAnsi="宋体" w:cs="Times New Roman" w:hint="eastAsia"/>
          <w:sz w:val="36"/>
          <w:szCs w:val="36"/>
        </w:rPr>
        <w:t>工程建设廉政合同</w:t>
      </w:r>
      <w:proofErr w:type="spellEnd"/>
    </w:p>
    <w:p w:rsidR="00FA0E81" w:rsidRDefault="00FA0E81">
      <w:pPr>
        <w:ind w:firstLine="435"/>
        <w:rPr>
          <w:rFonts w:ascii="宋体" w:eastAsia="宋体" w:hAnsi="宋体" w:cs="Times New Roman"/>
          <w:sz w:val="24"/>
        </w:rPr>
      </w:pPr>
    </w:p>
    <w:p w:rsidR="00FA0E81" w:rsidRDefault="0073441D">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lastRenderedPageBreak/>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r>
        <w:rPr>
          <w:rFonts w:ascii="宋体" w:eastAsia="宋体" w:hAnsi="宋体" w:cs="Times New Roman" w:hint="eastAsia"/>
          <w:szCs w:val="21"/>
          <w:u w:val="single"/>
        </w:rPr>
        <w:t>××</w:t>
      </w:r>
      <w:proofErr w:type="spellStart"/>
      <w:r>
        <w:rPr>
          <w:rFonts w:ascii="宋体" w:eastAsia="宋体" w:hAnsi="宋体" w:cs="Times New Roman" w:hint="eastAsia"/>
          <w:szCs w:val="21"/>
        </w:rPr>
        <w:t>合同段项目经理部（以下称“甲方”）与</w:t>
      </w:r>
      <w:r>
        <w:rPr>
          <w:rFonts w:ascii="宋体" w:eastAsia="宋体" w:hAnsi="宋体" w:cs="Times New Roman" w:hint="eastAsia"/>
          <w:szCs w:val="21"/>
        </w:rPr>
        <w:t>______________</w:t>
      </w:r>
      <w:r>
        <w:rPr>
          <w:rFonts w:ascii="宋体" w:eastAsia="宋体" w:hAnsi="宋体" w:cs="Times New Roman" w:hint="eastAsia"/>
          <w:szCs w:val="21"/>
        </w:rPr>
        <w:t>（以下称“乙方”），特订立如下合同</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FA0E81" w:rsidRDefault="0073441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FA0E81" w:rsidRDefault="0073441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FA0E81" w:rsidRDefault="0073441D">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FA0E81" w:rsidRDefault="0073441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FA0E81" w:rsidRDefault="0073441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FA0E81" w:rsidRDefault="0073441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FA0E81" w:rsidRDefault="0073441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FA0E81" w:rsidRDefault="0073441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FA0E81" w:rsidRDefault="0073441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w:t>
      </w:r>
      <w:r>
        <w:rPr>
          <w:rFonts w:ascii="宋体" w:eastAsia="宋体" w:hAnsi="宋体" w:cs="Times New Roman" w:hint="eastAsia"/>
          <w:szCs w:val="21"/>
        </w:rPr>
        <w:t>有关的工程分包项目</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FA0E81" w:rsidRDefault="0073441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FA0E81" w:rsidRDefault="0073441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FA0E81" w:rsidRDefault="0073441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FA0E81" w:rsidRDefault="0073441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FA0E81" w:rsidRDefault="0073441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FA0E81" w:rsidRDefault="0073441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FA0E81" w:rsidRDefault="0073441D">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FA0E81" w:rsidRDefault="0073441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FA0E81" w:rsidRDefault="0073441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lastRenderedPageBreak/>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FA0E81" w:rsidRDefault="0073441D">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FA0E81" w:rsidRDefault="0073441D">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FA0E81" w:rsidRDefault="00FA0E81">
      <w:pPr>
        <w:spacing w:line="400" w:lineRule="exact"/>
        <w:rPr>
          <w:rFonts w:ascii="宋体" w:eastAsia="宋体" w:hAnsi="宋体" w:cs="Times New Roman"/>
          <w:szCs w:val="21"/>
        </w:rPr>
      </w:pPr>
    </w:p>
    <w:p w:rsidR="00FA0E81" w:rsidRDefault="00FA0E81">
      <w:pPr>
        <w:spacing w:line="400" w:lineRule="exact"/>
        <w:rPr>
          <w:rFonts w:ascii="宋体" w:eastAsia="宋体" w:hAnsi="宋体" w:cs="Times New Roman"/>
          <w:szCs w:val="21"/>
        </w:rPr>
      </w:pPr>
    </w:p>
    <w:p w:rsidR="00FA0E81" w:rsidRDefault="00FA0E81">
      <w:pPr>
        <w:spacing w:line="400" w:lineRule="exact"/>
        <w:rPr>
          <w:rFonts w:ascii="宋体" w:eastAsia="宋体" w:hAnsi="宋体" w:cs="Times New Roman"/>
          <w:szCs w:val="21"/>
        </w:rPr>
      </w:pPr>
    </w:p>
    <w:p w:rsidR="00FA0E81" w:rsidRDefault="00FA0E81">
      <w:pPr>
        <w:spacing w:line="400" w:lineRule="exact"/>
        <w:rPr>
          <w:rFonts w:ascii="宋体" w:eastAsia="宋体" w:hAnsi="宋体" w:cs="Times New Roman"/>
          <w:szCs w:val="21"/>
        </w:rPr>
      </w:pPr>
    </w:p>
    <w:p w:rsidR="00FA0E81" w:rsidRDefault="0073441D">
      <w:pPr>
        <w:spacing w:line="400" w:lineRule="exact"/>
        <w:rPr>
          <w:rFonts w:ascii="宋体" w:eastAsia="宋体" w:hAnsi="宋体" w:cs="Times New Roman"/>
          <w:szCs w:val="21"/>
        </w:rPr>
      </w:pPr>
      <w:r>
        <w:rPr>
          <w:rFonts w:ascii="宋体" w:eastAsia="宋体" w:hAnsi="宋体" w:cs="Times New Roman" w:hint="eastAsia"/>
          <w:szCs w:val="21"/>
        </w:rPr>
        <w:t>甲</w:t>
      </w:r>
      <w:r>
        <w:rPr>
          <w:rFonts w:ascii="宋体" w:eastAsia="宋体" w:hAnsi="宋体" w:cs="Times New Roman" w:hint="eastAsia"/>
          <w:szCs w:val="21"/>
        </w:rPr>
        <w:t xml:space="preserve">  </w:t>
      </w:r>
      <w:r>
        <w:rPr>
          <w:rFonts w:ascii="宋体" w:eastAsia="宋体" w:hAnsi="宋体" w:cs="Times New Roman" w:hint="eastAsia"/>
          <w:szCs w:val="21"/>
        </w:rPr>
        <w:t>方：</w:t>
      </w:r>
      <w:r>
        <w:rPr>
          <w:rFonts w:ascii="宋体" w:eastAsia="宋体" w:hAnsi="宋体" w:cs="Times New Roman" w:hint="eastAsia"/>
          <w:szCs w:val="21"/>
        </w:rPr>
        <w:t xml:space="preserve">                                    </w:t>
      </w:r>
      <w:r>
        <w:rPr>
          <w:rFonts w:ascii="宋体" w:eastAsia="宋体" w:hAnsi="宋体" w:cs="Times New Roman" w:hint="eastAsia"/>
          <w:szCs w:val="21"/>
        </w:rPr>
        <w:t>乙</w:t>
      </w:r>
      <w:r>
        <w:rPr>
          <w:rFonts w:ascii="宋体" w:eastAsia="宋体" w:hAnsi="宋体" w:cs="Times New Roman" w:hint="eastAsia"/>
          <w:szCs w:val="21"/>
        </w:rPr>
        <w:t xml:space="preserve">  </w:t>
      </w:r>
      <w:r>
        <w:rPr>
          <w:rFonts w:ascii="宋体" w:eastAsia="宋体" w:hAnsi="宋体" w:cs="Times New Roman" w:hint="eastAsia"/>
          <w:szCs w:val="21"/>
        </w:rPr>
        <w:t>方：</w:t>
      </w:r>
    </w:p>
    <w:p w:rsidR="00FA0E81" w:rsidRDefault="00FA0E81">
      <w:pPr>
        <w:spacing w:line="400" w:lineRule="exact"/>
        <w:rPr>
          <w:rFonts w:ascii="宋体" w:eastAsia="宋体" w:hAnsi="宋体" w:cs="Times New Roman"/>
          <w:szCs w:val="21"/>
        </w:rPr>
      </w:pPr>
    </w:p>
    <w:p w:rsidR="00FA0E81" w:rsidRDefault="0073441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p w:rsidR="00FA0E81" w:rsidRDefault="00FA0E81">
      <w:pPr>
        <w:spacing w:line="400" w:lineRule="exact"/>
        <w:ind w:firstLineChars="2650" w:firstLine="6360"/>
        <w:rPr>
          <w:rFonts w:ascii="宋体" w:eastAsia="宋体" w:hAnsi="宋体" w:cs="Times New Roman"/>
          <w:sz w:val="24"/>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FA0E81">
      <w:pPr>
        <w:tabs>
          <w:tab w:val="left" w:pos="961"/>
        </w:tabs>
        <w:spacing w:line="500" w:lineRule="exact"/>
        <w:rPr>
          <w:rFonts w:ascii="宋体" w:eastAsia="宋体" w:hAnsi="宋体" w:cs="宋体"/>
          <w:b/>
          <w:bCs/>
          <w:spacing w:val="-1"/>
          <w:sz w:val="24"/>
          <w:szCs w:val="24"/>
          <w:lang w:eastAsia="zh-CN"/>
        </w:rPr>
      </w:pPr>
    </w:p>
    <w:p w:rsidR="00FA0E81" w:rsidRDefault="0073441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安全生产合同</w:t>
      </w:r>
    </w:p>
    <w:p w:rsidR="00FA0E81" w:rsidRDefault="0073441D">
      <w:pPr>
        <w:jc w:val="center"/>
        <w:rPr>
          <w:b/>
          <w:sz w:val="32"/>
          <w:szCs w:val="32"/>
        </w:rPr>
      </w:pPr>
      <w:proofErr w:type="spellStart"/>
      <w:r>
        <w:rPr>
          <w:rFonts w:hint="eastAsia"/>
          <w:b/>
          <w:sz w:val="32"/>
          <w:szCs w:val="32"/>
        </w:rPr>
        <w:t>安全生产合同</w:t>
      </w:r>
      <w:proofErr w:type="spellEnd"/>
    </w:p>
    <w:p w:rsidR="00FA0E81" w:rsidRDefault="00FA0E81"/>
    <w:p w:rsidR="00FA0E81" w:rsidRDefault="0073441D">
      <w:pPr>
        <w:spacing w:line="480" w:lineRule="exact"/>
        <w:rPr>
          <w:szCs w:val="21"/>
          <w:u w:val="single"/>
        </w:rPr>
      </w:pPr>
      <w:proofErr w:type="spellStart"/>
      <w:r>
        <w:rPr>
          <w:rFonts w:hint="eastAsia"/>
          <w:szCs w:val="21"/>
        </w:rPr>
        <w:lastRenderedPageBreak/>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FA0E81" w:rsidRDefault="0073441D">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FA0E81" w:rsidRDefault="0073441D">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FA0E81" w:rsidRDefault="0073441D">
      <w:pPr>
        <w:spacing w:line="480" w:lineRule="exact"/>
        <w:rPr>
          <w:b/>
          <w:szCs w:val="21"/>
        </w:rPr>
      </w:pPr>
      <w:proofErr w:type="spellStart"/>
      <w:r>
        <w:rPr>
          <w:rFonts w:hint="eastAsia"/>
          <w:b/>
          <w:szCs w:val="21"/>
        </w:rPr>
        <w:t>一、甲方职责</w:t>
      </w:r>
      <w:proofErr w:type="spellEnd"/>
    </w:p>
    <w:p w:rsidR="00FA0E81" w:rsidRDefault="0073441D">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FA0E81" w:rsidRDefault="0073441D">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FA0E81" w:rsidRDefault="0073441D">
      <w:pPr>
        <w:spacing w:line="480" w:lineRule="exact"/>
        <w:rPr>
          <w:szCs w:val="21"/>
        </w:rPr>
      </w:pPr>
      <w:r>
        <w:rPr>
          <w:rFonts w:hint="eastAsia"/>
          <w:szCs w:val="21"/>
        </w:rPr>
        <w:t>3</w:t>
      </w:r>
      <w:r>
        <w:rPr>
          <w:rFonts w:hint="eastAsia"/>
          <w:szCs w:val="21"/>
        </w:rPr>
        <w:t>、定期或不定期召开安全调度会，及时传达有关安全生产的文件精神。</w:t>
      </w:r>
    </w:p>
    <w:p w:rsidR="00FA0E81" w:rsidRDefault="0073441D">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FA0E81" w:rsidRDefault="0073441D">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FA0E81" w:rsidRDefault="0073441D">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FA0E81" w:rsidRDefault="0073441D">
      <w:pPr>
        <w:spacing w:line="480" w:lineRule="exact"/>
        <w:rPr>
          <w:b/>
          <w:szCs w:val="21"/>
        </w:rPr>
      </w:pPr>
      <w:proofErr w:type="spellStart"/>
      <w:r>
        <w:rPr>
          <w:rFonts w:hint="eastAsia"/>
          <w:b/>
          <w:szCs w:val="21"/>
        </w:rPr>
        <w:t>二、乙方职责</w:t>
      </w:r>
      <w:proofErr w:type="spellEnd"/>
    </w:p>
    <w:p w:rsidR="00FA0E81" w:rsidRDefault="0073441D">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w:t>
      </w:r>
      <w:r>
        <w:rPr>
          <w:rFonts w:hint="eastAsia"/>
          <w:szCs w:val="21"/>
        </w:rPr>
        <w:t>生产的规定，认真执行工程施工合同的有关安全要求；</w:t>
      </w:r>
    </w:p>
    <w:p w:rsidR="00FA0E81" w:rsidRDefault="0073441D">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FA0E81" w:rsidRDefault="0073441D">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FA0E81" w:rsidRDefault="0073441D">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w:t>
      </w:r>
      <w:r>
        <w:rPr>
          <w:rFonts w:hint="eastAsia"/>
          <w:szCs w:val="21"/>
        </w:rPr>
        <w:t>气、起重、电焊、爆破、潜水、瓦斯检测和高空作业等特殊工种的人员，获得《安全操作合格证后》，方能持证上岗。如施工现场发现无证操作现象，承包单位负责人必须承担一切责任损失和经济处罚；</w:t>
      </w:r>
    </w:p>
    <w:p w:rsidR="00FA0E81" w:rsidRDefault="0073441D">
      <w:pPr>
        <w:spacing w:line="480" w:lineRule="exact"/>
        <w:rPr>
          <w:szCs w:val="21"/>
        </w:rPr>
      </w:pPr>
      <w:r>
        <w:rPr>
          <w:rFonts w:hint="eastAsia"/>
          <w:szCs w:val="21"/>
        </w:rPr>
        <w:t>5</w:t>
      </w:r>
      <w:r>
        <w:rPr>
          <w:rFonts w:hint="eastAsia"/>
          <w:szCs w:val="21"/>
        </w:rPr>
        <w:t>、对于易燃、易爆物品除应专门妥善按物品性能保管外，还应配备足够的消防设施，乙方不得将上述物品随意堆放、给予、易货或转让他人；</w:t>
      </w:r>
    </w:p>
    <w:p w:rsidR="00FA0E81" w:rsidRDefault="0073441D">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FA0E81" w:rsidRDefault="0073441D">
      <w:pPr>
        <w:spacing w:line="480" w:lineRule="exact"/>
        <w:rPr>
          <w:szCs w:val="21"/>
        </w:rPr>
      </w:pPr>
      <w:r>
        <w:rPr>
          <w:rFonts w:hint="eastAsia"/>
          <w:szCs w:val="21"/>
        </w:rPr>
        <w:lastRenderedPageBreak/>
        <w:t>7</w:t>
      </w:r>
      <w:r>
        <w:rPr>
          <w:rFonts w:hint="eastAsia"/>
          <w:szCs w:val="21"/>
        </w:rPr>
        <w:t>、操作人员上岗必须按规定穿戴防护用品，否则不得上岗；</w:t>
      </w:r>
    </w:p>
    <w:p w:rsidR="00FA0E81" w:rsidRDefault="0073441D">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FA0E81" w:rsidRDefault="0073441D">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FA0E81" w:rsidRDefault="0073441D">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FA0E81" w:rsidRDefault="0073441D">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w:t>
      </w:r>
      <w:r>
        <w:rPr>
          <w:rFonts w:ascii="宋体" w:hAnsi="宋体" w:cs="宋体" w:hint="eastAsia"/>
          <w:color w:val="333333"/>
          <w:szCs w:val="21"/>
        </w:rPr>
        <w:t>处理。上报所属劳动部门，并承担经济和法律方面的责任，承包方不承担任何责任。</w:t>
      </w:r>
    </w:p>
    <w:p w:rsidR="00FA0E81" w:rsidRDefault="0073441D">
      <w:pPr>
        <w:spacing w:line="480" w:lineRule="exact"/>
        <w:rPr>
          <w:rFonts w:ascii="宋体" w:hAnsi="宋体"/>
          <w:b/>
          <w:szCs w:val="21"/>
        </w:rPr>
      </w:pPr>
      <w:proofErr w:type="spellStart"/>
      <w:r>
        <w:rPr>
          <w:rFonts w:ascii="宋体" w:hAnsi="宋体" w:hint="eastAsia"/>
          <w:b/>
          <w:szCs w:val="21"/>
        </w:rPr>
        <w:t>三、违约责任</w:t>
      </w:r>
      <w:proofErr w:type="spellEnd"/>
    </w:p>
    <w:p w:rsidR="00FA0E81" w:rsidRDefault="0073441D">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FA0E81" w:rsidRDefault="0073441D">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FA0E81" w:rsidRDefault="00FA0E81">
      <w:pPr>
        <w:spacing w:line="480" w:lineRule="exact"/>
        <w:rPr>
          <w:szCs w:val="21"/>
        </w:rPr>
      </w:pPr>
    </w:p>
    <w:p w:rsidR="00FA0E81" w:rsidRDefault="00FA0E81">
      <w:pPr>
        <w:spacing w:line="480" w:lineRule="exact"/>
        <w:rPr>
          <w:szCs w:val="21"/>
        </w:rPr>
      </w:pPr>
    </w:p>
    <w:p w:rsidR="00FA0E81" w:rsidRDefault="0073441D">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FA0E81" w:rsidRDefault="00FA0E81">
      <w:pPr>
        <w:snapToGrid w:val="0"/>
        <w:spacing w:line="0" w:lineRule="atLeast"/>
        <w:ind w:left="653" w:hangingChars="297" w:hanging="653"/>
        <w:rPr>
          <w:rFonts w:ascii="宋体" w:hAnsi="宋体"/>
          <w:szCs w:val="21"/>
        </w:rPr>
      </w:pPr>
    </w:p>
    <w:p w:rsidR="00FA0E81" w:rsidRDefault="00FA0E81">
      <w:pPr>
        <w:snapToGrid w:val="0"/>
        <w:spacing w:line="0" w:lineRule="atLeast"/>
        <w:ind w:left="653" w:hangingChars="297" w:hanging="653"/>
        <w:rPr>
          <w:rFonts w:ascii="宋体" w:hAnsi="宋体"/>
          <w:szCs w:val="21"/>
        </w:rPr>
      </w:pPr>
    </w:p>
    <w:p w:rsidR="00FA0E81" w:rsidRDefault="0073441D">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w:t>
      </w:r>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p w:rsidR="00FA0E81" w:rsidRDefault="00FA0E81">
      <w:pPr>
        <w:spacing w:line="480" w:lineRule="exact"/>
        <w:rPr>
          <w:szCs w:val="21"/>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p>
    <w:p w:rsidR="00FA0E81" w:rsidRDefault="00FA0E81">
      <w:pPr>
        <w:tabs>
          <w:tab w:val="left" w:pos="961"/>
        </w:tabs>
        <w:spacing w:line="500" w:lineRule="exact"/>
        <w:rPr>
          <w:rFonts w:ascii="宋体" w:eastAsia="宋体" w:hAnsi="宋体" w:cs="宋体"/>
          <w:sz w:val="24"/>
          <w:szCs w:val="24"/>
          <w:lang w:eastAsia="zh-CN"/>
        </w:rPr>
      </w:pPr>
      <w:bookmarkStart w:id="69" w:name="_GoBack"/>
      <w:bookmarkEnd w:id="69"/>
    </w:p>
    <w:p w:rsidR="00FA0E81" w:rsidRDefault="0073441D">
      <w:pPr>
        <w:pStyle w:val="Heading5"/>
        <w:spacing w:before="298"/>
        <w:ind w:left="2952"/>
        <w:rPr>
          <w:w w:val="105"/>
          <w:lang w:eastAsia="zh-CN"/>
        </w:rPr>
      </w:pPr>
      <w:bookmarkStart w:id="70" w:name="第_五_章__工程量清单"/>
      <w:bookmarkStart w:id="71" w:name="附件八_工程资金监管协议格式"/>
      <w:bookmarkStart w:id="72" w:name="附件四__其他管理和技术人员最低要求"/>
      <w:bookmarkStart w:id="73" w:name="附件六_项目经理委任书"/>
      <w:bookmarkEnd w:id="70"/>
      <w:bookmarkEnd w:id="71"/>
      <w:bookmarkEnd w:id="72"/>
      <w:bookmarkEnd w:id="73"/>
      <w:r>
        <w:rPr>
          <w:rFonts w:cs="宋体"/>
          <w:bCs w:val="0"/>
          <w:w w:val="105"/>
          <w:sz w:val="36"/>
          <w:szCs w:val="36"/>
          <w:lang w:eastAsia="zh-CN"/>
        </w:rPr>
        <w:t>第五章</w:t>
      </w:r>
      <w:r>
        <w:rPr>
          <w:rFonts w:cs="宋体"/>
          <w:bCs w:val="0"/>
          <w:w w:val="105"/>
          <w:sz w:val="36"/>
          <w:szCs w:val="36"/>
          <w:lang w:eastAsia="zh-CN"/>
        </w:rPr>
        <w:tab/>
      </w:r>
      <w:r>
        <w:rPr>
          <w:rFonts w:cs="宋体"/>
          <w:bCs w:val="0"/>
          <w:w w:val="105"/>
          <w:sz w:val="36"/>
          <w:szCs w:val="36"/>
          <w:lang w:eastAsia="zh-CN"/>
        </w:rPr>
        <w:t>工程量清单</w:t>
      </w:r>
      <w:r>
        <w:rPr>
          <w:w w:val="105"/>
          <w:lang w:eastAsia="zh-CN"/>
        </w:rPr>
        <w:t>（另册）</w:t>
      </w:r>
    </w:p>
    <w:p w:rsidR="00FA0E81" w:rsidRDefault="00FA0E81">
      <w:pPr>
        <w:spacing w:line="500" w:lineRule="exact"/>
        <w:rPr>
          <w:rFonts w:ascii="宋体" w:eastAsia="宋体" w:hAnsi="宋体" w:cs="宋体"/>
          <w:b/>
          <w:bCs/>
          <w:w w:val="105"/>
          <w:sz w:val="36"/>
          <w:szCs w:val="36"/>
          <w:lang w:eastAsia="zh-CN"/>
        </w:rPr>
      </w:pPr>
    </w:p>
    <w:p w:rsidR="00FA0E81" w:rsidRDefault="0073441D">
      <w:pPr>
        <w:pStyle w:val="Heading5"/>
        <w:spacing w:before="298"/>
        <w:ind w:left="2952"/>
        <w:rPr>
          <w:w w:val="105"/>
          <w:lang w:eastAsia="zh-CN"/>
        </w:rPr>
      </w:pPr>
      <w:r>
        <w:rPr>
          <w:w w:val="105"/>
          <w:lang w:eastAsia="zh-CN"/>
        </w:rPr>
        <w:t>第六章图纸（另册）</w:t>
      </w:r>
    </w:p>
    <w:p w:rsidR="00FA0E81" w:rsidRDefault="00FA0E81">
      <w:pPr>
        <w:pStyle w:val="Heading5"/>
        <w:spacing w:before="298"/>
        <w:ind w:left="2952"/>
        <w:rPr>
          <w:w w:val="105"/>
          <w:lang w:eastAsia="zh-CN"/>
        </w:rPr>
      </w:pPr>
    </w:p>
    <w:p w:rsidR="00FA0E81" w:rsidRDefault="00FA0E81">
      <w:pPr>
        <w:pStyle w:val="Heading5"/>
        <w:spacing w:before="298"/>
        <w:ind w:left="0"/>
        <w:rPr>
          <w:w w:val="105"/>
          <w:lang w:eastAsia="zh-CN"/>
        </w:rPr>
      </w:pPr>
    </w:p>
    <w:p w:rsidR="00FA0E81" w:rsidRDefault="0073441D">
      <w:pPr>
        <w:jc w:val="center"/>
        <w:rPr>
          <w:rFonts w:ascii="宋体" w:eastAsia="宋体" w:hAnsi="宋体" w:cs="宋体"/>
          <w:sz w:val="32"/>
          <w:szCs w:val="32"/>
          <w:lang w:eastAsia="zh-CN"/>
        </w:rPr>
      </w:pPr>
      <w:bookmarkStart w:id="74" w:name="A、通用技术规范"/>
      <w:bookmarkStart w:id="75" w:name="C、项目专用技术规范"/>
      <w:bookmarkStart w:id="76" w:name="第九章投标文件格式"/>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FA0E81" w:rsidRDefault="00FA0E81">
      <w:pPr>
        <w:jc w:val="center"/>
        <w:rPr>
          <w:rFonts w:ascii="宋体" w:eastAsia="宋体" w:hAnsi="宋体" w:cs="宋体"/>
          <w:b/>
          <w:bCs/>
          <w:sz w:val="20"/>
          <w:szCs w:val="20"/>
          <w:lang w:eastAsia="zh-CN"/>
        </w:rPr>
      </w:pPr>
    </w:p>
    <w:p w:rsidR="00FA0E81" w:rsidRDefault="00FA0E81">
      <w:pPr>
        <w:rPr>
          <w:rFonts w:ascii="宋体" w:eastAsia="宋体" w:hAnsi="宋体" w:cs="宋体"/>
          <w:b/>
          <w:bCs/>
          <w:sz w:val="20"/>
          <w:szCs w:val="20"/>
          <w:lang w:eastAsia="zh-CN"/>
        </w:rPr>
      </w:pPr>
    </w:p>
    <w:p w:rsidR="00FA0E81" w:rsidRDefault="00FA0E81">
      <w:pPr>
        <w:spacing w:before="10"/>
        <w:rPr>
          <w:rFonts w:ascii="宋体" w:eastAsia="宋体" w:hAnsi="宋体" w:cs="宋体"/>
          <w:b/>
          <w:bCs/>
          <w:sz w:val="21"/>
          <w:szCs w:val="21"/>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FA0E81">
      <w:pPr>
        <w:rPr>
          <w:rFonts w:ascii="宋体" w:eastAsia="宋体" w:hAnsi="宋体" w:cs="宋体"/>
          <w:sz w:val="32"/>
          <w:szCs w:val="32"/>
          <w:lang w:eastAsia="zh-CN"/>
        </w:rPr>
      </w:pPr>
    </w:p>
    <w:p w:rsidR="00FA0E81" w:rsidRDefault="007344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上饶市龙潭大桥改建</w:t>
      </w:r>
      <w:r>
        <w:rPr>
          <w:rFonts w:ascii="Times New Roman" w:eastAsia="黑体"/>
          <w:b/>
          <w:color w:val="auto"/>
          <w:sz w:val="36"/>
          <w:szCs w:val="36"/>
        </w:rPr>
        <w:t>工程项目</w:t>
      </w:r>
    </w:p>
    <w:p w:rsidR="00FA0E81" w:rsidRDefault="0073441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场站建设劳务分包</w:t>
      </w:r>
    </w:p>
    <w:p w:rsidR="00FA0E81" w:rsidRDefault="00FA0E81">
      <w:pPr>
        <w:pStyle w:val="Default"/>
        <w:spacing w:line="360" w:lineRule="auto"/>
        <w:jc w:val="center"/>
        <w:rPr>
          <w:rFonts w:ascii="Times New Roman" w:eastAsia="黑体"/>
          <w:b/>
          <w:color w:val="auto"/>
          <w:sz w:val="36"/>
          <w:szCs w:val="36"/>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jc w:val="center"/>
        <w:rPr>
          <w:rFonts w:ascii="Times New Roman" w:eastAsia="黑体"/>
          <w:color w:val="auto"/>
        </w:rPr>
      </w:pPr>
    </w:p>
    <w:p w:rsidR="00FA0E81" w:rsidRDefault="00FA0E81">
      <w:pPr>
        <w:pStyle w:val="Default"/>
        <w:rPr>
          <w:rFonts w:ascii="Times New Roman" w:eastAsia="黑体"/>
          <w:color w:val="auto"/>
          <w:sz w:val="96"/>
          <w:szCs w:val="96"/>
        </w:rPr>
      </w:pPr>
    </w:p>
    <w:p w:rsidR="00FA0E81" w:rsidRDefault="0073441D">
      <w:pPr>
        <w:pStyle w:val="Default"/>
        <w:jc w:val="center"/>
        <w:rPr>
          <w:rFonts w:ascii="Times New Roman" w:eastAsia="黑体"/>
          <w:color w:val="auto"/>
          <w:sz w:val="84"/>
          <w:szCs w:val="84"/>
        </w:rPr>
      </w:pPr>
      <w:r>
        <w:rPr>
          <w:rFonts w:ascii="Times New Roman" w:eastAsia="黑体"/>
          <w:color w:val="auto"/>
          <w:sz w:val="84"/>
          <w:szCs w:val="84"/>
        </w:rPr>
        <w:t>投标文件</w:t>
      </w:r>
    </w:p>
    <w:p w:rsidR="00FA0E81" w:rsidRDefault="00FA0E81">
      <w:pPr>
        <w:pStyle w:val="Default"/>
        <w:jc w:val="center"/>
        <w:rPr>
          <w:rFonts w:ascii="Times New Roman" w:eastAsia="黑体"/>
          <w:bCs/>
          <w:color w:val="auto"/>
          <w:sz w:val="52"/>
          <w:szCs w:val="52"/>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FA0E81">
      <w:pPr>
        <w:pStyle w:val="Default"/>
        <w:spacing w:line="400" w:lineRule="exact"/>
        <w:rPr>
          <w:rFonts w:ascii="Times New Roman" w:eastAsia="黑体"/>
          <w:color w:val="auto"/>
        </w:rPr>
      </w:pPr>
    </w:p>
    <w:p w:rsidR="00FA0E81" w:rsidRDefault="0073441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FA0E81" w:rsidRDefault="00FA0E81">
      <w:pPr>
        <w:pStyle w:val="Default"/>
        <w:spacing w:line="400" w:lineRule="exact"/>
        <w:rPr>
          <w:rFonts w:ascii="Times New Roman" w:eastAsia="黑体"/>
          <w:color w:val="auto"/>
          <w:sz w:val="28"/>
          <w:szCs w:val="28"/>
          <w:u w:val="single"/>
        </w:rPr>
      </w:pPr>
    </w:p>
    <w:p w:rsidR="00FA0E81" w:rsidRDefault="0073441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hint="eastAsia"/>
          <w:sz w:val="28"/>
          <w:szCs w:val="28"/>
          <w:lang w:eastAsia="zh-CN"/>
        </w:rPr>
      </w:pPr>
    </w:p>
    <w:p w:rsidR="003D7394" w:rsidRDefault="003D7394">
      <w:pPr>
        <w:tabs>
          <w:tab w:val="left" w:pos="1180"/>
          <w:tab w:val="left" w:pos="2560"/>
          <w:tab w:val="left" w:pos="3550"/>
        </w:tabs>
        <w:ind w:leftChars="24" w:left="53" w:firstLineChars="450" w:firstLine="1260"/>
        <w:rPr>
          <w:rFonts w:ascii="宋体" w:eastAsia="宋体" w:hAnsi="宋体" w:cs="宋体" w:hint="eastAsia"/>
          <w:sz w:val="28"/>
          <w:szCs w:val="28"/>
          <w:lang w:eastAsia="zh-CN"/>
        </w:rPr>
      </w:pPr>
    </w:p>
    <w:p w:rsidR="003D7394" w:rsidRDefault="003D7394">
      <w:pPr>
        <w:tabs>
          <w:tab w:val="left" w:pos="1180"/>
          <w:tab w:val="left" w:pos="2560"/>
          <w:tab w:val="left" w:pos="3550"/>
        </w:tabs>
        <w:ind w:leftChars="24" w:left="53" w:firstLineChars="450" w:firstLine="1260"/>
        <w:rPr>
          <w:rFonts w:ascii="宋体" w:eastAsia="宋体" w:hAnsi="宋体" w:cs="宋体" w:hint="eastAsia"/>
          <w:sz w:val="28"/>
          <w:szCs w:val="28"/>
          <w:lang w:eastAsia="zh-CN"/>
        </w:rPr>
      </w:pPr>
    </w:p>
    <w:p w:rsidR="003D7394" w:rsidRDefault="003D7394">
      <w:pPr>
        <w:tabs>
          <w:tab w:val="left" w:pos="1180"/>
          <w:tab w:val="left" w:pos="2560"/>
          <w:tab w:val="left" w:pos="3550"/>
        </w:tabs>
        <w:ind w:leftChars="24" w:left="53" w:firstLineChars="450" w:firstLine="1260"/>
        <w:rPr>
          <w:rFonts w:ascii="宋体" w:eastAsia="宋体" w:hAnsi="宋体" w:cs="宋体" w:hint="eastAsia"/>
          <w:sz w:val="28"/>
          <w:szCs w:val="28"/>
          <w:lang w:eastAsia="zh-CN"/>
        </w:rPr>
      </w:pPr>
    </w:p>
    <w:p w:rsidR="003D7394" w:rsidRDefault="003D7394">
      <w:pPr>
        <w:tabs>
          <w:tab w:val="left" w:pos="1180"/>
          <w:tab w:val="left" w:pos="2560"/>
          <w:tab w:val="left" w:pos="3550"/>
        </w:tabs>
        <w:ind w:leftChars="24" w:left="53" w:firstLineChars="450" w:firstLine="1260"/>
        <w:rPr>
          <w:rFonts w:ascii="宋体" w:eastAsia="宋体" w:hAnsi="宋体" w:cs="宋体" w:hint="eastAsia"/>
          <w:sz w:val="28"/>
          <w:szCs w:val="28"/>
          <w:lang w:eastAsia="zh-CN"/>
        </w:rPr>
      </w:pPr>
    </w:p>
    <w:p w:rsidR="003D7394" w:rsidRDefault="003D7394">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FA0E81" w:rsidRDefault="00FA0E81">
      <w:pPr>
        <w:tabs>
          <w:tab w:val="left" w:pos="1180"/>
          <w:tab w:val="left" w:pos="2560"/>
          <w:tab w:val="left" w:pos="3550"/>
        </w:tabs>
        <w:rPr>
          <w:rFonts w:ascii="宋体" w:eastAsia="宋体" w:hAnsi="宋体" w:cs="宋体"/>
          <w:sz w:val="28"/>
          <w:szCs w:val="28"/>
          <w:lang w:eastAsia="zh-CN"/>
        </w:rPr>
      </w:pPr>
    </w:p>
    <w:p w:rsidR="00FA0E81" w:rsidRDefault="00FA0E81">
      <w:pPr>
        <w:spacing w:before="3"/>
        <w:rPr>
          <w:rFonts w:ascii="宋体" w:eastAsia="宋体" w:hAnsi="宋体" w:cs="宋体"/>
          <w:sz w:val="20"/>
          <w:szCs w:val="20"/>
          <w:lang w:eastAsia="zh-CN"/>
        </w:rPr>
      </w:pPr>
    </w:p>
    <w:p w:rsidR="00FA0E81" w:rsidRDefault="0073441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r>
      <w:r>
        <w:rPr>
          <w:rFonts w:ascii="宋体" w:eastAsia="宋体" w:hAnsi="宋体" w:cs="宋体"/>
          <w:b/>
          <w:sz w:val="30"/>
          <w:szCs w:val="30"/>
          <w:lang w:eastAsia="zh-CN"/>
        </w:rPr>
        <w:t>录</w:t>
      </w:r>
    </w:p>
    <w:p w:rsidR="00FA0E81" w:rsidRDefault="00FA0E81">
      <w:pPr>
        <w:rPr>
          <w:rFonts w:ascii="宋体" w:eastAsia="宋体" w:hAnsi="宋体" w:cs="宋体"/>
          <w:sz w:val="30"/>
          <w:szCs w:val="30"/>
          <w:lang w:eastAsia="zh-CN"/>
        </w:rPr>
      </w:pPr>
    </w:p>
    <w:p w:rsidR="00FA0E81" w:rsidRDefault="00FA0E81">
      <w:pPr>
        <w:spacing w:before="5"/>
        <w:rPr>
          <w:rFonts w:ascii="宋体" w:eastAsia="宋体" w:hAnsi="宋体" w:cs="宋体"/>
          <w:sz w:val="31"/>
          <w:szCs w:val="31"/>
          <w:lang w:eastAsia="zh-CN"/>
        </w:rPr>
      </w:pPr>
    </w:p>
    <w:p w:rsidR="00FA0E81" w:rsidRDefault="0073441D">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一、投标函及投标函附录</w:t>
      </w:r>
      <w:r>
        <w:rPr>
          <w:rFonts w:ascii="宋体" w:eastAsia="宋体" w:hAnsi="宋体" w:cs="宋体"/>
          <w:sz w:val="24"/>
          <w:szCs w:val="24"/>
          <w:lang w:eastAsia="zh-CN"/>
        </w:rPr>
        <w:t xml:space="preserve"> </w:t>
      </w:r>
    </w:p>
    <w:p w:rsidR="00FA0E81" w:rsidRDefault="0073441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FA0E81" w:rsidRDefault="0073441D">
      <w:pPr>
        <w:pStyle w:val="a5"/>
        <w:adjustRightInd w:val="0"/>
        <w:snapToGrid w:val="0"/>
        <w:spacing w:before="0" w:line="500" w:lineRule="exact"/>
        <w:ind w:left="0"/>
        <w:rPr>
          <w:lang w:eastAsia="zh-CN"/>
        </w:rPr>
      </w:pPr>
      <w:r>
        <w:rPr>
          <w:rFonts w:hint="eastAsia"/>
          <w:lang w:eastAsia="zh-CN"/>
        </w:rPr>
        <w:t>三</w:t>
      </w:r>
      <w:r>
        <w:rPr>
          <w:lang w:eastAsia="zh-CN"/>
        </w:rPr>
        <w:t>、投标保证金</w:t>
      </w:r>
    </w:p>
    <w:p w:rsidR="00FA0E81" w:rsidRDefault="0073441D">
      <w:pPr>
        <w:pStyle w:val="a5"/>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rsidR="00FA0E81" w:rsidRDefault="0073441D">
      <w:pPr>
        <w:pStyle w:val="a5"/>
        <w:adjustRightInd w:val="0"/>
        <w:snapToGrid w:val="0"/>
        <w:spacing w:before="0" w:line="500" w:lineRule="exact"/>
        <w:ind w:left="0"/>
        <w:rPr>
          <w:lang w:eastAsia="zh-CN"/>
        </w:rPr>
      </w:pPr>
      <w:r>
        <w:rPr>
          <w:rFonts w:hint="eastAsia"/>
          <w:lang w:eastAsia="zh-CN"/>
        </w:rPr>
        <w:t>五、</w:t>
      </w:r>
      <w:r>
        <w:rPr>
          <w:rFonts w:cs="宋体"/>
          <w:lang w:eastAsia="zh-CN"/>
        </w:rPr>
        <w:t>其他资料</w:t>
      </w:r>
    </w:p>
    <w:p w:rsidR="00FA0E81" w:rsidRDefault="0073441D">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hint="eastAsia"/>
          <w:sz w:val="24"/>
          <w:szCs w:val="24"/>
          <w:lang w:eastAsia="zh-CN"/>
        </w:rPr>
      </w:pPr>
    </w:p>
    <w:p w:rsidR="00A24248" w:rsidRDefault="00A24248">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73441D">
      <w:pPr>
        <w:pStyle w:val="1"/>
        <w:spacing w:before="120" w:after="120"/>
      </w:pPr>
      <w:proofErr w:type="spellStart"/>
      <w:r>
        <w:lastRenderedPageBreak/>
        <w:t>一、投标函及投标函附录</w:t>
      </w:r>
      <w:proofErr w:type="spellEnd"/>
    </w:p>
    <w:p w:rsidR="00FA0E81" w:rsidRDefault="0073441D">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FA0E81" w:rsidRDefault="0073441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FA0E81" w:rsidRDefault="0073441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FA0E81" w:rsidRDefault="0073441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FA0E81" w:rsidRDefault="0073441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3</w:t>
      </w:r>
      <w:r>
        <w:rPr>
          <w:rFonts w:asciiTheme="minorEastAsia" w:hAnsiTheme="minorEastAsia" w:cs="Times New Roman" w:hint="eastAsia"/>
          <w:kern w:val="2"/>
          <w:sz w:val="21"/>
          <w:lang w:eastAsia="zh-CN"/>
        </w:rPr>
        <w:t>）随同本投标函递交的投标书附录属于合同文件的组成部分。</w:t>
      </w:r>
    </w:p>
    <w:p w:rsidR="00FA0E81" w:rsidRDefault="0073441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4</w:t>
      </w:r>
      <w:r>
        <w:rPr>
          <w:rFonts w:asciiTheme="minorEastAsia" w:hAnsiTheme="minorEastAsia" w:cs="Times New Roman" w:hint="eastAsia"/>
          <w:kern w:val="2"/>
          <w:sz w:val="21"/>
          <w:lang w:eastAsia="zh-CN"/>
        </w:rPr>
        <w:t>）我方承诺按照招标文件规定递交履约担保。</w:t>
      </w:r>
      <w:r>
        <w:rPr>
          <w:rFonts w:asciiTheme="minorEastAsia" w:hAnsiTheme="minorEastAsia" w:cs="Times New Roman" w:hint="eastAsia"/>
          <w:kern w:val="2"/>
          <w:sz w:val="21"/>
          <w:lang w:eastAsia="zh-CN"/>
        </w:rPr>
        <w:t xml:space="preserve"> </w:t>
      </w:r>
    </w:p>
    <w:p w:rsidR="00FA0E81" w:rsidRDefault="0073441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5</w:t>
      </w:r>
      <w:r>
        <w:rPr>
          <w:rFonts w:asciiTheme="minorEastAsia" w:hAnsiTheme="minorEastAsia" w:cs="Times New Roman" w:hint="eastAsia"/>
          <w:kern w:val="2"/>
          <w:sz w:val="21"/>
          <w:lang w:eastAsia="zh-CN"/>
        </w:rPr>
        <w:t>）我方承诺在合同约定的期限内完成并移交全部合同工程。</w:t>
      </w:r>
      <w:r>
        <w:rPr>
          <w:rFonts w:asciiTheme="minorEastAsia" w:hAnsiTheme="minorEastAsia" w:cs="Times New Roman" w:hint="eastAsia"/>
          <w:kern w:val="2"/>
          <w:sz w:val="21"/>
          <w:lang w:eastAsia="zh-CN"/>
        </w:rPr>
        <w:t xml:space="preserve"> </w:t>
      </w:r>
    </w:p>
    <w:p w:rsidR="00FA0E81" w:rsidRDefault="0073441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6</w:t>
      </w:r>
      <w:r>
        <w:rPr>
          <w:rFonts w:asciiTheme="minorEastAsia" w:hAnsiTheme="minorEastAsia" w:cs="Times New Roman"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Pr>
          <w:rFonts w:ascii="Times New Roman"/>
          <w:color w:val="auto"/>
          <w:sz w:val="21"/>
          <w:szCs w:val="21"/>
        </w:rPr>
        <w:t>．</w:t>
      </w:r>
      <w:r>
        <w:rPr>
          <w:rFonts w:ascii="Times New Roman" w:hint="eastAsia"/>
          <w:color w:val="auto"/>
          <w:sz w:val="21"/>
          <w:szCs w:val="21"/>
        </w:rPr>
        <w:t>招标人在开标现场从合格的投标人中随机抽取中标候选人。</w:t>
      </w:r>
    </w:p>
    <w:p w:rsidR="00FA0E81" w:rsidRDefault="0073441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r>
        <w:rPr>
          <w:rFonts w:ascii="Times New Roman"/>
          <w:color w:val="auto"/>
          <w:sz w:val="21"/>
          <w:szCs w:val="21"/>
          <w:u w:val="single"/>
        </w:rPr>
        <w:t xml:space="preserve">           .</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FA0E81" w:rsidRDefault="0073441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FA0E81" w:rsidRDefault="0073441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FA0E81" w:rsidRDefault="00FA0E81">
      <w:pPr>
        <w:ind w:right="2872"/>
        <w:jc w:val="both"/>
        <w:rPr>
          <w:rFonts w:ascii="宋体" w:eastAsia="宋体" w:hAnsi="宋体" w:cs="宋体"/>
          <w:b/>
          <w:sz w:val="28"/>
          <w:szCs w:val="28"/>
          <w:lang w:eastAsia="zh-CN"/>
        </w:rPr>
      </w:pPr>
    </w:p>
    <w:p w:rsidR="00FA0E81" w:rsidRDefault="00FA0E81">
      <w:pPr>
        <w:ind w:right="2872"/>
        <w:jc w:val="both"/>
        <w:rPr>
          <w:rFonts w:ascii="宋体" w:eastAsia="宋体" w:hAnsi="宋体" w:cs="宋体"/>
          <w:b/>
          <w:sz w:val="28"/>
          <w:szCs w:val="28"/>
          <w:lang w:eastAsia="zh-CN"/>
        </w:rPr>
      </w:pPr>
    </w:p>
    <w:p w:rsidR="00FA0E81" w:rsidRDefault="00FA0E81">
      <w:pPr>
        <w:ind w:right="2872"/>
        <w:jc w:val="both"/>
        <w:rPr>
          <w:rFonts w:ascii="宋体" w:eastAsia="宋体" w:hAnsi="宋体" w:cs="宋体"/>
          <w:b/>
          <w:sz w:val="28"/>
          <w:szCs w:val="28"/>
          <w:lang w:eastAsia="zh-CN"/>
        </w:rPr>
      </w:pPr>
    </w:p>
    <w:p w:rsidR="00FA0E81" w:rsidRDefault="0073441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FA0E81" w:rsidRDefault="00FA0E81">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FA0E81">
        <w:trPr>
          <w:trHeight w:hRule="exact" w:val="454"/>
          <w:jc w:val="center"/>
        </w:trPr>
        <w:tc>
          <w:tcPr>
            <w:tcW w:w="456" w:type="pct"/>
            <w:tcBorders>
              <w:top w:val="single" w:sz="4" w:space="0" w:color="auto"/>
            </w:tcBorders>
            <w:vAlign w:val="center"/>
          </w:tcPr>
          <w:p w:rsidR="00FA0E81" w:rsidRDefault="0073441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FA0E81" w:rsidRDefault="0073441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FA0E81" w:rsidRDefault="0073441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FA0E81" w:rsidRDefault="0073441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hint="eastAsia"/>
                <w:color w:val="FF0000"/>
                <w:sz w:val="21"/>
                <w:szCs w:val="21"/>
              </w:rPr>
              <w:t>本项目开工至结束</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u w:val="single"/>
              </w:rPr>
              <w:t xml:space="preserve">  500</w:t>
            </w:r>
            <w:r>
              <w:rPr>
                <w:rFonts w:ascii="Times New Roman" w:hint="eastAsia"/>
                <w:color w:val="auto"/>
                <w:sz w:val="21"/>
                <w:szCs w:val="21"/>
                <w:u w:val="single"/>
              </w:rPr>
              <w:t>0</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347"/>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FA0E81" w:rsidRDefault="0073441D">
            <w:pPr>
              <w:spacing w:line="400" w:lineRule="exact"/>
              <w:ind w:firstLineChars="200" w:firstLine="420"/>
              <w:rPr>
                <w:rFonts w:ascii="宋体" w:hAnsi="宋体"/>
                <w:b/>
                <w:szCs w:val="21"/>
              </w:rPr>
            </w:pPr>
            <w:r>
              <w:rPr>
                <w:rFonts w:ascii="Times New Roman" w:eastAsia="宋体" w:hAnsi="Times New Roman" w:cs="Times New Roman" w:hint="eastAsia"/>
                <w:sz w:val="21"/>
                <w:szCs w:val="21"/>
                <w:lang w:eastAsia="zh-CN"/>
              </w:rPr>
              <w:t>甲方根据乙方工程完成情况予以计价，计价时扣除各种工程借支款及各种垫付款项等各项费用。业主计量款到位后支付，付款原则：</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甲方根据乙方工程完成情况按业主、监理验收认可的工程量按月予以预结算，业主计量款到位后，乙方开具专用增值税税票后</w:t>
            </w:r>
            <w:r>
              <w:rPr>
                <w:rFonts w:ascii="Times New Roman" w:eastAsia="宋体" w:hAnsi="Times New Roman" w:cs="Times New Roman" w:hint="eastAsia"/>
                <w:sz w:val="21"/>
                <w:szCs w:val="21"/>
                <w:lang w:eastAsia="zh-CN"/>
              </w:rPr>
              <w:t>7</w:t>
            </w:r>
            <w:r>
              <w:rPr>
                <w:rFonts w:ascii="Times New Roman" w:eastAsia="宋体" w:hAnsi="Times New Roman" w:cs="Times New Roman" w:hint="eastAsia"/>
                <w:sz w:val="21"/>
                <w:szCs w:val="21"/>
                <w:lang w:eastAsia="zh-CN"/>
              </w:rPr>
              <w:t>个有效工作日内支付，付款总额不超过结算总额的</w:t>
            </w:r>
            <w:r>
              <w:rPr>
                <w:rFonts w:ascii="Times New Roman" w:eastAsia="宋体" w:hAnsi="Times New Roman" w:cs="Times New Roman" w:hint="eastAsia"/>
                <w:sz w:val="21"/>
                <w:szCs w:val="21"/>
                <w:lang w:eastAsia="zh-CN"/>
              </w:rPr>
              <w:t xml:space="preserve"> 70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乙方完工后支付乙方相应工程量计量款不超过结算总额的</w:t>
            </w:r>
            <w:r>
              <w:rPr>
                <w:rFonts w:ascii="Times New Roman" w:eastAsia="宋体" w:hAnsi="Times New Roman" w:cs="Times New Roman" w:hint="eastAsia"/>
                <w:sz w:val="21"/>
                <w:szCs w:val="21"/>
                <w:lang w:eastAsia="zh-CN"/>
              </w:rPr>
              <w:t xml:space="preserve"> 80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3.</w:t>
            </w:r>
            <w:r>
              <w:rPr>
                <w:rFonts w:ascii="宋体" w:hAnsi="宋体" w:hint="eastAsia"/>
                <w:sz w:val="21"/>
                <w:szCs w:val="21"/>
                <w:lang w:eastAsia="zh-CN"/>
              </w:rPr>
              <w:t xml:space="preserve"> </w:t>
            </w:r>
            <w:r>
              <w:rPr>
                <w:rFonts w:ascii="宋体" w:hAnsi="宋体" w:hint="eastAsia"/>
                <w:sz w:val="21"/>
                <w:szCs w:val="21"/>
                <w:lang w:eastAsia="zh-CN"/>
              </w:rPr>
              <w:t>验收合格并交付甲方使用后，</w:t>
            </w:r>
            <w:r>
              <w:rPr>
                <w:rFonts w:ascii="宋体" w:hAnsi="宋体" w:hint="eastAsia"/>
                <w:sz w:val="21"/>
                <w:szCs w:val="21"/>
                <w:lang w:eastAsia="zh-CN"/>
              </w:rPr>
              <w:t>3</w:t>
            </w:r>
            <w:r>
              <w:rPr>
                <w:rFonts w:ascii="宋体" w:hAnsi="宋体" w:hint="eastAsia"/>
                <w:sz w:val="21"/>
                <w:szCs w:val="21"/>
                <w:lang w:eastAsia="zh-CN"/>
              </w:rPr>
              <w:t>个月内</w:t>
            </w:r>
            <w:proofErr w:type="spellStart"/>
            <w:r>
              <w:rPr>
                <w:rFonts w:ascii="宋体" w:hAnsi="宋体" w:hint="eastAsia"/>
                <w:sz w:val="21"/>
                <w:szCs w:val="21"/>
              </w:rPr>
              <w:t>支付乙方相应工程量计量款不超过结算总额的</w:t>
            </w:r>
            <w:proofErr w:type="spellEnd"/>
            <w:r>
              <w:rPr>
                <w:rFonts w:ascii="宋体" w:hAnsi="宋体" w:hint="eastAsia"/>
                <w:sz w:val="21"/>
                <w:szCs w:val="21"/>
              </w:rPr>
              <w:t xml:space="preserve"> </w:t>
            </w:r>
            <w:r>
              <w:rPr>
                <w:rFonts w:ascii="宋体" w:hAnsi="宋体" w:hint="eastAsia"/>
                <w:sz w:val="21"/>
                <w:szCs w:val="21"/>
                <w:lang w:eastAsia="zh-CN"/>
              </w:rPr>
              <w:t>97</w:t>
            </w:r>
            <w:r>
              <w:rPr>
                <w:rFonts w:ascii="宋体" w:hAnsi="宋体" w:hint="eastAsia"/>
                <w:sz w:val="21"/>
                <w:szCs w:val="21"/>
              </w:rPr>
              <w:t>％。</w:t>
            </w:r>
          </w:p>
          <w:p w:rsidR="00FA0E81" w:rsidRDefault="00FA0E81">
            <w:pPr>
              <w:spacing w:line="276" w:lineRule="auto"/>
              <w:ind w:firstLineChars="200" w:firstLine="440"/>
              <w:rPr>
                <w:lang w:eastAsia="zh-CN"/>
              </w:rPr>
            </w:pP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hRule="exact" w:val="454"/>
          <w:jc w:val="center"/>
        </w:trPr>
        <w:tc>
          <w:tcPr>
            <w:tcW w:w="456"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FA0E81" w:rsidRDefault="0073441D">
            <w:pPr>
              <w:pStyle w:val="Default"/>
              <w:spacing w:line="400" w:lineRule="exact"/>
              <w:jc w:val="both"/>
              <w:rPr>
                <w:rFonts w:ascii="Times New Roman"/>
                <w:color w:val="auto"/>
                <w:sz w:val="21"/>
                <w:szCs w:val="21"/>
              </w:rPr>
            </w:pPr>
            <w:r>
              <w:rPr>
                <w:rFonts w:ascii="Times New Roman" w:hint="eastAsia"/>
                <w:color w:val="auto"/>
                <w:sz w:val="21"/>
                <w:szCs w:val="21"/>
              </w:rPr>
              <w:t>本项目结束</w:t>
            </w:r>
          </w:p>
        </w:tc>
        <w:tc>
          <w:tcPr>
            <w:tcW w:w="456" w:type="pct"/>
            <w:vAlign w:val="center"/>
          </w:tcPr>
          <w:p w:rsidR="00FA0E81" w:rsidRDefault="00FA0E81">
            <w:pPr>
              <w:pStyle w:val="Default"/>
              <w:spacing w:line="400" w:lineRule="exact"/>
              <w:jc w:val="center"/>
              <w:rPr>
                <w:rFonts w:ascii="Times New Roman"/>
                <w:color w:val="auto"/>
                <w:sz w:val="21"/>
                <w:szCs w:val="21"/>
              </w:rPr>
            </w:pPr>
          </w:p>
        </w:tc>
      </w:tr>
      <w:tr w:rsidR="00FA0E81">
        <w:trPr>
          <w:trHeight w:val="694"/>
          <w:jc w:val="center"/>
        </w:trPr>
        <w:tc>
          <w:tcPr>
            <w:tcW w:w="456" w:type="pct"/>
            <w:tcBorders>
              <w:bottom w:val="single" w:sz="4" w:space="0" w:color="auto"/>
            </w:tcBorders>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FA0E81" w:rsidRDefault="0073441D">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FA0E81" w:rsidRDefault="00FA0E81">
            <w:pPr>
              <w:pStyle w:val="Default"/>
              <w:spacing w:line="400" w:lineRule="exact"/>
              <w:jc w:val="center"/>
              <w:rPr>
                <w:rFonts w:ascii="Times New Roman"/>
                <w:color w:val="auto"/>
                <w:sz w:val="21"/>
                <w:szCs w:val="21"/>
              </w:rPr>
            </w:pPr>
          </w:p>
        </w:tc>
      </w:tr>
      <w:tr w:rsidR="00FA0E81">
        <w:trPr>
          <w:trHeight w:val="694"/>
          <w:jc w:val="center"/>
        </w:trPr>
        <w:tc>
          <w:tcPr>
            <w:tcW w:w="456" w:type="pct"/>
            <w:tcBorders>
              <w:bottom w:val="single" w:sz="4" w:space="0" w:color="auto"/>
            </w:tcBorders>
            <w:vAlign w:val="center"/>
          </w:tcPr>
          <w:p w:rsidR="00FA0E81" w:rsidRDefault="0073441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FA0E81" w:rsidRDefault="0073441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FA0E81" w:rsidRDefault="0073441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FA0E81" w:rsidRDefault="00FA0E81">
            <w:pPr>
              <w:pStyle w:val="Default"/>
              <w:spacing w:line="400" w:lineRule="exact"/>
              <w:jc w:val="center"/>
              <w:rPr>
                <w:rFonts w:ascii="Times New Roman"/>
                <w:color w:val="auto"/>
                <w:sz w:val="21"/>
                <w:szCs w:val="21"/>
              </w:rPr>
            </w:pPr>
          </w:p>
        </w:tc>
      </w:tr>
    </w:tbl>
    <w:p w:rsidR="00FA0E81" w:rsidRDefault="00FA0E81">
      <w:pPr>
        <w:spacing w:line="388" w:lineRule="exact"/>
        <w:ind w:right="827"/>
        <w:jc w:val="center"/>
        <w:rPr>
          <w:u w:val="single"/>
          <w:lang w:eastAsia="zh-CN"/>
        </w:rPr>
      </w:pPr>
    </w:p>
    <w:p w:rsidR="00FA0E81" w:rsidRDefault="0073441D">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w:t>
      </w:r>
      <w:r>
        <w:rPr>
          <w:rFonts w:hint="eastAsia"/>
          <w:spacing w:val="-1"/>
          <w:lang w:eastAsia="zh-CN"/>
        </w:rPr>
        <w:t xml:space="preserve">                     </w:t>
      </w:r>
      <w:r>
        <w:rPr>
          <w:rFonts w:hint="eastAsia"/>
          <w:spacing w:val="-1"/>
          <w:lang w:eastAsia="zh-CN"/>
        </w:rPr>
        <w:t>投标文件签署人签名：</w:t>
      </w:r>
    </w:p>
    <w:p w:rsidR="00FA0E81" w:rsidRDefault="0073441D">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FA0E81" w:rsidRDefault="00FA0E81">
      <w:pPr>
        <w:spacing w:before="11"/>
        <w:rPr>
          <w:rFonts w:ascii="宋体" w:eastAsia="宋体" w:hAnsi="宋体" w:cs="宋体"/>
          <w:sz w:val="28"/>
          <w:szCs w:val="28"/>
          <w:lang w:eastAsia="zh-CN"/>
        </w:rPr>
      </w:pPr>
    </w:p>
    <w:p w:rsidR="00FA0E81" w:rsidRDefault="0073441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FA0E81" w:rsidRDefault="00FA0E81">
      <w:pPr>
        <w:ind w:left="2964" w:right="2872"/>
        <w:jc w:val="center"/>
        <w:rPr>
          <w:rFonts w:ascii="宋体" w:eastAsia="宋体" w:hAnsi="宋体" w:cs="宋体"/>
          <w:b/>
          <w:sz w:val="28"/>
          <w:szCs w:val="28"/>
          <w:lang w:eastAsia="zh-CN"/>
        </w:rPr>
      </w:pPr>
    </w:p>
    <w:p w:rsidR="00FA0E81" w:rsidRDefault="0073441D">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w:t>
      </w:r>
      <w:r>
        <w:rPr>
          <w:sz w:val="21"/>
          <w:szCs w:val="21"/>
          <w:lang w:eastAsia="zh-CN"/>
        </w:rPr>
        <w:t xml:space="preserve"> </w:t>
      </w:r>
      <w:r>
        <w:rPr>
          <w:sz w:val="21"/>
          <w:szCs w:val="21"/>
          <w:lang w:eastAsia="zh-CN"/>
        </w:rPr>
        <w:t>名）为我方代理人。代理人根据授权，以我方名义签署、澄清确认、递交、撤回、</w:t>
      </w:r>
      <w:r>
        <w:rPr>
          <w:sz w:val="21"/>
          <w:szCs w:val="21"/>
          <w:lang w:eastAsia="zh-CN"/>
        </w:rPr>
        <w:t xml:space="preserve"> </w:t>
      </w:r>
      <w:r>
        <w:rPr>
          <w:sz w:val="21"/>
          <w:szCs w:val="21"/>
          <w:lang w:eastAsia="zh-CN"/>
        </w:rPr>
        <w:t>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FA0E81" w:rsidRDefault="0073441D">
      <w:pPr>
        <w:pStyle w:val="a5"/>
        <w:spacing w:before="0" w:line="500" w:lineRule="exact"/>
        <w:ind w:left="0"/>
        <w:rPr>
          <w:sz w:val="21"/>
          <w:szCs w:val="21"/>
          <w:lang w:eastAsia="zh-CN"/>
        </w:rPr>
      </w:pPr>
      <w:r>
        <w:rPr>
          <w:sz w:val="21"/>
          <w:szCs w:val="21"/>
          <w:lang w:eastAsia="zh-CN"/>
        </w:rPr>
        <w:t>委托期限：自本委托书签署之日起至投标有效期期满。</w:t>
      </w:r>
      <w:r>
        <w:rPr>
          <w:sz w:val="21"/>
          <w:szCs w:val="21"/>
          <w:lang w:eastAsia="zh-CN"/>
        </w:rPr>
        <w:t xml:space="preserve"> </w:t>
      </w:r>
      <w:r>
        <w:rPr>
          <w:sz w:val="21"/>
          <w:szCs w:val="21"/>
          <w:lang w:eastAsia="zh-CN"/>
        </w:rPr>
        <w:t>代理人无转委托权。</w:t>
      </w:r>
    </w:p>
    <w:p w:rsidR="00FA0E81" w:rsidRDefault="00FA0E81">
      <w:pPr>
        <w:spacing w:line="500" w:lineRule="exact"/>
        <w:rPr>
          <w:rFonts w:ascii="宋体" w:eastAsia="宋体" w:hAnsi="宋体" w:cs="宋体"/>
          <w:sz w:val="21"/>
          <w:szCs w:val="21"/>
          <w:lang w:eastAsia="zh-CN"/>
        </w:rPr>
      </w:pPr>
    </w:p>
    <w:p w:rsidR="00FA0E81" w:rsidRDefault="0073441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FA0E81" w:rsidRDefault="00FA0E81">
      <w:pPr>
        <w:rPr>
          <w:rFonts w:ascii="宋体" w:eastAsia="宋体" w:hAnsi="宋体" w:cs="宋体"/>
          <w:sz w:val="20"/>
          <w:szCs w:val="20"/>
          <w:lang w:eastAsia="zh-CN"/>
        </w:rPr>
      </w:pPr>
    </w:p>
    <w:p w:rsidR="00FA0E81" w:rsidRDefault="00FA0E81">
      <w:pPr>
        <w:spacing w:before="8"/>
        <w:rPr>
          <w:rFonts w:ascii="宋体" w:eastAsia="宋体" w:hAnsi="宋体" w:cs="宋体"/>
          <w:sz w:val="21"/>
          <w:szCs w:val="21"/>
          <w:lang w:eastAsia="zh-CN"/>
        </w:rPr>
      </w:pPr>
    </w:p>
    <w:p w:rsidR="00FA0E81" w:rsidRDefault="0073441D">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（盖单位章）</w:t>
      </w:r>
      <w:r>
        <w:rPr>
          <w:lang w:eastAsia="zh-CN"/>
        </w:rPr>
        <w:t xml:space="preserve">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FA0E81" w:rsidRDefault="0073441D">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FA0E81" w:rsidRDefault="0073441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FA0E81" w:rsidRDefault="00FA0E81">
      <w:pPr>
        <w:rPr>
          <w:rFonts w:ascii="宋体" w:eastAsia="宋体" w:hAnsi="宋体" w:cs="宋体"/>
          <w:sz w:val="20"/>
          <w:szCs w:val="20"/>
          <w:lang w:eastAsia="zh-CN"/>
        </w:rPr>
      </w:pPr>
    </w:p>
    <w:p w:rsidR="00FA0E81" w:rsidRDefault="00FA0E81">
      <w:pPr>
        <w:spacing w:before="1"/>
        <w:rPr>
          <w:rFonts w:ascii="宋体" w:eastAsia="宋体" w:hAnsi="宋体" w:cs="宋体"/>
          <w:sz w:val="14"/>
          <w:szCs w:val="14"/>
          <w:lang w:eastAsia="zh-CN"/>
        </w:rPr>
      </w:pPr>
    </w:p>
    <w:p w:rsidR="00FA0E81" w:rsidRDefault="0073441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FA0E81" w:rsidRDefault="0073441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w:t>
      </w:r>
      <w:r>
        <w:rPr>
          <w:rFonts w:ascii="宋体" w:eastAsia="宋体" w:hAnsi="宋体" w:cs="宋体"/>
          <w:spacing w:val="-2"/>
          <w:sz w:val="21"/>
          <w:szCs w:val="21"/>
          <w:lang w:eastAsia="zh-CN"/>
        </w:rPr>
        <w:t>、法定代表人和委托代理人必须在授权委托书上亲笔签名，不得使用印章、签名章或其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FA0E81">
      <w:pPr>
        <w:spacing w:line="500" w:lineRule="exact"/>
        <w:rPr>
          <w:rFonts w:ascii="宋体" w:eastAsia="宋体" w:hAnsi="宋体" w:cs="宋体"/>
          <w:sz w:val="21"/>
          <w:szCs w:val="21"/>
          <w:lang w:eastAsia="zh-CN"/>
        </w:rPr>
      </w:pPr>
    </w:p>
    <w:p w:rsidR="00FA0E81" w:rsidRDefault="0073441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FA0E81" w:rsidRDefault="00FA0E81">
      <w:pPr>
        <w:rPr>
          <w:rFonts w:ascii="宋体" w:eastAsia="宋体" w:hAnsi="宋体" w:cs="宋体"/>
          <w:sz w:val="20"/>
          <w:szCs w:val="20"/>
          <w:lang w:eastAsia="zh-CN"/>
        </w:rPr>
      </w:pPr>
    </w:p>
    <w:p w:rsidR="00FA0E81" w:rsidRDefault="00FA0E81">
      <w:pPr>
        <w:spacing w:before="1"/>
        <w:rPr>
          <w:rFonts w:ascii="宋体" w:eastAsia="宋体" w:hAnsi="宋体" w:cs="宋体"/>
          <w:sz w:val="23"/>
          <w:szCs w:val="23"/>
          <w:lang w:eastAsia="zh-CN"/>
        </w:rPr>
      </w:pPr>
    </w:p>
    <w:p w:rsidR="00FA0E81" w:rsidRDefault="0073441D">
      <w:pPr>
        <w:pStyle w:val="a5"/>
        <w:spacing w:before="26" w:line="417" w:lineRule="auto"/>
        <w:ind w:left="439" w:right="5801"/>
        <w:rPr>
          <w:lang w:eastAsia="zh-CN"/>
        </w:rPr>
      </w:pPr>
      <w:r>
        <w:rPr>
          <w:lang w:eastAsia="zh-CN"/>
        </w:rPr>
        <w:t>投标人名称：</w:t>
      </w:r>
      <w:r>
        <w:rPr>
          <w:u w:val="single"/>
          <w:lang w:eastAsia="zh-CN"/>
        </w:rPr>
        <w:tab/>
      </w:r>
    </w:p>
    <w:p w:rsidR="00FA0E81" w:rsidRDefault="0073441D">
      <w:pPr>
        <w:pStyle w:val="a5"/>
        <w:spacing w:before="26" w:line="417" w:lineRule="auto"/>
        <w:ind w:left="439" w:right="5801"/>
        <w:rPr>
          <w:lang w:eastAsia="zh-CN"/>
        </w:rPr>
      </w:pPr>
      <w:r>
        <w:rPr>
          <w:lang w:eastAsia="zh-CN"/>
        </w:rPr>
        <w:t>单位性质：</w:t>
      </w:r>
      <w:r>
        <w:rPr>
          <w:u w:val="single"/>
          <w:lang w:eastAsia="zh-CN"/>
        </w:rPr>
        <w:tab/>
      </w:r>
    </w:p>
    <w:p w:rsidR="00FA0E81" w:rsidRDefault="0073441D">
      <w:pPr>
        <w:pStyle w:val="a5"/>
        <w:tabs>
          <w:tab w:val="left" w:pos="1159"/>
        </w:tabs>
        <w:spacing w:before="58"/>
        <w:ind w:left="439" w:right="1938"/>
        <w:rPr>
          <w:u w:val="single"/>
          <w:lang w:eastAsia="zh-CN"/>
        </w:rPr>
      </w:pPr>
      <w:r>
        <w:rPr>
          <w:lang w:eastAsia="zh-CN"/>
        </w:rPr>
        <w:t>地</w:t>
      </w:r>
      <w:r>
        <w:rPr>
          <w:lang w:eastAsia="zh-CN"/>
        </w:rPr>
        <w:tab/>
      </w:r>
      <w:r>
        <w:rPr>
          <w:lang w:eastAsia="zh-CN"/>
        </w:rPr>
        <w:t>址：</w:t>
      </w:r>
    </w:p>
    <w:p w:rsidR="00FA0E81" w:rsidRDefault="00FA0E81">
      <w:pPr>
        <w:spacing w:before="11"/>
        <w:rPr>
          <w:rFonts w:ascii="宋体" w:eastAsia="宋体" w:hAnsi="宋体" w:cs="宋体"/>
          <w:sz w:val="17"/>
          <w:szCs w:val="17"/>
          <w:lang w:eastAsia="zh-CN"/>
        </w:rPr>
      </w:pPr>
    </w:p>
    <w:p w:rsidR="00FA0E81" w:rsidRDefault="0073441D">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r>
        <w:rPr>
          <w:lang w:eastAsia="zh-CN"/>
        </w:rPr>
        <w:t xml:space="preserve"> </w:t>
      </w:r>
      <w:r>
        <w:rPr>
          <w:lang w:eastAsia="zh-CN"/>
        </w:rPr>
        <w:t>经营期限：</w:t>
      </w:r>
    </w:p>
    <w:p w:rsidR="00FA0E81" w:rsidRDefault="0073441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FA0E81" w:rsidRDefault="0073441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FA0E81" w:rsidRDefault="0073441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FA0E81" w:rsidRDefault="0073441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FA0E81" w:rsidRDefault="0073441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FA0E81" w:rsidRDefault="00FA0E81">
      <w:pPr>
        <w:spacing w:before="2"/>
        <w:rPr>
          <w:rFonts w:ascii="宋体" w:eastAsia="宋体" w:hAnsi="宋体" w:cs="宋体"/>
          <w:sz w:val="25"/>
          <w:szCs w:val="25"/>
          <w:lang w:eastAsia="zh-CN"/>
        </w:rPr>
      </w:pPr>
    </w:p>
    <w:p w:rsidR="00FA0E81" w:rsidRDefault="0073441D">
      <w:pPr>
        <w:pStyle w:val="a5"/>
        <w:spacing w:before="0"/>
        <w:ind w:left="439" w:right="1938"/>
        <w:rPr>
          <w:lang w:eastAsia="zh-CN"/>
        </w:rPr>
      </w:pPr>
      <w:r>
        <w:rPr>
          <w:lang w:eastAsia="zh-CN"/>
        </w:rPr>
        <w:t>特此证明。</w:t>
      </w: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rPr>
          <w:rFonts w:ascii="宋体" w:eastAsia="宋体" w:hAnsi="宋体" w:cs="宋体"/>
          <w:sz w:val="24"/>
          <w:szCs w:val="24"/>
          <w:lang w:eastAsia="zh-CN"/>
        </w:rPr>
      </w:pPr>
    </w:p>
    <w:p w:rsidR="00FA0E81" w:rsidRDefault="00FA0E81">
      <w:pPr>
        <w:spacing w:before="1"/>
        <w:rPr>
          <w:rFonts w:ascii="宋体" w:eastAsia="宋体" w:hAnsi="宋体" w:cs="宋体"/>
          <w:sz w:val="18"/>
          <w:szCs w:val="18"/>
          <w:lang w:eastAsia="zh-CN"/>
        </w:rPr>
      </w:pPr>
    </w:p>
    <w:p w:rsidR="00FA0E81" w:rsidRDefault="0073441D">
      <w:pPr>
        <w:pStyle w:val="a5"/>
        <w:tabs>
          <w:tab w:val="left" w:pos="4550"/>
          <w:tab w:val="left" w:pos="5270"/>
          <w:tab w:val="left" w:pos="6232"/>
        </w:tabs>
        <w:spacing w:before="0" w:line="290" w:lineRule="exact"/>
        <w:ind w:left="3830" w:right="465" w:firstLine="2"/>
        <w:rPr>
          <w:lang w:eastAsia="zh-CN"/>
        </w:rPr>
      </w:pPr>
      <w:r>
        <w:rPr>
          <w:lang w:eastAsia="zh-CN"/>
        </w:rPr>
        <w:t>投</w:t>
      </w:r>
      <w:r>
        <w:rPr>
          <w:lang w:eastAsia="zh-CN"/>
        </w:rPr>
        <w:t xml:space="preserve"> </w:t>
      </w:r>
      <w:r>
        <w:rPr>
          <w:lang w:eastAsia="zh-CN"/>
        </w:rPr>
        <w:t>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FA0E81" w:rsidRDefault="00FA0E81">
      <w:pPr>
        <w:pStyle w:val="a5"/>
        <w:tabs>
          <w:tab w:val="left" w:pos="4550"/>
          <w:tab w:val="left" w:pos="5270"/>
          <w:tab w:val="left" w:pos="6232"/>
        </w:tabs>
        <w:spacing w:before="0" w:line="290" w:lineRule="exact"/>
        <w:ind w:left="3830" w:right="465" w:firstLine="2"/>
        <w:rPr>
          <w:lang w:eastAsia="zh-CN"/>
        </w:rPr>
      </w:pPr>
    </w:p>
    <w:p w:rsidR="00FA0E81" w:rsidRDefault="0073441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FA0E81" w:rsidRDefault="00FA0E81">
      <w:pPr>
        <w:rPr>
          <w:rFonts w:ascii="宋体" w:eastAsia="宋体" w:hAnsi="宋体" w:cs="宋体"/>
          <w:sz w:val="24"/>
          <w:szCs w:val="24"/>
          <w:lang w:eastAsia="zh-CN"/>
        </w:rPr>
      </w:pPr>
    </w:p>
    <w:p w:rsidR="00FA0E81" w:rsidRDefault="00FA0E81">
      <w:pPr>
        <w:adjustRightInd w:val="0"/>
        <w:snapToGrid w:val="0"/>
        <w:spacing w:before="10" w:line="500" w:lineRule="exact"/>
        <w:rPr>
          <w:rFonts w:ascii="宋体" w:eastAsia="宋体" w:hAnsi="宋体" w:cs="宋体"/>
          <w:b/>
          <w:sz w:val="24"/>
          <w:szCs w:val="24"/>
          <w:lang w:eastAsia="zh-CN"/>
        </w:rPr>
      </w:pPr>
    </w:p>
    <w:p w:rsidR="00FA0E81" w:rsidRDefault="0073441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FA0E81" w:rsidRDefault="00FA0E81">
      <w:pPr>
        <w:adjustRightInd w:val="0"/>
        <w:snapToGrid w:val="0"/>
        <w:spacing w:line="500" w:lineRule="exact"/>
        <w:ind w:left="379"/>
        <w:rPr>
          <w:rFonts w:ascii="宋体" w:eastAsia="宋体" w:hAnsi="宋体" w:cs="宋体"/>
          <w:sz w:val="24"/>
          <w:szCs w:val="24"/>
          <w:lang w:eastAsia="zh-CN"/>
        </w:rPr>
      </w:pPr>
    </w:p>
    <w:p w:rsidR="00FA0E81" w:rsidRDefault="00FA0E81">
      <w:pPr>
        <w:adjustRightInd w:val="0"/>
        <w:snapToGrid w:val="0"/>
        <w:spacing w:line="500" w:lineRule="exact"/>
        <w:ind w:left="379"/>
        <w:rPr>
          <w:rFonts w:ascii="宋体" w:eastAsia="宋体" w:hAnsi="宋体" w:cs="宋体"/>
          <w:sz w:val="24"/>
          <w:szCs w:val="24"/>
          <w:lang w:eastAsia="zh-CN"/>
        </w:rPr>
      </w:pPr>
    </w:p>
    <w:p w:rsidR="00FA0E81" w:rsidRDefault="00FA0E81">
      <w:pPr>
        <w:adjustRightInd w:val="0"/>
        <w:snapToGrid w:val="0"/>
        <w:spacing w:line="500" w:lineRule="exact"/>
        <w:ind w:left="379"/>
        <w:rPr>
          <w:rFonts w:ascii="宋体" w:eastAsia="宋体" w:hAnsi="宋体" w:cs="宋体"/>
          <w:sz w:val="24"/>
          <w:szCs w:val="24"/>
          <w:lang w:eastAsia="zh-CN"/>
        </w:rPr>
      </w:pPr>
    </w:p>
    <w:p w:rsidR="00FA0E81" w:rsidRDefault="00FA0E81">
      <w:pPr>
        <w:adjustRightInd w:val="0"/>
        <w:snapToGrid w:val="0"/>
        <w:spacing w:line="500" w:lineRule="exact"/>
        <w:ind w:left="379"/>
        <w:rPr>
          <w:rFonts w:ascii="宋体" w:eastAsia="宋体" w:hAnsi="宋体" w:cs="宋体"/>
          <w:sz w:val="24"/>
          <w:szCs w:val="24"/>
          <w:lang w:eastAsia="zh-CN"/>
        </w:rPr>
      </w:pPr>
    </w:p>
    <w:p w:rsidR="00FA0E81" w:rsidRDefault="00FA0E81">
      <w:pPr>
        <w:adjustRightInd w:val="0"/>
        <w:snapToGrid w:val="0"/>
        <w:spacing w:line="500" w:lineRule="exact"/>
        <w:rPr>
          <w:rFonts w:ascii="宋体" w:eastAsia="宋体" w:hAnsi="宋体" w:cs="宋体"/>
          <w:sz w:val="24"/>
          <w:szCs w:val="24"/>
          <w:lang w:eastAsia="zh-CN"/>
        </w:rPr>
      </w:pPr>
    </w:p>
    <w:p w:rsidR="00FA0E81" w:rsidRDefault="00FA0E81">
      <w:pPr>
        <w:adjustRightInd w:val="0"/>
        <w:snapToGrid w:val="0"/>
        <w:spacing w:line="500" w:lineRule="exact"/>
        <w:ind w:left="379"/>
        <w:rPr>
          <w:rFonts w:ascii="宋体" w:eastAsia="宋体" w:hAnsi="宋体" w:cs="宋体"/>
          <w:sz w:val="24"/>
          <w:szCs w:val="24"/>
          <w:lang w:eastAsia="zh-CN"/>
        </w:rPr>
      </w:pPr>
    </w:p>
    <w:p w:rsidR="00FA0E81" w:rsidRDefault="00FA0E81">
      <w:pPr>
        <w:spacing w:line="366" w:lineRule="exact"/>
        <w:ind w:left="1200" w:firstLine="2116"/>
        <w:rPr>
          <w:rFonts w:ascii="宋体" w:eastAsia="宋体" w:hAnsi="宋体" w:cs="宋体" w:hint="eastAsia"/>
          <w:b/>
          <w:sz w:val="30"/>
          <w:szCs w:val="30"/>
          <w:lang w:eastAsia="zh-CN"/>
        </w:rPr>
      </w:pPr>
      <w:bookmarkStart w:id="77" w:name="三、投标保证金"/>
      <w:bookmarkEnd w:id="77"/>
    </w:p>
    <w:p w:rsidR="00FA0E81" w:rsidRDefault="0073441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FA0E81" w:rsidRDefault="00FA0E81">
      <w:pPr>
        <w:rPr>
          <w:rFonts w:ascii="宋体" w:eastAsia="宋体" w:hAnsi="宋体" w:cs="宋体"/>
          <w:sz w:val="28"/>
          <w:szCs w:val="28"/>
          <w:lang w:eastAsia="zh-CN"/>
        </w:rPr>
      </w:pPr>
    </w:p>
    <w:p w:rsidR="00FA0E81" w:rsidRDefault="0073441D">
      <w:pPr>
        <w:pStyle w:val="a5"/>
        <w:spacing w:before="0" w:line="500" w:lineRule="exact"/>
        <w:ind w:left="0"/>
        <w:rPr>
          <w:lang w:eastAsia="zh-CN"/>
        </w:rPr>
      </w:pPr>
      <w:r>
        <w:rPr>
          <w:rFonts w:hint="eastAsia"/>
          <w:lang w:eastAsia="zh-CN"/>
        </w:rPr>
        <w:t>1</w:t>
      </w:r>
      <w:r>
        <w:rPr>
          <w:rFonts w:hint="eastAsia"/>
          <w:lang w:eastAsia="zh-CN"/>
        </w:rPr>
        <w:t>、</w:t>
      </w:r>
      <w:r>
        <w:rPr>
          <w:lang w:eastAsia="zh-CN"/>
        </w:rPr>
        <w:t>投标人应在此提供</w:t>
      </w:r>
      <w:r>
        <w:rPr>
          <w:rFonts w:hint="eastAsia"/>
          <w:lang w:eastAsia="zh-CN"/>
        </w:rPr>
        <w:t>投标保证金转账凭证（或电子转账单）</w:t>
      </w:r>
      <w:r>
        <w:rPr>
          <w:lang w:eastAsia="zh-CN"/>
        </w:rPr>
        <w:t>的复印件。</w:t>
      </w: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500" w:lineRule="exact"/>
        <w:ind w:left="0"/>
        <w:rPr>
          <w:lang w:eastAsia="zh-CN"/>
        </w:rPr>
      </w:pPr>
    </w:p>
    <w:p w:rsidR="00FA0E81" w:rsidRDefault="00FA0E81">
      <w:pPr>
        <w:pStyle w:val="a5"/>
        <w:spacing w:before="0" w:line="610" w:lineRule="auto"/>
        <w:ind w:left="0"/>
        <w:jc w:val="center"/>
        <w:rPr>
          <w:b/>
          <w:lang w:eastAsia="zh-CN"/>
        </w:rPr>
      </w:pPr>
    </w:p>
    <w:p w:rsidR="00FA0E81" w:rsidRDefault="00FA0E81">
      <w:pPr>
        <w:pStyle w:val="a5"/>
        <w:spacing w:before="0" w:line="610" w:lineRule="auto"/>
        <w:ind w:left="0"/>
        <w:jc w:val="center"/>
        <w:rPr>
          <w:b/>
          <w:lang w:eastAsia="zh-CN"/>
        </w:rPr>
      </w:pPr>
    </w:p>
    <w:p w:rsidR="00FA0E81" w:rsidRDefault="00FA0E81">
      <w:pPr>
        <w:pStyle w:val="a5"/>
        <w:spacing w:before="0" w:line="610" w:lineRule="auto"/>
        <w:ind w:left="0"/>
        <w:jc w:val="center"/>
        <w:rPr>
          <w:b/>
          <w:lang w:eastAsia="zh-CN"/>
        </w:rPr>
      </w:pPr>
    </w:p>
    <w:p w:rsidR="00FA0E81" w:rsidRDefault="00FA0E81">
      <w:pPr>
        <w:spacing w:line="321" w:lineRule="auto"/>
        <w:rPr>
          <w:rFonts w:ascii="宋体" w:eastAsia="宋体" w:hAnsi="宋体" w:cs="宋体"/>
          <w:sz w:val="21"/>
          <w:szCs w:val="21"/>
          <w:lang w:eastAsia="zh-CN"/>
        </w:rPr>
      </w:pPr>
    </w:p>
    <w:p w:rsidR="00FA0E81" w:rsidRDefault="0073441D">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Pr>
          <w:rFonts w:ascii="宋体" w:eastAsia="宋体" w:hAnsi="宋体" w:cs="宋体"/>
          <w:b/>
          <w:sz w:val="30"/>
          <w:szCs w:val="30"/>
          <w:lang w:eastAsia="zh-CN"/>
        </w:rPr>
        <w:t>、承诺函</w:t>
      </w:r>
    </w:p>
    <w:p w:rsidR="00FA0E81" w:rsidRDefault="00FA0E81">
      <w:pPr>
        <w:pStyle w:val="a5"/>
        <w:spacing w:before="67"/>
        <w:ind w:left="214"/>
        <w:rPr>
          <w:lang w:eastAsia="zh-CN"/>
        </w:rPr>
      </w:pPr>
    </w:p>
    <w:p w:rsidR="00FA0E81" w:rsidRDefault="0073441D">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FA0E81" w:rsidRDefault="0073441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rFonts w:ascii="宋体" w:eastAsia="宋体" w:hAnsi="宋体" w:cs="宋体"/>
          <w:sz w:val="24"/>
          <w:szCs w:val="24"/>
        </w:rPr>
        <w:t>项目</w:t>
      </w:r>
      <w:proofErr w:type="spellEnd"/>
      <w:r>
        <w:rPr>
          <w:rFonts w:ascii="宋体" w:eastAsia="宋体" w:hAnsi="宋体" w:cs="宋体"/>
          <w:sz w:val="24"/>
          <w:szCs w:val="24"/>
          <w:u w:val="single"/>
        </w:rPr>
        <w:t xml:space="preserve">  </w:t>
      </w:r>
      <w:r>
        <w:rPr>
          <w:rFonts w:ascii="宋体" w:hAnsi="宋体" w:cs="宋体" w:hint="eastAsia"/>
          <w:sz w:val="24"/>
          <w:szCs w:val="24"/>
          <w:u w:val="single"/>
          <w:lang w:eastAsia="zh-CN"/>
        </w:rPr>
        <w:t>场站建设</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FA0E81" w:rsidRDefault="0073441D">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FA0E81" w:rsidRDefault="00FA0E81">
      <w:pPr>
        <w:spacing w:line="400" w:lineRule="exact"/>
        <w:ind w:firstLineChars="200" w:firstLine="480"/>
        <w:rPr>
          <w:rFonts w:ascii="宋体" w:eastAsia="宋体" w:hAnsi="宋体" w:cs="Times New Roman"/>
          <w:sz w:val="24"/>
          <w:szCs w:val="24"/>
        </w:rPr>
      </w:pPr>
    </w:p>
    <w:p w:rsidR="00FA0E81" w:rsidRDefault="0073441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FA0E81" w:rsidRDefault="0073441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w:t>
      </w:r>
      <w:r>
        <w:rPr>
          <w:rFonts w:ascii="宋体" w:eastAsia="宋体" w:hAnsi="宋体" w:cs="Times New Roman"/>
          <w:sz w:val="24"/>
          <w:szCs w:val="24"/>
          <w:lang w:eastAsia="zh-CN"/>
        </w:rPr>
        <w:t>、在施工过程中我方不以任何理由请求公司调整单价，且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FA0E81" w:rsidRDefault="0073441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FA0E81" w:rsidRDefault="0073441D" w:rsidP="007E4DB6">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lang w:eastAsia="zh-CN"/>
        </w:rPr>
        <w:t>、</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proofErr w:type="spellStart"/>
      <w:r>
        <w:rPr>
          <w:rFonts w:ascii="宋体" w:hAnsi="宋体" w:hint="eastAsia"/>
          <w:sz w:val="24"/>
          <w:szCs w:val="24"/>
        </w:rPr>
        <w:t>的施工负责人，贵方有权对我方进行清退并没收投标保证金或履约保证金</w:t>
      </w:r>
      <w:proofErr w:type="spellEnd"/>
      <w:r>
        <w:rPr>
          <w:rFonts w:ascii="宋体" w:hAnsi="宋体" w:hint="eastAsia"/>
          <w:sz w:val="24"/>
          <w:szCs w:val="24"/>
        </w:rPr>
        <w:t>；</w:t>
      </w:r>
    </w:p>
    <w:p w:rsidR="00FA0E81" w:rsidRDefault="0073441D" w:rsidP="007E4DB6">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名安全员。</w:t>
      </w:r>
    </w:p>
    <w:p w:rsidR="00FA0E81" w:rsidRDefault="0073441D" w:rsidP="007E4DB6">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FA0E81" w:rsidRDefault="0073441D" w:rsidP="007E4DB6">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w:t>
      </w:r>
      <w:r>
        <w:rPr>
          <w:rFonts w:ascii="宋体" w:eastAsia="宋体" w:hAnsi="宋体" w:cs="Times New Roman" w:hint="eastAsia"/>
          <w:sz w:val="24"/>
          <w:szCs w:val="24"/>
        </w:rPr>
        <w:t>及设施、人员；增加设备及设施、人员所产生的费用由我单位承担，不再向贵方提出任何补偿。</w:t>
      </w:r>
    </w:p>
    <w:p w:rsidR="00FA0E81" w:rsidRDefault="0073441D" w:rsidP="007E4DB6">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FA0E81" w:rsidRDefault="0073441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FA0E81" w:rsidRDefault="0073441D" w:rsidP="007E4DB6">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FA0E81" w:rsidRDefault="0073441D" w:rsidP="007E4DB6">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r>
        <w:rPr>
          <w:rFonts w:ascii="宋体" w:eastAsia="宋体" w:hAnsi="宋体" w:cs="Times New Roman"/>
          <w:sz w:val="24"/>
          <w:szCs w:val="24"/>
        </w:rPr>
        <w:t>；</w:t>
      </w:r>
    </w:p>
    <w:p w:rsidR="00FA0E81" w:rsidRDefault="0073441D" w:rsidP="007E4DB6">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FA0E81" w:rsidRDefault="0073441D" w:rsidP="007E4DB6">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FA0E81" w:rsidRDefault="0073441D" w:rsidP="007E4DB6">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hint="eastAsia"/>
          <w:sz w:val="24"/>
          <w:szCs w:val="24"/>
        </w:rPr>
        <w:t>我方应根据贵方整体施工计划安排，制定其月、周、日施工计划，报贵方批准并组织实施</w:t>
      </w:r>
      <w:r>
        <w:rPr>
          <w:rFonts w:ascii="宋体" w:eastAsia="宋体" w:hAnsi="宋体" w:cs="Times New Roman"/>
          <w:sz w:val="24"/>
          <w:szCs w:val="24"/>
        </w:rPr>
        <w:t>；</w:t>
      </w:r>
      <w:r>
        <w:rPr>
          <w:rFonts w:ascii="宋体" w:eastAsia="宋体" w:hAnsi="宋体" w:cs="Times New Roman" w:hint="eastAsia"/>
          <w:sz w:val="24"/>
          <w:szCs w:val="24"/>
        </w:rPr>
        <w:t>:</w:t>
      </w:r>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lastRenderedPageBreak/>
        <w:t>2</w:t>
      </w:r>
      <w:r>
        <w:rPr>
          <w:rFonts w:ascii="宋体" w:eastAsia="宋体" w:hAnsi="宋体" w:cs="Times New Roman"/>
          <w:sz w:val="24"/>
          <w:szCs w:val="24"/>
        </w:rPr>
        <w:t>、若</w:t>
      </w:r>
      <w:r>
        <w:rPr>
          <w:rFonts w:ascii="宋体" w:eastAsia="宋体" w:hAnsi="宋体" w:cs="Times New Roman" w:hint="eastAsia"/>
          <w:sz w:val="24"/>
          <w:szCs w:val="24"/>
        </w:rPr>
        <w:t>我方连续两个月无法完成计划任务的</w:t>
      </w:r>
      <w:r>
        <w:rPr>
          <w:rFonts w:ascii="宋体" w:eastAsia="宋体" w:hAnsi="宋体" w:cs="Times New Roman" w:hint="eastAsia"/>
          <w:sz w:val="24"/>
          <w:szCs w:val="24"/>
        </w:rPr>
        <w:t>80</w:t>
      </w:r>
      <w:r>
        <w:rPr>
          <w:rFonts w:ascii="宋体" w:eastAsia="宋体" w:hAnsi="宋体" w:cs="Times New Roman" w:hint="eastAsia"/>
          <w:sz w:val="24"/>
          <w:szCs w:val="24"/>
        </w:rPr>
        <w:t>％，贵方有权将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w:t>
      </w:r>
      <w:r>
        <w:rPr>
          <w:rFonts w:ascii="宋体" w:eastAsia="宋体" w:hAnsi="宋体" w:cs="Times New Roman"/>
          <w:sz w:val="24"/>
          <w:szCs w:val="24"/>
        </w:rPr>
        <w:t>10%</w:t>
      </w:r>
      <w:r>
        <w:rPr>
          <w:rFonts w:ascii="宋体" w:eastAsia="宋体" w:hAnsi="宋体" w:cs="Times New Roman"/>
          <w:sz w:val="24"/>
          <w:szCs w:val="24"/>
        </w:rPr>
        <w:t>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、不以任何理由将我方施工范围内的工程量以任何形式转包（或分包）给他人实施。</w:t>
      </w:r>
    </w:p>
    <w:p w:rsidR="00FA0E81" w:rsidRDefault="0073441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w:t>
      </w:r>
      <w:r>
        <w:rPr>
          <w:rFonts w:ascii="宋体" w:eastAsia="宋体" w:hAnsi="宋体" w:cs="Times New Roman" w:hint="eastAsia"/>
          <w:sz w:val="24"/>
          <w:szCs w:val="24"/>
        </w:rPr>
        <w:t>、严格执行国务院颁布的《建设工程安全生产管理条例》及交通部颁布的《公路工程施工安全技术规程》，配备专职的安全员。投入足额的安全生产</w:t>
      </w:r>
      <w:r>
        <w:rPr>
          <w:rFonts w:ascii="宋体" w:eastAsia="宋体" w:hAnsi="宋体" w:cs="Times New Roman" w:hint="eastAsia"/>
          <w:sz w:val="24"/>
          <w:szCs w:val="24"/>
        </w:rPr>
        <w:t>费用。工程施工的全过程中确保无重大安全事故发生</w:t>
      </w:r>
      <w:r>
        <w:rPr>
          <w:rFonts w:ascii="宋体" w:eastAsia="宋体" w:hAnsi="宋体" w:cs="Times New Roman"/>
          <w:sz w:val="24"/>
          <w:szCs w:val="24"/>
        </w:rPr>
        <w:t>。</w:t>
      </w:r>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FA0E81" w:rsidRDefault="0073441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、保证专款专用。</w:t>
      </w:r>
    </w:p>
    <w:p w:rsidR="00FA0E81" w:rsidRDefault="0073441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FA0E81" w:rsidRDefault="0073441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FA0E81" w:rsidRDefault="0073441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hint="eastAsia"/>
          <w:sz w:val="24"/>
          <w:szCs w:val="24"/>
        </w:rPr>
        <w:t>我方严格执行国家有关税收政策，自觉缴纳各项税费，认真履行义务。</w:t>
      </w:r>
    </w:p>
    <w:p w:rsidR="00FA0E81" w:rsidRDefault="0073441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FA0E81" w:rsidRDefault="0073441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FA0E81" w:rsidRDefault="0073441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FA0E81" w:rsidRDefault="0073441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w:t>
      </w:r>
      <w:r>
        <w:rPr>
          <w:rFonts w:ascii="宋体" w:eastAsia="宋体" w:hAnsi="宋体" w:cs="Times New Roman"/>
          <w:sz w:val="24"/>
          <w:szCs w:val="24"/>
        </w:rPr>
        <w:t>20%</w:t>
      </w:r>
      <w:r>
        <w:rPr>
          <w:rFonts w:ascii="宋体" w:eastAsia="宋体" w:hAnsi="宋体" w:cs="Times New Roman"/>
          <w:sz w:val="24"/>
          <w:szCs w:val="24"/>
        </w:rPr>
        <w:t>的违约金</w:t>
      </w:r>
      <w:r>
        <w:rPr>
          <w:rFonts w:ascii="宋体" w:eastAsia="宋体" w:hAnsi="宋体" w:cs="Times New Roman" w:hint="eastAsia"/>
          <w:sz w:val="24"/>
          <w:szCs w:val="24"/>
        </w:rPr>
        <w:t>。</w:t>
      </w:r>
    </w:p>
    <w:p w:rsidR="00FA0E81" w:rsidRDefault="0073441D">
      <w:pPr>
        <w:spacing w:line="400" w:lineRule="exact"/>
        <w:rPr>
          <w:rFonts w:ascii="宋体" w:eastAsia="宋体" w:hAnsi="宋体" w:cs="Times New Roman"/>
          <w:sz w:val="24"/>
          <w:szCs w:val="24"/>
        </w:rPr>
      </w:pPr>
      <w:r>
        <w:rPr>
          <w:rFonts w:ascii="宋体" w:eastAsia="宋体" w:hAnsi="宋体" w:cs="Times New Roman"/>
          <w:sz w:val="24"/>
          <w:szCs w:val="24"/>
        </w:rPr>
        <w:lastRenderedPageBreak/>
        <w:t xml:space="preserve"> </w:t>
      </w:r>
      <w:r>
        <w:rPr>
          <w:rFonts w:ascii="宋体" w:eastAsia="宋体" w:hAnsi="宋体" w:cs="Times New Roman" w:hint="eastAsia"/>
          <w:sz w:val="24"/>
          <w:szCs w:val="24"/>
        </w:rPr>
        <w:t xml:space="preserve">    </w:t>
      </w:r>
    </w:p>
    <w:p w:rsidR="00FA0E81" w:rsidRDefault="0073441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否则，由此导致的一切经济损失及法律责任一律由本公司承担。</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p>
    <w:p w:rsidR="00FA0E81" w:rsidRDefault="00FA0E81">
      <w:pPr>
        <w:spacing w:line="400" w:lineRule="exact"/>
        <w:ind w:firstLineChars="200" w:firstLine="480"/>
        <w:rPr>
          <w:rFonts w:ascii="宋体" w:eastAsia="宋体" w:hAnsi="宋体" w:cs="Times New Roman"/>
          <w:sz w:val="24"/>
          <w:szCs w:val="24"/>
        </w:rPr>
      </w:pPr>
    </w:p>
    <w:p w:rsidR="00FA0E81" w:rsidRDefault="0073441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FA0E81" w:rsidRDefault="0073441D">
      <w:pPr>
        <w:spacing w:line="400" w:lineRule="exact"/>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FA0E81" w:rsidRDefault="0073441D">
      <w:pPr>
        <w:spacing w:line="400" w:lineRule="exact"/>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FA0E81" w:rsidRDefault="0073441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FA0E81" w:rsidRDefault="0073441D">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FA0E81" w:rsidRDefault="0073441D">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p w:rsidR="00FA0E81" w:rsidRDefault="0073441D">
      <w:pPr>
        <w:spacing w:line="400" w:lineRule="exact"/>
        <w:rPr>
          <w:rFonts w:ascii="宋体" w:eastAsia="宋体" w:hAnsi="宋体" w:cs="Times New Roman"/>
          <w:sz w:val="24"/>
          <w:szCs w:val="24"/>
        </w:rPr>
      </w:pPr>
      <w:r>
        <w:rPr>
          <w:rFonts w:ascii="宋体" w:eastAsia="宋体" w:hAnsi="宋体" w:cs="Times New Roman"/>
          <w:sz w:val="24"/>
          <w:szCs w:val="24"/>
        </w:rPr>
        <w:t>附</w:t>
      </w:r>
      <w:r>
        <w:rPr>
          <w:rFonts w:ascii="宋体" w:eastAsia="宋体" w:hAnsi="宋体" w:cs="Times New Roman"/>
          <w:sz w:val="24"/>
          <w:szCs w:val="24"/>
        </w:rPr>
        <w:t>:</w:t>
      </w:r>
      <w:r>
        <w:rPr>
          <w:rFonts w:ascii="宋体" w:eastAsia="宋体" w:hAnsi="宋体" w:cs="Times New Roman"/>
          <w:sz w:val="24"/>
          <w:szCs w:val="24"/>
        </w:rPr>
        <w:t>《江西省现代路桥工程集团有限公司工程分包违约处罚细则》一份。</w:t>
      </w:r>
    </w:p>
    <w:p w:rsidR="00FA0E81" w:rsidRDefault="00FA0E81">
      <w:pPr>
        <w:spacing w:line="400" w:lineRule="exact"/>
        <w:jc w:val="center"/>
        <w:rPr>
          <w:rFonts w:ascii="宋体" w:eastAsia="宋体" w:hAnsi="宋体" w:cs="宋体"/>
          <w:sz w:val="24"/>
          <w:szCs w:val="24"/>
          <w:lang w:eastAsia="zh-CN"/>
        </w:rPr>
      </w:pPr>
    </w:p>
    <w:p w:rsidR="00FA0E81" w:rsidRDefault="00FA0E81">
      <w:pPr>
        <w:jc w:val="center"/>
        <w:rPr>
          <w:rFonts w:ascii="宋体" w:eastAsia="宋体" w:hAnsi="宋体" w:cs="宋体"/>
          <w:sz w:val="24"/>
          <w:szCs w:val="24"/>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hint="eastAsia"/>
          <w:sz w:val="27"/>
          <w:szCs w:val="27"/>
          <w:lang w:eastAsia="zh-CN"/>
        </w:rPr>
      </w:pPr>
    </w:p>
    <w:p w:rsidR="005E664D" w:rsidRDefault="005E664D">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FA0E81">
      <w:pPr>
        <w:jc w:val="center"/>
        <w:rPr>
          <w:rFonts w:ascii="宋体" w:eastAsia="宋体" w:hAnsi="宋体" w:cs="宋体"/>
          <w:sz w:val="27"/>
          <w:szCs w:val="27"/>
          <w:lang w:eastAsia="zh-CN"/>
        </w:rPr>
      </w:pPr>
    </w:p>
    <w:p w:rsidR="00FA0E81" w:rsidRDefault="0073441D">
      <w:pPr>
        <w:ind w:firstLineChars="450" w:firstLine="1620"/>
        <w:rPr>
          <w:sz w:val="36"/>
          <w:szCs w:val="36"/>
        </w:rPr>
      </w:pPr>
      <w:proofErr w:type="spellStart"/>
      <w:r>
        <w:rPr>
          <w:sz w:val="36"/>
          <w:szCs w:val="36"/>
        </w:rPr>
        <w:lastRenderedPageBreak/>
        <w:t>江西省现代路桥工程集团有限公司</w:t>
      </w:r>
      <w:proofErr w:type="spellEnd"/>
    </w:p>
    <w:p w:rsidR="00FA0E81" w:rsidRDefault="0073441D">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FA0E81">
        <w:tc>
          <w:tcPr>
            <w:tcW w:w="881" w:type="dxa"/>
            <w:vAlign w:val="center"/>
          </w:tcPr>
          <w:p w:rsidR="00FA0E81" w:rsidRDefault="0073441D">
            <w:pPr>
              <w:spacing w:line="400" w:lineRule="exact"/>
              <w:jc w:val="center"/>
              <w:rPr>
                <w:sz w:val="24"/>
                <w:szCs w:val="24"/>
              </w:rPr>
            </w:pPr>
            <w:proofErr w:type="spellStart"/>
            <w:r>
              <w:rPr>
                <w:sz w:val="24"/>
                <w:szCs w:val="24"/>
              </w:rPr>
              <w:t>编号</w:t>
            </w:r>
            <w:proofErr w:type="spellEnd"/>
          </w:p>
        </w:tc>
        <w:tc>
          <w:tcPr>
            <w:tcW w:w="1431" w:type="dxa"/>
            <w:vAlign w:val="center"/>
          </w:tcPr>
          <w:p w:rsidR="00FA0E81" w:rsidRDefault="0073441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FA0E81" w:rsidRDefault="0073441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FA0E81" w:rsidRDefault="0073441D">
            <w:pPr>
              <w:spacing w:line="400" w:lineRule="exact"/>
              <w:jc w:val="center"/>
              <w:rPr>
                <w:sz w:val="24"/>
                <w:szCs w:val="24"/>
              </w:rPr>
            </w:pPr>
            <w:proofErr w:type="spellStart"/>
            <w:r>
              <w:rPr>
                <w:sz w:val="24"/>
                <w:szCs w:val="24"/>
              </w:rPr>
              <w:t>处罚种类</w:t>
            </w:r>
            <w:proofErr w:type="spellEnd"/>
          </w:p>
        </w:tc>
      </w:tr>
      <w:tr w:rsidR="00FA0E81">
        <w:tc>
          <w:tcPr>
            <w:tcW w:w="881" w:type="dxa"/>
            <w:vAlign w:val="center"/>
          </w:tcPr>
          <w:p w:rsidR="00FA0E81" w:rsidRDefault="0073441D">
            <w:pPr>
              <w:spacing w:line="400" w:lineRule="exact"/>
              <w:jc w:val="center"/>
              <w:rPr>
                <w:sz w:val="21"/>
                <w:szCs w:val="21"/>
              </w:rPr>
            </w:pPr>
            <w:r>
              <w:rPr>
                <w:sz w:val="21"/>
                <w:szCs w:val="21"/>
              </w:rPr>
              <w:t>1</w:t>
            </w:r>
          </w:p>
        </w:tc>
        <w:tc>
          <w:tcPr>
            <w:tcW w:w="1431" w:type="dxa"/>
            <w:vMerge w:val="restart"/>
            <w:vAlign w:val="center"/>
          </w:tcPr>
          <w:p w:rsidR="00FA0E81" w:rsidRDefault="0073441D">
            <w:pPr>
              <w:spacing w:line="400" w:lineRule="exact"/>
              <w:jc w:val="center"/>
              <w:rPr>
                <w:sz w:val="21"/>
                <w:szCs w:val="21"/>
              </w:rPr>
            </w:pPr>
            <w:proofErr w:type="spellStart"/>
            <w:r>
              <w:rPr>
                <w:sz w:val="21"/>
                <w:szCs w:val="21"/>
              </w:rPr>
              <w:t>单价</w:t>
            </w:r>
            <w:proofErr w:type="spellEnd"/>
          </w:p>
        </w:tc>
        <w:tc>
          <w:tcPr>
            <w:tcW w:w="3303" w:type="dxa"/>
            <w:vAlign w:val="center"/>
          </w:tcPr>
          <w:p w:rsidR="00FA0E81" w:rsidRDefault="0073441D">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FA0E81" w:rsidRDefault="0073441D">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FA0E81">
        <w:tc>
          <w:tcPr>
            <w:tcW w:w="881" w:type="dxa"/>
            <w:vAlign w:val="center"/>
          </w:tcPr>
          <w:p w:rsidR="00FA0E81" w:rsidRDefault="0073441D">
            <w:pPr>
              <w:spacing w:line="400" w:lineRule="exact"/>
              <w:jc w:val="center"/>
              <w:rPr>
                <w:sz w:val="21"/>
                <w:szCs w:val="21"/>
              </w:rPr>
            </w:pPr>
            <w:r>
              <w:rPr>
                <w:sz w:val="21"/>
                <w:szCs w:val="21"/>
              </w:rPr>
              <w:t>2</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FA0E81" w:rsidRDefault="00FA0E81">
            <w:pPr>
              <w:spacing w:line="400" w:lineRule="exact"/>
              <w:jc w:val="center"/>
              <w:rPr>
                <w:sz w:val="21"/>
                <w:szCs w:val="21"/>
              </w:rPr>
            </w:pPr>
          </w:p>
        </w:tc>
      </w:tr>
      <w:tr w:rsidR="00FA0E81">
        <w:tc>
          <w:tcPr>
            <w:tcW w:w="881" w:type="dxa"/>
            <w:vAlign w:val="center"/>
          </w:tcPr>
          <w:p w:rsidR="00FA0E81" w:rsidRDefault="0073441D">
            <w:pPr>
              <w:spacing w:line="400" w:lineRule="exact"/>
              <w:jc w:val="center"/>
              <w:rPr>
                <w:sz w:val="21"/>
                <w:szCs w:val="21"/>
              </w:rPr>
            </w:pPr>
            <w:r>
              <w:rPr>
                <w:sz w:val="21"/>
                <w:szCs w:val="21"/>
              </w:rPr>
              <w:t>3</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FA0E81" w:rsidRDefault="0073441D">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FA0E81">
        <w:tc>
          <w:tcPr>
            <w:tcW w:w="881" w:type="dxa"/>
            <w:vAlign w:val="center"/>
          </w:tcPr>
          <w:p w:rsidR="00FA0E81" w:rsidRDefault="0073441D">
            <w:pPr>
              <w:spacing w:line="400" w:lineRule="exact"/>
              <w:jc w:val="center"/>
              <w:rPr>
                <w:sz w:val="21"/>
                <w:szCs w:val="21"/>
              </w:rPr>
            </w:pPr>
            <w:r>
              <w:rPr>
                <w:sz w:val="21"/>
                <w:szCs w:val="21"/>
              </w:rPr>
              <w:t>4</w:t>
            </w:r>
          </w:p>
        </w:tc>
        <w:tc>
          <w:tcPr>
            <w:tcW w:w="1431" w:type="dxa"/>
            <w:vAlign w:val="center"/>
          </w:tcPr>
          <w:p w:rsidR="00FA0E81" w:rsidRDefault="0073441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FA0E81" w:rsidRDefault="0073441D">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FA0E81">
        <w:tc>
          <w:tcPr>
            <w:tcW w:w="881" w:type="dxa"/>
            <w:vAlign w:val="center"/>
          </w:tcPr>
          <w:p w:rsidR="00FA0E81" w:rsidRDefault="0073441D">
            <w:pPr>
              <w:spacing w:line="400" w:lineRule="exact"/>
              <w:jc w:val="center"/>
              <w:rPr>
                <w:sz w:val="21"/>
                <w:szCs w:val="21"/>
              </w:rPr>
            </w:pPr>
            <w:r>
              <w:rPr>
                <w:sz w:val="21"/>
                <w:szCs w:val="21"/>
              </w:rPr>
              <w:t>5</w:t>
            </w:r>
          </w:p>
        </w:tc>
        <w:tc>
          <w:tcPr>
            <w:tcW w:w="1431" w:type="dxa"/>
            <w:vMerge w:val="restart"/>
            <w:vAlign w:val="center"/>
          </w:tcPr>
          <w:p w:rsidR="00FA0E81" w:rsidRDefault="0073441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FA0E81" w:rsidRDefault="0073441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FA0E81">
        <w:tc>
          <w:tcPr>
            <w:tcW w:w="881" w:type="dxa"/>
            <w:vAlign w:val="center"/>
          </w:tcPr>
          <w:p w:rsidR="00FA0E81" w:rsidRDefault="0073441D">
            <w:pPr>
              <w:spacing w:line="400" w:lineRule="exact"/>
              <w:jc w:val="center"/>
              <w:rPr>
                <w:sz w:val="21"/>
                <w:szCs w:val="21"/>
              </w:rPr>
            </w:pPr>
            <w:r>
              <w:rPr>
                <w:sz w:val="21"/>
                <w:szCs w:val="21"/>
              </w:rPr>
              <w:t>6</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FA0E81" w:rsidRDefault="0073441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FA0E81">
        <w:trPr>
          <w:trHeight w:val="816"/>
        </w:trPr>
        <w:tc>
          <w:tcPr>
            <w:tcW w:w="881" w:type="dxa"/>
            <w:vAlign w:val="center"/>
          </w:tcPr>
          <w:p w:rsidR="00FA0E81" w:rsidRDefault="0073441D">
            <w:pPr>
              <w:spacing w:line="400" w:lineRule="exact"/>
              <w:jc w:val="center"/>
              <w:rPr>
                <w:sz w:val="21"/>
                <w:szCs w:val="21"/>
              </w:rPr>
            </w:pPr>
            <w:r>
              <w:rPr>
                <w:sz w:val="21"/>
                <w:szCs w:val="21"/>
              </w:rPr>
              <w:t>7</w:t>
            </w:r>
          </w:p>
        </w:tc>
        <w:tc>
          <w:tcPr>
            <w:tcW w:w="1431" w:type="dxa"/>
            <w:vMerge w:val="restart"/>
            <w:vAlign w:val="center"/>
          </w:tcPr>
          <w:p w:rsidR="00FA0E81" w:rsidRDefault="0073441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FA0E81" w:rsidRDefault="0073441D">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FA0E81">
        <w:trPr>
          <w:trHeight w:val="1268"/>
        </w:trPr>
        <w:tc>
          <w:tcPr>
            <w:tcW w:w="881" w:type="dxa"/>
            <w:vAlign w:val="center"/>
          </w:tcPr>
          <w:p w:rsidR="00FA0E81" w:rsidRDefault="0073441D">
            <w:pPr>
              <w:spacing w:line="400" w:lineRule="exact"/>
              <w:jc w:val="center"/>
              <w:rPr>
                <w:sz w:val="21"/>
                <w:szCs w:val="21"/>
              </w:rPr>
            </w:pPr>
            <w:r>
              <w:rPr>
                <w:sz w:val="21"/>
                <w:szCs w:val="21"/>
              </w:rPr>
              <w:t>8</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FA0E81" w:rsidRDefault="0073441D">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FA0E81">
        <w:trPr>
          <w:trHeight w:val="725"/>
        </w:trPr>
        <w:tc>
          <w:tcPr>
            <w:tcW w:w="881" w:type="dxa"/>
            <w:vAlign w:val="center"/>
          </w:tcPr>
          <w:p w:rsidR="00FA0E81" w:rsidRDefault="0073441D">
            <w:pPr>
              <w:spacing w:line="400" w:lineRule="exact"/>
              <w:jc w:val="center"/>
              <w:rPr>
                <w:sz w:val="21"/>
                <w:szCs w:val="21"/>
              </w:rPr>
            </w:pPr>
            <w:r>
              <w:rPr>
                <w:sz w:val="21"/>
                <w:szCs w:val="21"/>
              </w:rPr>
              <w:t>9</w:t>
            </w:r>
          </w:p>
        </w:tc>
        <w:tc>
          <w:tcPr>
            <w:tcW w:w="1431" w:type="dxa"/>
            <w:vMerge w:val="restart"/>
            <w:vAlign w:val="center"/>
          </w:tcPr>
          <w:p w:rsidR="00FA0E81" w:rsidRDefault="0073441D">
            <w:pPr>
              <w:spacing w:line="400" w:lineRule="exact"/>
              <w:jc w:val="center"/>
              <w:rPr>
                <w:sz w:val="21"/>
                <w:szCs w:val="21"/>
              </w:rPr>
            </w:pPr>
            <w:proofErr w:type="spellStart"/>
            <w:r>
              <w:rPr>
                <w:sz w:val="21"/>
                <w:szCs w:val="21"/>
              </w:rPr>
              <w:t>进度</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FA0E81">
        <w:trPr>
          <w:trHeight w:val="798"/>
        </w:trPr>
        <w:tc>
          <w:tcPr>
            <w:tcW w:w="881" w:type="dxa"/>
            <w:vAlign w:val="center"/>
          </w:tcPr>
          <w:p w:rsidR="00FA0E81" w:rsidRDefault="0073441D">
            <w:pPr>
              <w:spacing w:line="400" w:lineRule="exact"/>
              <w:jc w:val="center"/>
              <w:rPr>
                <w:sz w:val="21"/>
                <w:szCs w:val="21"/>
              </w:rPr>
            </w:pPr>
            <w:r>
              <w:rPr>
                <w:sz w:val="21"/>
                <w:szCs w:val="21"/>
              </w:rPr>
              <w:t>10</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FA0E81" w:rsidRDefault="0073441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FA0E81" w:rsidRDefault="00FA0E81">
            <w:pPr>
              <w:spacing w:line="400" w:lineRule="exact"/>
              <w:jc w:val="center"/>
              <w:rPr>
                <w:sz w:val="21"/>
                <w:szCs w:val="21"/>
              </w:rPr>
            </w:pPr>
          </w:p>
        </w:tc>
      </w:tr>
      <w:tr w:rsidR="00FA0E81">
        <w:trPr>
          <w:trHeight w:val="1568"/>
        </w:trPr>
        <w:tc>
          <w:tcPr>
            <w:tcW w:w="881" w:type="dxa"/>
            <w:vAlign w:val="center"/>
          </w:tcPr>
          <w:p w:rsidR="00FA0E81" w:rsidRDefault="0073441D">
            <w:pPr>
              <w:spacing w:line="400" w:lineRule="exact"/>
              <w:jc w:val="center"/>
              <w:rPr>
                <w:sz w:val="21"/>
                <w:szCs w:val="21"/>
              </w:rPr>
            </w:pPr>
            <w:r>
              <w:rPr>
                <w:sz w:val="21"/>
                <w:szCs w:val="21"/>
              </w:rPr>
              <w:t>11</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FA0E81" w:rsidRDefault="0073441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FA0E81" w:rsidRDefault="00FA0E81">
            <w:pPr>
              <w:spacing w:line="400" w:lineRule="exact"/>
              <w:jc w:val="center"/>
              <w:rPr>
                <w:sz w:val="21"/>
                <w:szCs w:val="21"/>
              </w:rPr>
            </w:pPr>
          </w:p>
        </w:tc>
      </w:tr>
      <w:tr w:rsidR="00FA0E81">
        <w:tc>
          <w:tcPr>
            <w:tcW w:w="881" w:type="dxa"/>
            <w:vAlign w:val="center"/>
          </w:tcPr>
          <w:p w:rsidR="00FA0E81" w:rsidRDefault="0073441D">
            <w:pPr>
              <w:spacing w:line="400" w:lineRule="exact"/>
              <w:jc w:val="center"/>
              <w:rPr>
                <w:sz w:val="21"/>
                <w:szCs w:val="21"/>
              </w:rPr>
            </w:pPr>
            <w:r>
              <w:rPr>
                <w:sz w:val="21"/>
                <w:szCs w:val="21"/>
              </w:rPr>
              <w:t>12</w:t>
            </w:r>
          </w:p>
        </w:tc>
        <w:tc>
          <w:tcPr>
            <w:tcW w:w="1431" w:type="dxa"/>
            <w:vAlign w:val="center"/>
          </w:tcPr>
          <w:p w:rsidR="00FA0E81" w:rsidRDefault="0073441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FA0E81" w:rsidRDefault="0073441D">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FA0E81">
        <w:tc>
          <w:tcPr>
            <w:tcW w:w="881" w:type="dxa"/>
            <w:vAlign w:val="center"/>
          </w:tcPr>
          <w:p w:rsidR="00FA0E81" w:rsidRDefault="0073441D">
            <w:pPr>
              <w:spacing w:line="400" w:lineRule="exact"/>
              <w:jc w:val="center"/>
              <w:rPr>
                <w:sz w:val="21"/>
                <w:szCs w:val="21"/>
              </w:rPr>
            </w:pPr>
            <w:r>
              <w:rPr>
                <w:sz w:val="21"/>
                <w:szCs w:val="21"/>
              </w:rPr>
              <w:t>13</w:t>
            </w:r>
          </w:p>
        </w:tc>
        <w:tc>
          <w:tcPr>
            <w:tcW w:w="1431" w:type="dxa"/>
            <w:vMerge w:val="restart"/>
            <w:vAlign w:val="center"/>
          </w:tcPr>
          <w:p w:rsidR="00FA0E81" w:rsidRDefault="0073441D">
            <w:pPr>
              <w:spacing w:line="400" w:lineRule="exact"/>
              <w:jc w:val="center"/>
              <w:rPr>
                <w:sz w:val="21"/>
                <w:szCs w:val="21"/>
              </w:rPr>
            </w:pPr>
            <w:proofErr w:type="spellStart"/>
            <w:r>
              <w:rPr>
                <w:sz w:val="21"/>
                <w:szCs w:val="21"/>
              </w:rPr>
              <w:t>安全</w:t>
            </w:r>
            <w:proofErr w:type="spellEnd"/>
          </w:p>
        </w:tc>
        <w:tc>
          <w:tcPr>
            <w:tcW w:w="3303" w:type="dxa"/>
            <w:vAlign w:val="center"/>
          </w:tcPr>
          <w:p w:rsidR="00FA0E81" w:rsidRDefault="0073441D">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w:t>
            </w:r>
          </w:p>
        </w:tc>
      </w:tr>
      <w:tr w:rsidR="00FA0E81">
        <w:tc>
          <w:tcPr>
            <w:tcW w:w="881" w:type="dxa"/>
            <w:vAlign w:val="center"/>
          </w:tcPr>
          <w:p w:rsidR="00FA0E81" w:rsidRDefault="0073441D">
            <w:pPr>
              <w:spacing w:line="400" w:lineRule="exact"/>
              <w:jc w:val="center"/>
              <w:rPr>
                <w:sz w:val="21"/>
                <w:szCs w:val="21"/>
              </w:rPr>
            </w:pPr>
            <w:r>
              <w:rPr>
                <w:sz w:val="21"/>
                <w:szCs w:val="21"/>
              </w:rPr>
              <w:t>14</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FA0E81" w:rsidRDefault="0073441D">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FA0E81">
        <w:tc>
          <w:tcPr>
            <w:tcW w:w="881" w:type="dxa"/>
            <w:vAlign w:val="center"/>
          </w:tcPr>
          <w:p w:rsidR="00FA0E81" w:rsidRDefault="0073441D">
            <w:pPr>
              <w:spacing w:line="400" w:lineRule="exact"/>
              <w:jc w:val="center"/>
              <w:rPr>
                <w:sz w:val="21"/>
                <w:szCs w:val="21"/>
              </w:rPr>
            </w:pPr>
            <w:r>
              <w:rPr>
                <w:sz w:val="21"/>
                <w:szCs w:val="21"/>
              </w:rPr>
              <w:t>15</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发生安全事故且拒不配合公司处</w:t>
            </w:r>
            <w:r>
              <w:rPr>
                <w:sz w:val="21"/>
                <w:szCs w:val="21"/>
              </w:rPr>
              <w:lastRenderedPageBreak/>
              <w:t>理事故善后，或拒不承担赔偿责任，引发诉讼或给公司造成其他不良影响的</w:t>
            </w:r>
            <w:proofErr w:type="spellEnd"/>
          </w:p>
        </w:tc>
        <w:tc>
          <w:tcPr>
            <w:tcW w:w="2941" w:type="dxa"/>
            <w:vAlign w:val="center"/>
          </w:tcPr>
          <w:p w:rsidR="00FA0E81" w:rsidRDefault="0073441D">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w:t>
            </w:r>
            <w:r>
              <w:rPr>
                <w:rFonts w:hint="eastAsia"/>
                <w:sz w:val="21"/>
                <w:szCs w:val="21"/>
                <w:lang w:eastAsia="zh-CN"/>
              </w:rPr>
              <w:lastRenderedPageBreak/>
              <w:t>条款执行并</w:t>
            </w:r>
            <w:proofErr w:type="spellStart"/>
            <w:r>
              <w:rPr>
                <w:sz w:val="21"/>
                <w:szCs w:val="21"/>
              </w:rPr>
              <w:t>清出劳务分包企业</w:t>
            </w:r>
            <w:proofErr w:type="spellEnd"/>
            <w:r>
              <w:rPr>
                <w:rFonts w:hint="eastAsia"/>
                <w:sz w:val="21"/>
                <w:szCs w:val="21"/>
                <w:lang w:eastAsia="zh-CN"/>
              </w:rPr>
              <w:t>名单库</w:t>
            </w:r>
          </w:p>
        </w:tc>
      </w:tr>
      <w:tr w:rsidR="00FA0E81">
        <w:tc>
          <w:tcPr>
            <w:tcW w:w="881" w:type="dxa"/>
            <w:vAlign w:val="center"/>
          </w:tcPr>
          <w:p w:rsidR="00FA0E81" w:rsidRDefault="0073441D">
            <w:pPr>
              <w:spacing w:line="400" w:lineRule="exact"/>
              <w:jc w:val="center"/>
              <w:rPr>
                <w:sz w:val="21"/>
                <w:szCs w:val="21"/>
              </w:rPr>
            </w:pPr>
            <w:r>
              <w:rPr>
                <w:sz w:val="21"/>
                <w:szCs w:val="21"/>
              </w:rPr>
              <w:lastRenderedPageBreak/>
              <w:t>16</w:t>
            </w:r>
          </w:p>
        </w:tc>
        <w:tc>
          <w:tcPr>
            <w:tcW w:w="1431" w:type="dxa"/>
            <w:vMerge w:val="restart"/>
            <w:vAlign w:val="center"/>
          </w:tcPr>
          <w:p w:rsidR="00FA0E81" w:rsidRDefault="0073441D">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FA0E81" w:rsidRDefault="0073441D">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FA0E81" w:rsidRDefault="0073441D">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FA0E81">
        <w:tc>
          <w:tcPr>
            <w:tcW w:w="881" w:type="dxa"/>
            <w:vAlign w:val="center"/>
          </w:tcPr>
          <w:p w:rsidR="00FA0E81" w:rsidRDefault="0073441D">
            <w:pPr>
              <w:spacing w:line="400" w:lineRule="exact"/>
              <w:jc w:val="center"/>
              <w:rPr>
                <w:sz w:val="21"/>
                <w:szCs w:val="21"/>
              </w:rPr>
            </w:pPr>
            <w:r>
              <w:rPr>
                <w:sz w:val="21"/>
                <w:szCs w:val="21"/>
              </w:rPr>
              <w:t>17</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FA0E81">
        <w:tc>
          <w:tcPr>
            <w:tcW w:w="881" w:type="dxa"/>
            <w:vAlign w:val="center"/>
          </w:tcPr>
          <w:p w:rsidR="00FA0E81" w:rsidRDefault="0073441D">
            <w:pPr>
              <w:spacing w:line="400" w:lineRule="exact"/>
              <w:jc w:val="center"/>
              <w:rPr>
                <w:sz w:val="21"/>
                <w:szCs w:val="21"/>
              </w:rPr>
            </w:pPr>
            <w:r>
              <w:rPr>
                <w:sz w:val="21"/>
                <w:szCs w:val="21"/>
              </w:rPr>
              <w:t>18</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FA0E81">
        <w:tc>
          <w:tcPr>
            <w:tcW w:w="881" w:type="dxa"/>
            <w:vAlign w:val="center"/>
          </w:tcPr>
          <w:p w:rsidR="00FA0E81" w:rsidRDefault="0073441D">
            <w:pPr>
              <w:spacing w:line="400" w:lineRule="exact"/>
              <w:jc w:val="center"/>
              <w:rPr>
                <w:sz w:val="21"/>
                <w:szCs w:val="21"/>
              </w:rPr>
            </w:pPr>
            <w:r>
              <w:rPr>
                <w:sz w:val="21"/>
                <w:szCs w:val="21"/>
              </w:rPr>
              <w:t>19</w:t>
            </w:r>
          </w:p>
        </w:tc>
        <w:tc>
          <w:tcPr>
            <w:tcW w:w="1431" w:type="dxa"/>
            <w:vMerge w:val="restart"/>
            <w:vAlign w:val="center"/>
          </w:tcPr>
          <w:p w:rsidR="00FA0E81" w:rsidRDefault="0073441D">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FA0E81" w:rsidRDefault="0073441D">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FA0E81">
        <w:tc>
          <w:tcPr>
            <w:tcW w:w="881" w:type="dxa"/>
            <w:vAlign w:val="center"/>
          </w:tcPr>
          <w:p w:rsidR="00FA0E81" w:rsidRDefault="0073441D">
            <w:pPr>
              <w:spacing w:line="400" w:lineRule="exact"/>
              <w:jc w:val="center"/>
              <w:rPr>
                <w:sz w:val="21"/>
                <w:szCs w:val="21"/>
              </w:rPr>
            </w:pPr>
            <w:r>
              <w:rPr>
                <w:sz w:val="21"/>
                <w:szCs w:val="21"/>
              </w:rPr>
              <w:t>20</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FA0E81">
        <w:tc>
          <w:tcPr>
            <w:tcW w:w="881" w:type="dxa"/>
            <w:vAlign w:val="center"/>
          </w:tcPr>
          <w:p w:rsidR="00FA0E81" w:rsidRDefault="0073441D">
            <w:pPr>
              <w:spacing w:line="400" w:lineRule="exact"/>
              <w:jc w:val="center"/>
              <w:rPr>
                <w:sz w:val="21"/>
                <w:szCs w:val="21"/>
              </w:rPr>
            </w:pPr>
            <w:r>
              <w:rPr>
                <w:sz w:val="21"/>
                <w:szCs w:val="21"/>
              </w:rPr>
              <w:t>21</w:t>
            </w:r>
          </w:p>
        </w:tc>
        <w:tc>
          <w:tcPr>
            <w:tcW w:w="1431" w:type="dxa"/>
            <w:vMerge/>
            <w:vAlign w:val="center"/>
          </w:tcPr>
          <w:p w:rsidR="00FA0E81" w:rsidRDefault="00FA0E81">
            <w:pPr>
              <w:spacing w:line="400" w:lineRule="exact"/>
              <w:jc w:val="center"/>
              <w:rPr>
                <w:sz w:val="21"/>
                <w:szCs w:val="21"/>
              </w:rPr>
            </w:pPr>
          </w:p>
        </w:tc>
        <w:tc>
          <w:tcPr>
            <w:tcW w:w="3303" w:type="dxa"/>
            <w:vAlign w:val="center"/>
          </w:tcPr>
          <w:p w:rsidR="00FA0E81" w:rsidRDefault="0073441D">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FA0E81" w:rsidRDefault="0073441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FA0E81">
        <w:trPr>
          <w:trHeight w:val="767"/>
        </w:trPr>
        <w:tc>
          <w:tcPr>
            <w:tcW w:w="8556" w:type="dxa"/>
            <w:gridSpan w:val="4"/>
            <w:vAlign w:val="center"/>
          </w:tcPr>
          <w:p w:rsidR="00FA0E81" w:rsidRDefault="0073441D">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FA0E81" w:rsidRDefault="0073441D">
      <w:pPr>
        <w:ind w:firstLine="560"/>
        <w:rPr>
          <w:sz w:val="21"/>
          <w:szCs w:val="21"/>
          <w:lang w:eastAsia="zh-CN"/>
        </w:rPr>
      </w:pPr>
      <w:r>
        <w:rPr>
          <w:rFonts w:hint="eastAsia"/>
          <w:sz w:val="21"/>
          <w:szCs w:val="21"/>
          <w:lang w:eastAsia="zh-CN"/>
        </w:rPr>
        <w:t>以上内容与招标文件相关内容、条款一并执行。</w:t>
      </w:r>
    </w:p>
    <w:p w:rsidR="00FA0E81" w:rsidRDefault="0073441D">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FA0E81" w:rsidRDefault="0073441D">
      <w:pPr>
        <w:ind w:firstLine="560"/>
        <w:rPr>
          <w:sz w:val="28"/>
          <w:szCs w:val="28"/>
          <w:lang w:eastAsia="zh-CN"/>
        </w:rPr>
      </w:pPr>
      <w:r>
        <w:rPr>
          <w:sz w:val="28"/>
          <w:szCs w:val="28"/>
        </w:rPr>
        <w:t xml:space="preserve">                        </w:t>
      </w:r>
    </w:p>
    <w:p w:rsidR="00FA0E81" w:rsidRDefault="0073441D">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FA0E81" w:rsidRDefault="0073441D">
      <w:pPr>
        <w:ind w:firstLine="560"/>
        <w:rPr>
          <w:sz w:val="28"/>
          <w:szCs w:val="28"/>
          <w:lang w:eastAsia="zh-CN"/>
        </w:rPr>
      </w:pPr>
      <w:r>
        <w:rPr>
          <w:sz w:val="28"/>
          <w:szCs w:val="28"/>
        </w:rPr>
        <w:t xml:space="preserve">                        </w:t>
      </w:r>
    </w:p>
    <w:p w:rsidR="00FA0E81" w:rsidRDefault="0073441D">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FA0E81" w:rsidRDefault="0073441D">
      <w:pPr>
        <w:ind w:firstLine="560"/>
        <w:rPr>
          <w:sz w:val="28"/>
          <w:szCs w:val="28"/>
          <w:lang w:eastAsia="zh-CN"/>
        </w:rPr>
      </w:pPr>
      <w:r>
        <w:rPr>
          <w:sz w:val="28"/>
          <w:szCs w:val="28"/>
        </w:rPr>
        <w:t xml:space="preserve">                       </w:t>
      </w:r>
    </w:p>
    <w:p w:rsidR="00FA0E81" w:rsidRDefault="0073441D">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73441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五、其他材料（投标人业绩）</w:t>
      </w:r>
    </w:p>
    <w:p w:rsidR="00FA0E81" w:rsidRDefault="00FA0E81">
      <w:pPr>
        <w:pStyle w:val="a5"/>
        <w:tabs>
          <w:tab w:val="left" w:pos="5579"/>
          <w:tab w:val="left" w:pos="6879"/>
          <w:tab w:val="left" w:pos="8042"/>
        </w:tabs>
        <w:spacing w:before="0"/>
        <w:ind w:left="4740"/>
        <w:rPr>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hint="eastAsia"/>
          <w:b/>
          <w:sz w:val="30"/>
          <w:szCs w:val="30"/>
          <w:lang w:eastAsia="zh-CN"/>
        </w:rPr>
      </w:pPr>
    </w:p>
    <w:p w:rsidR="005E664D" w:rsidRDefault="005E664D">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FA0E81">
      <w:pPr>
        <w:jc w:val="center"/>
        <w:rPr>
          <w:rFonts w:ascii="宋体" w:eastAsia="宋体" w:hAnsi="宋体" w:cs="宋体"/>
          <w:b/>
          <w:sz w:val="30"/>
          <w:szCs w:val="30"/>
          <w:lang w:eastAsia="zh-CN"/>
        </w:rPr>
      </w:pPr>
    </w:p>
    <w:p w:rsidR="00FA0E81" w:rsidRDefault="0073441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rsidR="00FA0E81" w:rsidRDefault="00FA0E81">
      <w:pPr>
        <w:rPr>
          <w:rFonts w:ascii="宋体" w:eastAsia="宋体" w:hAnsi="宋体" w:cs="宋体"/>
          <w:sz w:val="30"/>
          <w:szCs w:val="30"/>
          <w:lang w:eastAsia="zh-CN"/>
        </w:rPr>
      </w:pPr>
    </w:p>
    <w:p w:rsidR="00FA0E81" w:rsidRDefault="00FA0E81">
      <w:pPr>
        <w:rPr>
          <w:rFonts w:ascii="宋体" w:eastAsia="宋体" w:hAnsi="宋体" w:cs="宋体"/>
          <w:sz w:val="30"/>
          <w:szCs w:val="30"/>
          <w:lang w:eastAsia="zh-CN"/>
        </w:rPr>
      </w:pPr>
    </w:p>
    <w:p w:rsidR="00FA0E81" w:rsidRDefault="0073441D">
      <w:pPr>
        <w:spacing w:line="360" w:lineRule="auto"/>
        <w:rPr>
          <w:b/>
          <w:sz w:val="24"/>
          <w:szCs w:val="24"/>
        </w:rPr>
      </w:pPr>
      <w:r>
        <w:rPr>
          <w:rFonts w:hint="eastAsia"/>
          <w:b/>
          <w:sz w:val="24"/>
          <w:szCs w:val="24"/>
        </w:rPr>
        <w:t>1</w:t>
      </w:r>
      <w:r>
        <w:rPr>
          <w:rFonts w:hint="eastAsia"/>
          <w:b/>
          <w:sz w:val="24"/>
          <w:szCs w:val="24"/>
        </w:rPr>
        <w:t>、工程量清单说明</w:t>
      </w:r>
    </w:p>
    <w:p w:rsidR="00FA0E81" w:rsidRDefault="00FA0E81">
      <w:pPr>
        <w:spacing w:line="360" w:lineRule="auto"/>
        <w:rPr>
          <w:sz w:val="24"/>
          <w:szCs w:val="24"/>
        </w:rPr>
      </w:pPr>
    </w:p>
    <w:p w:rsidR="00FA0E81" w:rsidRDefault="0073441D">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FA0E81" w:rsidRDefault="0073441D">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FA0E81" w:rsidRDefault="0073441D">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FA0E81" w:rsidRDefault="0073441D">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FA0E81" w:rsidRDefault="0073441D">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w:t>
      </w:r>
      <w:r>
        <w:rPr>
          <w:rFonts w:hint="eastAsia"/>
          <w:sz w:val="24"/>
          <w:szCs w:val="24"/>
        </w:rPr>
        <w:t>时，以工程量清单所列数量作为报价的依据。</w:t>
      </w:r>
    </w:p>
    <w:p w:rsidR="00FA0E81" w:rsidRDefault="00FA0E81">
      <w:pPr>
        <w:spacing w:line="360" w:lineRule="auto"/>
        <w:rPr>
          <w:b/>
          <w:sz w:val="24"/>
          <w:szCs w:val="24"/>
        </w:rPr>
      </w:pPr>
    </w:p>
    <w:p w:rsidR="00FA0E81" w:rsidRDefault="0073441D">
      <w:pPr>
        <w:spacing w:line="360" w:lineRule="auto"/>
        <w:rPr>
          <w:b/>
          <w:sz w:val="24"/>
          <w:szCs w:val="24"/>
        </w:rPr>
      </w:pPr>
      <w:r>
        <w:rPr>
          <w:rFonts w:hint="eastAsia"/>
          <w:b/>
          <w:sz w:val="24"/>
          <w:szCs w:val="24"/>
        </w:rPr>
        <w:t>2</w:t>
      </w:r>
      <w:r>
        <w:rPr>
          <w:rFonts w:hint="eastAsia"/>
          <w:b/>
          <w:sz w:val="24"/>
          <w:szCs w:val="24"/>
        </w:rPr>
        <w:t>、投标报价说明</w:t>
      </w:r>
    </w:p>
    <w:p w:rsidR="00FA0E81" w:rsidRDefault="00FA0E81">
      <w:pPr>
        <w:spacing w:line="360" w:lineRule="auto"/>
        <w:rPr>
          <w:b/>
          <w:sz w:val="24"/>
          <w:szCs w:val="24"/>
        </w:rPr>
      </w:pPr>
    </w:p>
    <w:p w:rsidR="00FA0E81" w:rsidRDefault="0073441D">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FA0E81" w:rsidRDefault="0073441D">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FA0E81" w:rsidRDefault="0073441D">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w:t>
      </w:r>
      <w:r>
        <w:rPr>
          <w:rFonts w:hint="eastAsia"/>
          <w:sz w:val="24"/>
          <w:szCs w:val="24"/>
        </w:rPr>
        <w:lastRenderedPageBreak/>
        <w:t>填入单价或价格的子目，但不能得到结算与支付。</w:t>
      </w:r>
    </w:p>
    <w:p w:rsidR="00FA0E81" w:rsidRDefault="0073441D">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FA0E81" w:rsidRDefault="0073441D">
      <w:pPr>
        <w:spacing w:line="360" w:lineRule="auto"/>
        <w:rPr>
          <w:sz w:val="24"/>
          <w:szCs w:val="24"/>
        </w:rPr>
      </w:pPr>
      <w:r>
        <w:rPr>
          <w:rFonts w:hint="eastAsia"/>
          <w:sz w:val="24"/>
          <w:szCs w:val="24"/>
        </w:rPr>
        <w:t xml:space="preserve">    2.5</w:t>
      </w:r>
      <w:r>
        <w:rPr>
          <w:rFonts w:hint="eastAsia"/>
          <w:sz w:val="24"/>
          <w:szCs w:val="24"/>
        </w:rPr>
        <w:t>分包人用于本合同工程的各类装备的提供、运输、维护、拆卸、拼装等支付的费用，己包括</w:t>
      </w:r>
      <w:r>
        <w:rPr>
          <w:rFonts w:hint="eastAsia"/>
          <w:sz w:val="24"/>
          <w:szCs w:val="24"/>
        </w:rPr>
        <w:t>在工程量清单的单价与总额价之中。</w:t>
      </w:r>
    </w:p>
    <w:p w:rsidR="00FA0E81" w:rsidRDefault="0073441D">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FA0E81" w:rsidRDefault="00FA0E81">
      <w:pPr>
        <w:spacing w:line="360" w:lineRule="auto"/>
        <w:ind w:firstLine="465"/>
        <w:rPr>
          <w:sz w:val="24"/>
          <w:szCs w:val="24"/>
        </w:rPr>
      </w:pPr>
    </w:p>
    <w:p w:rsidR="00FA0E81" w:rsidRDefault="0073441D">
      <w:pPr>
        <w:spacing w:line="360" w:lineRule="auto"/>
        <w:rPr>
          <w:b/>
          <w:sz w:val="24"/>
          <w:szCs w:val="24"/>
        </w:rPr>
      </w:pPr>
      <w:r>
        <w:rPr>
          <w:rFonts w:hint="eastAsia"/>
          <w:b/>
          <w:sz w:val="24"/>
          <w:szCs w:val="24"/>
        </w:rPr>
        <w:t>3</w:t>
      </w:r>
      <w:r>
        <w:rPr>
          <w:rFonts w:hint="eastAsia"/>
          <w:b/>
          <w:sz w:val="24"/>
          <w:szCs w:val="24"/>
        </w:rPr>
        <w:t>、特别说明</w:t>
      </w:r>
    </w:p>
    <w:p w:rsidR="00FA0E81" w:rsidRDefault="00FA0E81">
      <w:pPr>
        <w:spacing w:line="360" w:lineRule="auto"/>
        <w:rPr>
          <w:sz w:val="24"/>
          <w:szCs w:val="24"/>
        </w:rPr>
      </w:pPr>
    </w:p>
    <w:p w:rsidR="00FA0E81" w:rsidRDefault="0073441D">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p w:rsidR="00FA0E81" w:rsidRDefault="00FA0E81">
      <w:pPr>
        <w:pStyle w:val="a5"/>
        <w:spacing w:before="0"/>
        <w:ind w:right="521"/>
        <w:rPr>
          <w:lang w:eastAsia="zh-CN"/>
        </w:rPr>
      </w:pPr>
    </w:p>
    <w:sectPr w:rsidR="00FA0E81" w:rsidSect="00FA0E81">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1D" w:rsidRDefault="0073441D" w:rsidP="00FA0E81">
      <w:r>
        <w:separator/>
      </w:r>
    </w:p>
  </w:endnote>
  <w:endnote w:type="continuationSeparator" w:id="0">
    <w:p w:rsidR="0073441D" w:rsidRDefault="0073441D" w:rsidP="00FA0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0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FA0E81" w:rsidRDefault="00FA0E81">
        <w:pPr>
          <w:pStyle w:val="aa"/>
          <w:jc w:val="center"/>
        </w:pPr>
        <w:r w:rsidRPr="00FA0E81">
          <w:fldChar w:fldCharType="begin"/>
        </w:r>
        <w:r w:rsidR="0073441D">
          <w:instrText xml:space="preserve"> PAGE   \* MERGEFORMAT </w:instrText>
        </w:r>
        <w:r w:rsidRPr="00FA0E81">
          <w:fldChar w:fldCharType="separate"/>
        </w:r>
        <w:r w:rsidR="003D7394" w:rsidRPr="003D7394">
          <w:rPr>
            <w:noProof/>
            <w:lang w:val="zh-CN"/>
          </w:rPr>
          <w:t>52</w:t>
        </w:r>
        <w:r>
          <w:rPr>
            <w:lang w:val="zh-CN"/>
          </w:rPr>
          <w:fldChar w:fldCharType="end"/>
        </w:r>
      </w:p>
    </w:sdtContent>
  </w:sdt>
  <w:p w:rsidR="00FA0E81" w:rsidRDefault="00FA0E81">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1D" w:rsidRDefault="0073441D" w:rsidP="00FA0E81">
      <w:r>
        <w:separator/>
      </w:r>
    </w:p>
  </w:footnote>
  <w:footnote w:type="continuationSeparator" w:id="0">
    <w:p w:rsidR="0073441D" w:rsidRDefault="0073441D" w:rsidP="00FA0E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51AB"/>
    <w:rsid w:val="00037942"/>
    <w:rsid w:val="00037BDA"/>
    <w:rsid w:val="00037D34"/>
    <w:rsid w:val="000412F5"/>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10116E"/>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47BA"/>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69D4"/>
    <w:rsid w:val="003479AB"/>
    <w:rsid w:val="003527AA"/>
    <w:rsid w:val="0035414C"/>
    <w:rsid w:val="003562B8"/>
    <w:rsid w:val="003665CD"/>
    <w:rsid w:val="003769E0"/>
    <w:rsid w:val="003800C5"/>
    <w:rsid w:val="00383F38"/>
    <w:rsid w:val="0038416B"/>
    <w:rsid w:val="00390042"/>
    <w:rsid w:val="00391A97"/>
    <w:rsid w:val="003933DF"/>
    <w:rsid w:val="00396E3A"/>
    <w:rsid w:val="003B4D34"/>
    <w:rsid w:val="003B5B68"/>
    <w:rsid w:val="003B6788"/>
    <w:rsid w:val="003C27EA"/>
    <w:rsid w:val="003C3E53"/>
    <w:rsid w:val="003C4713"/>
    <w:rsid w:val="003C6EFB"/>
    <w:rsid w:val="003D1575"/>
    <w:rsid w:val="003D3A95"/>
    <w:rsid w:val="003D41BC"/>
    <w:rsid w:val="003D7394"/>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615"/>
    <w:rsid w:val="004A6009"/>
    <w:rsid w:val="004A7E19"/>
    <w:rsid w:val="004B0BEF"/>
    <w:rsid w:val="004B5BC4"/>
    <w:rsid w:val="004C257F"/>
    <w:rsid w:val="004C5231"/>
    <w:rsid w:val="004C7A91"/>
    <w:rsid w:val="004D1EC2"/>
    <w:rsid w:val="004D2BFC"/>
    <w:rsid w:val="004D5B82"/>
    <w:rsid w:val="004F11BC"/>
    <w:rsid w:val="004F4EE4"/>
    <w:rsid w:val="004F57CA"/>
    <w:rsid w:val="0050362A"/>
    <w:rsid w:val="00521058"/>
    <w:rsid w:val="00534598"/>
    <w:rsid w:val="00550DFE"/>
    <w:rsid w:val="00551AA3"/>
    <w:rsid w:val="005720F9"/>
    <w:rsid w:val="00572330"/>
    <w:rsid w:val="0058266C"/>
    <w:rsid w:val="005853A0"/>
    <w:rsid w:val="0059118B"/>
    <w:rsid w:val="005B42A0"/>
    <w:rsid w:val="005C1A27"/>
    <w:rsid w:val="005C1AE4"/>
    <w:rsid w:val="005C2055"/>
    <w:rsid w:val="005C4A16"/>
    <w:rsid w:val="005C6855"/>
    <w:rsid w:val="005E2FB6"/>
    <w:rsid w:val="005E32BE"/>
    <w:rsid w:val="005E3491"/>
    <w:rsid w:val="005E48BA"/>
    <w:rsid w:val="005E664D"/>
    <w:rsid w:val="005F7521"/>
    <w:rsid w:val="00605718"/>
    <w:rsid w:val="006155BE"/>
    <w:rsid w:val="00627DF7"/>
    <w:rsid w:val="00633AF7"/>
    <w:rsid w:val="00637557"/>
    <w:rsid w:val="006421B9"/>
    <w:rsid w:val="006437CB"/>
    <w:rsid w:val="00647ED7"/>
    <w:rsid w:val="0065022F"/>
    <w:rsid w:val="00657D85"/>
    <w:rsid w:val="00662B39"/>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53E7"/>
    <w:rsid w:val="0070732F"/>
    <w:rsid w:val="00710E20"/>
    <w:rsid w:val="00713B1D"/>
    <w:rsid w:val="007214AD"/>
    <w:rsid w:val="00721D92"/>
    <w:rsid w:val="0072274C"/>
    <w:rsid w:val="0073441D"/>
    <w:rsid w:val="007346E0"/>
    <w:rsid w:val="007400F1"/>
    <w:rsid w:val="0074791F"/>
    <w:rsid w:val="00750F95"/>
    <w:rsid w:val="00754ACE"/>
    <w:rsid w:val="00763D8A"/>
    <w:rsid w:val="007760E0"/>
    <w:rsid w:val="00782ED8"/>
    <w:rsid w:val="0079283A"/>
    <w:rsid w:val="007A2192"/>
    <w:rsid w:val="007A2DBA"/>
    <w:rsid w:val="007B35A5"/>
    <w:rsid w:val="007B3F4A"/>
    <w:rsid w:val="007B54E4"/>
    <w:rsid w:val="007C0FDC"/>
    <w:rsid w:val="007C15F4"/>
    <w:rsid w:val="007D3031"/>
    <w:rsid w:val="007D4984"/>
    <w:rsid w:val="007E0B48"/>
    <w:rsid w:val="007E4DB6"/>
    <w:rsid w:val="007F456A"/>
    <w:rsid w:val="007F65B4"/>
    <w:rsid w:val="007F7FA4"/>
    <w:rsid w:val="00802021"/>
    <w:rsid w:val="00802839"/>
    <w:rsid w:val="00805D63"/>
    <w:rsid w:val="00805EC2"/>
    <w:rsid w:val="00814EA6"/>
    <w:rsid w:val="0082370F"/>
    <w:rsid w:val="00836206"/>
    <w:rsid w:val="00851278"/>
    <w:rsid w:val="00853088"/>
    <w:rsid w:val="00861C01"/>
    <w:rsid w:val="00866C79"/>
    <w:rsid w:val="00882ACB"/>
    <w:rsid w:val="008830D5"/>
    <w:rsid w:val="00885025"/>
    <w:rsid w:val="00885901"/>
    <w:rsid w:val="00887832"/>
    <w:rsid w:val="00890739"/>
    <w:rsid w:val="00896D84"/>
    <w:rsid w:val="008A2927"/>
    <w:rsid w:val="008B72B1"/>
    <w:rsid w:val="008C63EC"/>
    <w:rsid w:val="008C6613"/>
    <w:rsid w:val="008D0EBF"/>
    <w:rsid w:val="008D3DE3"/>
    <w:rsid w:val="008D7900"/>
    <w:rsid w:val="008E2C7F"/>
    <w:rsid w:val="008F303B"/>
    <w:rsid w:val="008F5863"/>
    <w:rsid w:val="008F6733"/>
    <w:rsid w:val="00900402"/>
    <w:rsid w:val="00905378"/>
    <w:rsid w:val="009055F4"/>
    <w:rsid w:val="0092329B"/>
    <w:rsid w:val="00931DBB"/>
    <w:rsid w:val="00932653"/>
    <w:rsid w:val="0095402E"/>
    <w:rsid w:val="00954457"/>
    <w:rsid w:val="00967092"/>
    <w:rsid w:val="00967F33"/>
    <w:rsid w:val="009719E3"/>
    <w:rsid w:val="00971B33"/>
    <w:rsid w:val="0097583C"/>
    <w:rsid w:val="009803C8"/>
    <w:rsid w:val="00992CCD"/>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248"/>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07A9"/>
    <w:rsid w:val="00B34DE6"/>
    <w:rsid w:val="00B44AAD"/>
    <w:rsid w:val="00B54160"/>
    <w:rsid w:val="00B549BB"/>
    <w:rsid w:val="00B64489"/>
    <w:rsid w:val="00B834D9"/>
    <w:rsid w:val="00B836EB"/>
    <w:rsid w:val="00BA2E81"/>
    <w:rsid w:val="00BA3F66"/>
    <w:rsid w:val="00BA7D61"/>
    <w:rsid w:val="00BB08ED"/>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50B59"/>
    <w:rsid w:val="00C64C0A"/>
    <w:rsid w:val="00C7074A"/>
    <w:rsid w:val="00C74EE1"/>
    <w:rsid w:val="00C771A8"/>
    <w:rsid w:val="00C84FDB"/>
    <w:rsid w:val="00C859E0"/>
    <w:rsid w:val="00C93207"/>
    <w:rsid w:val="00CA5A0F"/>
    <w:rsid w:val="00CB3BF9"/>
    <w:rsid w:val="00CB47E7"/>
    <w:rsid w:val="00CB5B6C"/>
    <w:rsid w:val="00CC1A35"/>
    <w:rsid w:val="00CD7505"/>
    <w:rsid w:val="00CE63E3"/>
    <w:rsid w:val="00CF0AC2"/>
    <w:rsid w:val="00CF25BB"/>
    <w:rsid w:val="00CF27C8"/>
    <w:rsid w:val="00D04E19"/>
    <w:rsid w:val="00D1457E"/>
    <w:rsid w:val="00D223BD"/>
    <w:rsid w:val="00D3106F"/>
    <w:rsid w:val="00D32EF2"/>
    <w:rsid w:val="00D42912"/>
    <w:rsid w:val="00D45A04"/>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E107B"/>
    <w:rsid w:val="00DE159F"/>
    <w:rsid w:val="00DF47B4"/>
    <w:rsid w:val="00E107A3"/>
    <w:rsid w:val="00E21B35"/>
    <w:rsid w:val="00E240BD"/>
    <w:rsid w:val="00E31D7C"/>
    <w:rsid w:val="00E34B64"/>
    <w:rsid w:val="00E35EF7"/>
    <w:rsid w:val="00E36A6C"/>
    <w:rsid w:val="00E445A2"/>
    <w:rsid w:val="00E448D5"/>
    <w:rsid w:val="00E463A9"/>
    <w:rsid w:val="00E50839"/>
    <w:rsid w:val="00E55684"/>
    <w:rsid w:val="00E57D97"/>
    <w:rsid w:val="00E649AE"/>
    <w:rsid w:val="00E66CD7"/>
    <w:rsid w:val="00E70CA5"/>
    <w:rsid w:val="00E72B3F"/>
    <w:rsid w:val="00E74B32"/>
    <w:rsid w:val="00E87283"/>
    <w:rsid w:val="00E940FA"/>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26478"/>
    <w:rsid w:val="00F3242D"/>
    <w:rsid w:val="00F35429"/>
    <w:rsid w:val="00F461CE"/>
    <w:rsid w:val="00F50D34"/>
    <w:rsid w:val="00F53A19"/>
    <w:rsid w:val="00F62E96"/>
    <w:rsid w:val="00F701A9"/>
    <w:rsid w:val="00F71EB8"/>
    <w:rsid w:val="00F76398"/>
    <w:rsid w:val="00F779D4"/>
    <w:rsid w:val="00F861D5"/>
    <w:rsid w:val="00F900FC"/>
    <w:rsid w:val="00FA022D"/>
    <w:rsid w:val="00FA08CD"/>
    <w:rsid w:val="00FA0E81"/>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56A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E425F0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2B3074"/>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C1E4F75"/>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24EEF"/>
    <w:rsid w:val="6537763B"/>
    <w:rsid w:val="65E43592"/>
    <w:rsid w:val="663442D2"/>
    <w:rsid w:val="665F67DC"/>
    <w:rsid w:val="671A0AE5"/>
    <w:rsid w:val="678D24D9"/>
    <w:rsid w:val="684F34B9"/>
    <w:rsid w:val="68BB1551"/>
    <w:rsid w:val="696D3964"/>
    <w:rsid w:val="699423AA"/>
    <w:rsid w:val="6A426279"/>
    <w:rsid w:val="6A6F15CF"/>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0E8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FA0E8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FA0E8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FA0E8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A0E81"/>
    <w:pPr>
      <w:ind w:firstLineChars="200" w:firstLine="420"/>
    </w:pPr>
  </w:style>
  <w:style w:type="paragraph" w:styleId="a4">
    <w:name w:val="annotation text"/>
    <w:basedOn w:val="a"/>
    <w:link w:val="Char"/>
    <w:qFormat/>
    <w:rsid w:val="00FA0E81"/>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FA0E81"/>
    <w:pPr>
      <w:spacing w:after="120"/>
    </w:pPr>
    <w:rPr>
      <w:sz w:val="16"/>
      <w:szCs w:val="16"/>
    </w:rPr>
  </w:style>
  <w:style w:type="paragraph" w:styleId="a5">
    <w:name w:val="Body Text"/>
    <w:basedOn w:val="a"/>
    <w:link w:val="Char0"/>
    <w:uiPriority w:val="1"/>
    <w:qFormat/>
    <w:rsid w:val="00FA0E81"/>
    <w:pPr>
      <w:spacing w:before="86"/>
      <w:ind w:left="100"/>
    </w:pPr>
    <w:rPr>
      <w:rFonts w:ascii="宋体" w:eastAsia="宋体" w:hAnsi="宋体"/>
      <w:sz w:val="24"/>
      <w:szCs w:val="24"/>
    </w:rPr>
  </w:style>
  <w:style w:type="paragraph" w:styleId="a6">
    <w:name w:val="Body Text Indent"/>
    <w:basedOn w:val="a"/>
    <w:link w:val="Char1"/>
    <w:qFormat/>
    <w:rsid w:val="00FA0E8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FA0E81"/>
    <w:pPr>
      <w:jc w:val="both"/>
    </w:pPr>
    <w:rPr>
      <w:rFonts w:ascii="宋体" w:eastAsia="宋体" w:hAnsi="Courier New" w:cs="Courier New"/>
      <w:kern w:val="2"/>
      <w:sz w:val="21"/>
      <w:szCs w:val="21"/>
      <w:lang w:eastAsia="zh-CN"/>
    </w:rPr>
  </w:style>
  <w:style w:type="paragraph" w:styleId="a8">
    <w:name w:val="Date"/>
    <w:basedOn w:val="a"/>
    <w:next w:val="a"/>
    <w:link w:val="Char3"/>
    <w:qFormat/>
    <w:rsid w:val="00FA0E8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FA0E81"/>
    <w:pPr>
      <w:spacing w:after="120" w:line="480" w:lineRule="auto"/>
      <w:ind w:leftChars="200" w:left="420"/>
    </w:pPr>
  </w:style>
  <w:style w:type="paragraph" w:styleId="a9">
    <w:name w:val="Balloon Text"/>
    <w:basedOn w:val="a"/>
    <w:link w:val="Char4"/>
    <w:unhideWhenUsed/>
    <w:qFormat/>
    <w:rsid w:val="00FA0E81"/>
    <w:rPr>
      <w:sz w:val="18"/>
      <w:szCs w:val="18"/>
    </w:rPr>
  </w:style>
  <w:style w:type="paragraph" w:styleId="aa">
    <w:name w:val="footer"/>
    <w:basedOn w:val="a"/>
    <w:link w:val="Char5"/>
    <w:unhideWhenUsed/>
    <w:qFormat/>
    <w:rsid w:val="00FA0E81"/>
    <w:pPr>
      <w:tabs>
        <w:tab w:val="center" w:pos="4153"/>
        <w:tab w:val="right" w:pos="8306"/>
      </w:tabs>
      <w:snapToGrid w:val="0"/>
    </w:pPr>
    <w:rPr>
      <w:sz w:val="18"/>
      <w:szCs w:val="18"/>
    </w:rPr>
  </w:style>
  <w:style w:type="paragraph" w:styleId="ab">
    <w:name w:val="header"/>
    <w:basedOn w:val="a"/>
    <w:link w:val="Char6"/>
    <w:unhideWhenUsed/>
    <w:qFormat/>
    <w:rsid w:val="00FA0E8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FA0E81"/>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FA0E81"/>
    <w:rPr>
      <w:b/>
      <w:bCs/>
    </w:rPr>
  </w:style>
  <w:style w:type="table" w:styleId="ad">
    <w:name w:val="Table Grid"/>
    <w:basedOn w:val="a1"/>
    <w:qFormat/>
    <w:rsid w:val="00FA0E8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FA0E81"/>
  </w:style>
  <w:style w:type="character" w:styleId="af">
    <w:name w:val="Hyperlink"/>
    <w:basedOn w:val="a0"/>
    <w:uiPriority w:val="99"/>
    <w:semiHidden/>
    <w:unhideWhenUsed/>
    <w:qFormat/>
    <w:rsid w:val="00FA0E81"/>
    <w:rPr>
      <w:color w:val="3D2929"/>
      <w:sz w:val="18"/>
      <w:szCs w:val="18"/>
      <w:u w:val="none"/>
    </w:rPr>
  </w:style>
  <w:style w:type="character" w:styleId="af0">
    <w:name w:val="annotation reference"/>
    <w:unhideWhenUsed/>
    <w:qFormat/>
    <w:rsid w:val="00FA0E81"/>
    <w:rPr>
      <w:sz w:val="21"/>
      <w:szCs w:val="21"/>
    </w:rPr>
  </w:style>
  <w:style w:type="table" w:customStyle="1" w:styleId="TableNormal">
    <w:name w:val="Table Normal"/>
    <w:uiPriority w:val="2"/>
    <w:semiHidden/>
    <w:unhideWhenUsed/>
    <w:qFormat/>
    <w:rsid w:val="00FA0E81"/>
    <w:tblPr>
      <w:tblCellMar>
        <w:top w:w="0" w:type="dxa"/>
        <w:left w:w="0" w:type="dxa"/>
        <w:bottom w:w="0" w:type="dxa"/>
        <w:right w:w="0" w:type="dxa"/>
      </w:tblCellMar>
    </w:tblPr>
  </w:style>
  <w:style w:type="paragraph" w:customStyle="1" w:styleId="Heading1">
    <w:name w:val="Heading 1"/>
    <w:basedOn w:val="a"/>
    <w:uiPriority w:val="1"/>
    <w:qFormat/>
    <w:rsid w:val="00FA0E81"/>
    <w:pPr>
      <w:ind w:left="2640"/>
      <w:outlineLvl w:val="1"/>
    </w:pPr>
    <w:rPr>
      <w:rFonts w:ascii="宋体" w:eastAsia="宋体" w:hAnsi="宋体"/>
      <w:sz w:val="72"/>
      <w:szCs w:val="72"/>
    </w:rPr>
  </w:style>
  <w:style w:type="paragraph" w:customStyle="1" w:styleId="Heading2">
    <w:name w:val="Heading 2"/>
    <w:basedOn w:val="a"/>
    <w:uiPriority w:val="1"/>
    <w:qFormat/>
    <w:rsid w:val="00FA0E81"/>
    <w:pPr>
      <w:ind w:left="3433"/>
      <w:outlineLvl w:val="2"/>
    </w:pPr>
    <w:rPr>
      <w:rFonts w:ascii="宋体" w:eastAsia="宋体" w:hAnsi="宋体"/>
      <w:b/>
      <w:bCs/>
      <w:sz w:val="42"/>
      <w:szCs w:val="42"/>
    </w:rPr>
  </w:style>
  <w:style w:type="paragraph" w:customStyle="1" w:styleId="Heading3">
    <w:name w:val="Heading 3"/>
    <w:basedOn w:val="a"/>
    <w:uiPriority w:val="1"/>
    <w:qFormat/>
    <w:rsid w:val="00FA0E81"/>
    <w:pPr>
      <w:outlineLvl w:val="3"/>
    </w:pPr>
    <w:rPr>
      <w:rFonts w:ascii="宋体" w:eastAsia="宋体" w:hAnsi="宋体"/>
      <w:b/>
      <w:bCs/>
      <w:sz w:val="40"/>
      <w:szCs w:val="40"/>
    </w:rPr>
  </w:style>
  <w:style w:type="paragraph" w:customStyle="1" w:styleId="Heading4">
    <w:name w:val="Heading 4"/>
    <w:basedOn w:val="a"/>
    <w:uiPriority w:val="1"/>
    <w:qFormat/>
    <w:rsid w:val="00FA0E81"/>
    <w:pPr>
      <w:ind w:left="2985"/>
      <w:outlineLvl w:val="4"/>
    </w:pPr>
    <w:rPr>
      <w:rFonts w:ascii="宋体" w:eastAsia="宋体" w:hAnsi="宋体"/>
      <w:b/>
      <w:bCs/>
      <w:sz w:val="36"/>
      <w:szCs w:val="36"/>
    </w:rPr>
  </w:style>
  <w:style w:type="paragraph" w:customStyle="1" w:styleId="Heading5">
    <w:name w:val="Heading 5"/>
    <w:basedOn w:val="a"/>
    <w:uiPriority w:val="1"/>
    <w:qFormat/>
    <w:rsid w:val="00FA0E81"/>
    <w:pPr>
      <w:ind w:left="360"/>
      <w:outlineLvl w:val="5"/>
    </w:pPr>
    <w:rPr>
      <w:rFonts w:ascii="宋体" w:eastAsia="宋体" w:hAnsi="宋体"/>
      <w:b/>
      <w:bCs/>
      <w:sz w:val="32"/>
      <w:szCs w:val="32"/>
    </w:rPr>
  </w:style>
  <w:style w:type="paragraph" w:customStyle="1" w:styleId="Heading6">
    <w:name w:val="Heading 6"/>
    <w:basedOn w:val="a"/>
    <w:uiPriority w:val="1"/>
    <w:qFormat/>
    <w:rsid w:val="00FA0E81"/>
    <w:pPr>
      <w:ind w:left="53"/>
      <w:outlineLvl w:val="6"/>
    </w:pPr>
    <w:rPr>
      <w:rFonts w:ascii="宋体" w:eastAsia="宋体" w:hAnsi="宋体"/>
      <w:sz w:val="32"/>
      <w:szCs w:val="32"/>
    </w:rPr>
  </w:style>
  <w:style w:type="paragraph" w:customStyle="1" w:styleId="Heading7">
    <w:name w:val="Heading 7"/>
    <w:basedOn w:val="a"/>
    <w:uiPriority w:val="1"/>
    <w:qFormat/>
    <w:rsid w:val="00FA0E81"/>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FA0E81"/>
    <w:pPr>
      <w:outlineLvl w:val="8"/>
    </w:pPr>
    <w:rPr>
      <w:rFonts w:ascii="宋体" w:eastAsia="宋体" w:hAnsi="宋体"/>
      <w:b/>
      <w:bCs/>
      <w:sz w:val="30"/>
      <w:szCs w:val="30"/>
    </w:rPr>
  </w:style>
  <w:style w:type="paragraph" w:customStyle="1" w:styleId="Heading9">
    <w:name w:val="Heading 9"/>
    <w:basedOn w:val="a"/>
    <w:uiPriority w:val="1"/>
    <w:qFormat/>
    <w:rsid w:val="00FA0E81"/>
    <w:rPr>
      <w:rFonts w:ascii="宋体" w:eastAsia="宋体" w:hAnsi="宋体"/>
      <w:sz w:val="30"/>
      <w:szCs w:val="30"/>
    </w:rPr>
  </w:style>
  <w:style w:type="paragraph" w:styleId="af1">
    <w:name w:val="List Paragraph"/>
    <w:basedOn w:val="a"/>
    <w:uiPriority w:val="1"/>
    <w:qFormat/>
    <w:rsid w:val="00FA0E81"/>
  </w:style>
  <w:style w:type="paragraph" w:customStyle="1" w:styleId="TableParagraph">
    <w:name w:val="Table Paragraph"/>
    <w:basedOn w:val="a"/>
    <w:qFormat/>
    <w:rsid w:val="00FA0E81"/>
  </w:style>
  <w:style w:type="character" w:customStyle="1" w:styleId="Char4">
    <w:name w:val="批注框文本 Char"/>
    <w:basedOn w:val="a0"/>
    <w:link w:val="a9"/>
    <w:qFormat/>
    <w:rsid w:val="00FA0E81"/>
    <w:rPr>
      <w:sz w:val="18"/>
      <w:szCs w:val="18"/>
    </w:rPr>
  </w:style>
  <w:style w:type="character" w:customStyle="1" w:styleId="Char6">
    <w:name w:val="页眉 Char"/>
    <w:basedOn w:val="a0"/>
    <w:link w:val="ab"/>
    <w:qFormat/>
    <w:rsid w:val="00FA0E81"/>
    <w:rPr>
      <w:sz w:val="18"/>
      <w:szCs w:val="18"/>
    </w:rPr>
  </w:style>
  <w:style w:type="character" w:customStyle="1" w:styleId="Char5">
    <w:name w:val="页脚 Char"/>
    <w:basedOn w:val="a0"/>
    <w:link w:val="aa"/>
    <w:qFormat/>
    <w:rsid w:val="00FA0E81"/>
    <w:rPr>
      <w:sz w:val="18"/>
      <w:szCs w:val="18"/>
    </w:rPr>
  </w:style>
  <w:style w:type="character" w:customStyle="1" w:styleId="Char0">
    <w:name w:val="正文文本 Char"/>
    <w:basedOn w:val="a0"/>
    <w:link w:val="a5"/>
    <w:uiPriority w:val="1"/>
    <w:qFormat/>
    <w:rsid w:val="00FA0E81"/>
    <w:rPr>
      <w:rFonts w:ascii="宋体" w:eastAsia="宋体" w:hAnsi="宋体"/>
      <w:sz w:val="24"/>
      <w:szCs w:val="24"/>
    </w:rPr>
  </w:style>
  <w:style w:type="character" w:customStyle="1" w:styleId="font01">
    <w:name w:val="font01"/>
    <w:basedOn w:val="a0"/>
    <w:qFormat/>
    <w:rsid w:val="00FA0E81"/>
    <w:rPr>
      <w:rFonts w:ascii="宋体" w:eastAsia="宋体" w:hAnsi="宋体" w:cs="宋体" w:hint="eastAsia"/>
      <w:color w:val="000000"/>
      <w:sz w:val="16"/>
      <w:szCs w:val="16"/>
      <w:u w:val="none"/>
    </w:rPr>
  </w:style>
  <w:style w:type="character" w:customStyle="1" w:styleId="font51">
    <w:name w:val="font51"/>
    <w:basedOn w:val="a0"/>
    <w:qFormat/>
    <w:rsid w:val="00FA0E81"/>
    <w:rPr>
      <w:rFonts w:ascii="宋体" w:eastAsia="宋体" w:hAnsi="宋体" w:cs="宋体" w:hint="eastAsia"/>
      <w:color w:val="000000"/>
      <w:sz w:val="16"/>
      <w:szCs w:val="16"/>
      <w:u w:val="none"/>
    </w:rPr>
  </w:style>
  <w:style w:type="character" w:customStyle="1" w:styleId="2Char0">
    <w:name w:val="正文文本缩进 2 Char"/>
    <w:basedOn w:val="a0"/>
    <w:link w:val="20"/>
    <w:uiPriority w:val="99"/>
    <w:semiHidden/>
    <w:qFormat/>
    <w:rsid w:val="00FA0E8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FA0E81"/>
    <w:rPr>
      <w:rFonts w:eastAsia="黑体"/>
      <w:b/>
      <w:bCs/>
      <w:kern w:val="44"/>
      <w:sz w:val="36"/>
      <w:szCs w:val="44"/>
    </w:rPr>
  </w:style>
  <w:style w:type="paragraph" w:customStyle="1" w:styleId="Default">
    <w:name w:val="Default"/>
    <w:link w:val="DefaultChar"/>
    <w:qFormat/>
    <w:rsid w:val="00FA0E8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FA0E81"/>
    <w:rPr>
      <w:rFonts w:ascii="宋体"/>
      <w:color w:val="000000"/>
      <w:sz w:val="24"/>
      <w:szCs w:val="24"/>
    </w:rPr>
  </w:style>
  <w:style w:type="character" w:customStyle="1" w:styleId="3Char0">
    <w:name w:val="正文文本 3 Char"/>
    <w:basedOn w:val="a0"/>
    <w:link w:val="30"/>
    <w:uiPriority w:val="99"/>
    <w:semiHidden/>
    <w:qFormat/>
    <w:rsid w:val="00FA0E81"/>
    <w:rPr>
      <w:rFonts w:asciiTheme="minorHAnsi" w:eastAsiaTheme="minorEastAsia" w:hAnsiTheme="minorHAnsi" w:cstheme="minorBidi"/>
      <w:sz w:val="16"/>
      <w:szCs w:val="16"/>
      <w:lang w:eastAsia="en-US"/>
    </w:rPr>
  </w:style>
  <w:style w:type="paragraph" w:customStyle="1" w:styleId="Style2">
    <w:name w:val="_Style 2"/>
    <w:basedOn w:val="a"/>
    <w:qFormat/>
    <w:rsid w:val="00FA0E8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FA0E81"/>
    <w:rPr>
      <w:rFonts w:ascii="Arial" w:eastAsia="黑体" w:hAnsi="Arial"/>
      <w:b/>
      <w:bCs/>
      <w:kern w:val="2"/>
      <w:sz w:val="32"/>
      <w:szCs w:val="32"/>
    </w:rPr>
  </w:style>
  <w:style w:type="character" w:customStyle="1" w:styleId="3Char">
    <w:name w:val="标题 3 Char"/>
    <w:basedOn w:val="a0"/>
    <w:link w:val="3"/>
    <w:qFormat/>
    <w:rsid w:val="00FA0E81"/>
    <w:rPr>
      <w:b/>
      <w:bCs/>
      <w:kern w:val="2"/>
      <w:sz w:val="32"/>
      <w:szCs w:val="32"/>
    </w:rPr>
  </w:style>
  <w:style w:type="character" w:customStyle="1" w:styleId="3Char1">
    <w:name w:val="正文文本缩进 3 Char"/>
    <w:basedOn w:val="a0"/>
    <w:link w:val="31"/>
    <w:qFormat/>
    <w:rsid w:val="00FA0E81"/>
    <w:rPr>
      <w:rFonts w:ascii="宋体" w:hAnsi="宋体"/>
      <w:kern w:val="2"/>
      <w:sz w:val="28"/>
      <w:szCs w:val="24"/>
    </w:rPr>
  </w:style>
  <w:style w:type="character" w:customStyle="1" w:styleId="Char1">
    <w:name w:val="正文文本缩进 Char"/>
    <w:basedOn w:val="a0"/>
    <w:link w:val="a6"/>
    <w:qFormat/>
    <w:rsid w:val="00FA0E81"/>
    <w:rPr>
      <w:kern w:val="2"/>
      <w:sz w:val="30"/>
      <w:szCs w:val="24"/>
    </w:rPr>
  </w:style>
  <w:style w:type="character" w:customStyle="1" w:styleId="Char2">
    <w:name w:val="纯文本 Char"/>
    <w:basedOn w:val="a0"/>
    <w:link w:val="a7"/>
    <w:qFormat/>
    <w:rsid w:val="00FA0E8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FA0E81"/>
    <w:pPr>
      <w:spacing w:before="0" w:after="0" w:line="300" w:lineRule="auto"/>
      <w:jc w:val="center"/>
    </w:pPr>
    <w:rPr>
      <w:rFonts w:cs="宋体"/>
      <w:b w:val="0"/>
      <w:sz w:val="28"/>
      <w:szCs w:val="20"/>
    </w:rPr>
  </w:style>
  <w:style w:type="character" w:customStyle="1" w:styleId="Char">
    <w:name w:val="批注文字 Char"/>
    <w:basedOn w:val="a0"/>
    <w:link w:val="a4"/>
    <w:qFormat/>
    <w:rsid w:val="00FA0E81"/>
    <w:rPr>
      <w:kern w:val="2"/>
      <w:sz w:val="21"/>
      <w:szCs w:val="24"/>
    </w:rPr>
  </w:style>
  <w:style w:type="character" w:customStyle="1" w:styleId="Char7">
    <w:name w:val="批注主题 Char"/>
    <w:basedOn w:val="Char"/>
    <w:link w:val="ac"/>
    <w:qFormat/>
    <w:rsid w:val="00FA0E81"/>
    <w:rPr>
      <w:b/>
      <w:bCs/>
    </w:rPr>
  </w:style>
  <w:style w:type="character" w:customStyle="1" w:styleId="Char3">
    <w:name w:val="日期 Char"/>
    <w:basedOn w:val="a0"/>
    <w:link w:val="a8"/>
    <w:qFormat/>
    <w:rsid w:val="00FA0E8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BCC77-0F91-4721-8598-A2E9DF7E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5828</Words>
  <Characters>33224</Characters>
  <Application>Microsoft Office Word</Application>
  <DocSecurity>0</DocSecurity>
  <Lines>276</Lines>
  <Paragraphs>77</Paragraphs>
  <ScaleCrop>false</ScaleCrop>
  <Company>mycomputer</Company>
  <LinksUpToDate>false</LinksUpToDate>
  <CharactersWithSpaces>38975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612</cp:revision>
  <cp:lastPrinted>2020-05-25T03:19:00Z</cp:lastPrinted>
  <dcterms:created xsi:type="dcterms:W3CDTF">2020-01-09T17:02:00Z</dcterms:created>
  <dcterms:modified xsi:type="dcterms:W3CDTF">2020-06-15T04:26:00Z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